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19" w:rsidRPr="00603640" w:rsidRDefault="00CC0C1A" w:rsidP="00B8101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68.25pt;visibility:visible">
            <v:imagedata r:id="rId5" o:title=""/>
          </v:shape>
        </w:pict>
      </w:r>
    </w:p>
    <w:p w:rsidR="00B81019" w:rsidRPr="00603640" w:rsidRDefault="00B81019" w:rsidP="00B81019">
      <w:pPr>
        <w:jc w:val="center"/>
        <w:rPr>
          <w:b/>
          <w:sz w:val="32"/>
          <w:szCs w:val="32"/>
        </w:rPr>
      </w:pPr>
      <w:r w:rsidRPr="00603640">
        <w:rPr>
          <w:b/>
          <w:sz w:val="32"/>
          <w:szCs w:val="32"/>
        </w:rPr>
        <w:t>Администрация</w:t>
      </w:r>
    </w:p>
    <w:p w:rsidR="00B81019" w:rsidRPr="00603640" w:rsidRDefault="00B81019" w:rsidP="00B81019">
      <w:pPr>
        <w:jc w:val="center"/>
        <w:rPr>
          <w:b/>
          <w:sz w:val="32"/>
          <w:szCs w:val="32"/>
        </w:rPr>
      </w:pPr>
      <w:proofErr w:type="spellStart"/>
      <w:r w:rsidRPr="00603640">
        <w:rPr>
          <w:b/>
          <w:sz w:val="32"/>
          <w:szCs w:val="32"/>
        </w:rPr>
        <w:t>Ерзовского</w:t>
      </w:r>
      <w:proofErr w:type="spellEnd"/>
      <w:r w:rsidRPr="00603640">
        <w:rPr>
          <w:b/>
          <w:sz w:val="32"/>
          <w:szCs w:val="32"/>
        </w:rPr>
        <w:t xml:space="preserve"> городского поселения</w:t>
      </w:r>
    </w:p>
    <w:p w:rsidR="00B81019" w:rsidRPr="00603640" w:rsidRDefault="00B81019" w:rsidP="00B81019">
      <w:pPr>
        <w:pBdr>
          <w:bottom w:val="single" w:sz="12" w:space="1" w:color="auto"/>
        </w:pBdr>
        <w:jc w:val="center"/>
        <w:rPr>
          <w:b/>
          <w:sz w:val="32"/>
          <w:szCs w:val="32"/>
        </w:rPr>
      </w:pPr>
      <w:proofErr w:type="spellStart"/>
      <w:r w:rsidRPr="00603640">
        <w:rPr>
          <w:b/>
          <w:sz w:val="32"/>
          <w:szCs w:val="32"/>
        </w:rPr>
        <w:t>Городищенского</w:t>
      </w:r>
      <w:proofErr w:type="spellEnd"/>
      <w:r w:rsidRPr="00603640">
        <w:rPr>
          <w:b/>
          <w:sz w:val="32"/>
          <w:szCs w:val="32"/>
        </w:rPr>
        <w:t xml:space="preserve"> муниципального района</w:t>
      </w:r>
    </w:p>
    <w:p w:rsidR="00B81019" w:rsidRPr="00603640" w:rsidRDefault="00B81019" w:rsidP="00B81019">
      <w:pPr>
        <w:pBdr>
          <w:bottom w:val="single" w:sz="12" w:space="1" w:color="auto"/>
        </w:pBdr>
        <w:jc w:val="center"/>
        <w:rPr>
          <w:b/>
          <w:sz w:val="32"/>
          <w:szCs w:val="32"/>
        </w:rPr>
      </w:pPr>
      <w:r w:rsidRPr="00603640">
        <w:rPr>
          <w:b/>
          <w:sz w:val="32"/>
          <w:szCs w:val="32"/>
        </w:rPr>
        <w:t>Волгоградской области</w:t>
      </w:r>
    </w:p>
    <w:p w:rsidR="00B81019" w:rsidRPr="00603640" w:rsidRDefault="00B81019" w:rsidP="00B81019">
      <w:pPr>
        <w:pBdr>
          <w:bottom w:val="single" w:sz="12" w:space="1" w:color="auto"/>
        </w:pBdr>
        <w:jc w:val="center"/>
        <w:rPr>
          <w:b/>
        </w:rPr>
      </w:pPr>
      <w:r w:rsidRPr="00603640">
        <w:rPr>
          <w:b/>
        </w:rPr>
        <w:t>403010, р.п. Ерзовка, ул. Мелиоративная, дом 2,  тел/факс: (84468) 4-78-78, 4-79-15</w:t>
      </w:r>
    </w:p>
    <w:p w:rsidR="00B81019" w:rsidRPr="00603640" w:rsidRDefault="00B81019" w:rsidP="00B81019"/>
    <w:p w:rsidR="00B81019" w:rsidRPr="00B81019" w:rsidRDefault="00B81019" w:rsidP="00B81019">
      <w:pPr>
        <w:jc w:val="center"/>
      </w:pPr>
      <w:proofErr w:type="gramStart"/>
      <w:r w:rsidRPr="00B81019">
        <w:rPr>
          <w:b/>
        </w:rPr>
        <w:t>П</w:t>
      </w:r>
      <w:proofErr w:type="gramEnd"/>
      <w:r w:rsidRPr="00B81019">
        <w:rPr>
          <w:b/>
        </w:rPr>
        <w:t xml:space="preserve"> О С Т А Н О В Л Е Н И Е</w:t>
      </w:r>
    </w:p>
    <w:p w:rsidR="00B81019" w:rsidRPr="00B81019" w:rsidRDefault="00B81019" w:rsidP="00B81019"/>
    <w:p w:rsidR="00B81019" w:rsidRPr="00B81019" w:rsidRDefault="00B81019" w:rsidP="00B81019">
      <w:pPr>
        <w:ind w:firstLine="142"/>
      </w:pPr>
      <w:r w:rsidRPr="00B81019">
        <w:t xml:space="preserve">от  </w:t>
      </w:r>
      <w:r w:rsidR="0023737C">
        <w:t xml:space="preserve">26 июня </w:t>
      </w:r>
      <w:r w:rsidRPr="00B81019">
        <w:t xml:space="preserve">2017  года                 № </w:t>
      </w:r>
      <w:r w:rsidR="0023737C">
        <w:t>217</w:t>
      </w:r>
    </w:p>
    <w:p w:rsidR="00B81019" w:rsidRPr="00B81019" w:rsidRDefault="00B81019" w:rsidP="00B81019">
      <w:pPr>
        <w:ind w:firstLine="142"/>
      </w:pPr>
    </w:p>
    <w:p w:rsidR="00B81019" w:rsidRPr="00B81019" w:rsidRDefault="00B81019" w:rsidP="00B81019">
      <w:pPr>
        <w:pStyle w:val="ConsPlusTitle"/>
        <w:widowControl/>
        <w:jc w:val="center"/>
        <w:rPr>
          <w:rFonts w:ascii="Times New Roman" w:hAnsi="Times New Roman" w:cs="Times New Roman"/>
          <w:b w:val="0"/>
          <w:sz w:val="24"/>
          <w:szCs w:val="24"/>
        </w:rPr>
      </w:pPr>
      <w:r w:rsidRPr="00B81019">
        <w:rPr>
          <w:rFonts w:ascii="Times New Roman" w:hAnsi="Times New Roman" w:cs="Times New Roman"/>
          <w:b w:val="0"/>
          <w:sz w:val="24"/>
          <w:szCs w:val="24"/>
        </w:rPr>
        <w:t>Об утверждении административного регламента</w:t>
      </w:r>
    </w:p>
    <w:p w:rsidR="00B81019" w:rsidRPr="00B81019" w:rsidRDefault="00B81019" w:rsidP="00B81019">
      <w:pPr>
        <w:pStyle w:val="ConsPlusTitle"/>
        <w:widowControl/>
        <w:jc w:val="center"/>
        <w:rPr>
          <w:rFonts w:ascii="Times New Roman" w:hAnsi="Times New Roman" w:cs="Times New Roman"/>
          <w:b w:val="0"/>
          <w:bCs w:val="0"/>
          <w:sz w:val="24"/>
          <w:szCs w:val="24"/>
        </w:rPr>
      </w:pPr>
      <w:r w:rsidRPr="00B81019">
        <w:rPr>
          <w:rFonts w:ascii="Times New Roman" w:hAnsi="Times New Roman" w:cs="Times New Roman"/>
          <w:b w:val="0"/>
          <w:sz w:val="24"/>
          <w:szCs w:val="24"/>
        </w:rPr>
        <w:t xml:space="preserve"> </w:t>
      </w:r>
      <w:proofErr w:type="gramStart"/>
      <w:r w:rsidRPr="00B81019">
        <w:rPr>
          <w:rFonts w:ascii="Times New Roman" w:hAnsi="Times New Roman" w:cs="Times New Roman"/>
          <w:b w:val="0"/>
          <w:sz w:val="24"/>
          <w:szCs w:val="24"/>
        </w:rPr>
        <w:t>предоставления муниципальной услуги  «</w:t>
      </w:r>
      <w:r w:rsidRPr="00B81019">
        <w:rPr>
          <w:rFonts w:ascii="Times New Roman" w:hAnsi="Times New Roman"/>
          <w:b w:val="0"/>
          <w:sz w:val="24"/>
          <w:szCs w:val="24"/>
        </w:rPr>
        <w:t xml:space="preserve">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Pr="00B81019">
        <w:rPr>
          <w:rFonts w:ascii="Times New Roman" w:hAnsi="Times New Roman"/>
          <w:b w:val="0"/>
          <w:sz w:val="24"/>
          <w:szCs w:val="24"/>
        </w:rPr>
        <w:t>Ерзовского</w:t>
      </w:r>
      <w:proofErr w:type="spellEnd"/>
      <w:r w:rsidRPr="00B81019">
        <w:rPr>
          <w:rFonts w:ascii="Times New Roman" w:hAnsi="Times New Roman"/>
          <w:b w:val="0"/>
          <w:sz w:val="24"/>
          <w:szCs w:val="24"/>
        </w:rPr>
        <w:t xml:space="preserve"> городского поселения </w:t>
      </w:r>
      <w:proofErr w:type="spellStart"/>
      <w:r w:rsidRPr="00B81019">
        <w:rPr>
          <w:rFonts w:ascii="Times New Roman" w:hAnsi="Times New Roman"/>
          <w:b w:val="0"/>
          <w:sz w:val="24"/>
          <w:szCs w:val="24"/>
        </w:rPr>
        <w:t>Городищенского</w:t>
      </w:r>
      <w:proofErr w:type="spellEnd"/>
      <w:r w:rsidRPr="00B81019">
        <w:rPr>
          <w:rFonts w:ascii="Times New Roman" w:hAnsi="Times New Roman"/>
          <w:b w:val="0"/>
          <w:sz w:val="24"/>
          <w:szCs w:val="24"/>
        </w:rPr>
        <w:t xml:space="preserve"> муниципального района</w:t>
      </w:r>
      <w:r w:rsidRPr="00B81019">
        <w:rPr>
          <w:rFonts w:ascii="Times New Roman" w:hAnsi="Times New Roman" w:cs="Times New Roman"/>
          <w:b w:val="0"/>
          <w:sz w:val="24"/>
          <w:szCs w:val="24"/>
        </w:rPr>
        <w:t>»</w:t>
      </w:r>
      <w:proofErr w:type="gramEnd"/>
    </w:p>
    <w:p w:rsidR="00B81019" w:rsidRPr="00B81019" w:rsidRDefault="00B81019" w:rsidP="00B81019">
      <w:pPr>
        <w:pStyle w:val="Standard"/>
        <w:jc w:val="center"/>
        <w:rPr>
          <w:lang w:val="ru-RU"/>
        </w:rPr>
      </w:pPr>
    </w:p>
    <w:p w:rsidR="00B81019" w:rsidRDefault="00EB0232" w:rsidP="00B81019">
      <w:pPr>
        <w:ind w:firstLine="567"/>
        <w:jc w:val="both"/>
      </w:pPr>
      <w:r w:rsidRPr="00EB0232">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p>
    <w:p w:rsidR="00EB0232" w:rsidRPr="00EB0232" w:rsidRDefault="00EB0232" w:rsidP="00B81019">
      <w:pPr>
        <w:ind w:firstLine="567"/>
        <w:jc w:val="both"/>
        <w:rPr>
          <w:bCs/>
        </w:rPr>
      </w:pPr>
    </w:p>
    <w:p w:rsidR="00B81019" w:rsidRPr="00B81019" w:rsidRDefault="00B81019" w:rsidP="00B81019">
      <w:pPr>
        <w:ind w:firstLine="708"/>
        <w:jc w:val="center"/>
        <w:rPr>
          <w:b/>
        </w:rPr>
      </w:pPr>
      <w:r w:rsidRPr="00B81019">
        <w:rPr>
          <w:b/>
        </w:rPr>
        <w:t>ПОСТАНОВЛЯЮ:</w:t>
      </w:r>
    </w:p>
    <w:p w:rsidR="00B81019" w:rsidRPr="00B81019" w:rsidRDefault="00B81019" w:rsidP="00EB0232">
      <w:pPr>
        <w:ind w:firstLine="708"/>
        <w:jc w:val="both"/>
      </w:pPr>
    </w:p>
    <w:p w:rsidR="00EB0232" w:rsidRPr="00EB0232" w:rsidRDefault="00EB0232" w:rsidP="00EB0232">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81019" w:rsidRPr="00EB0232">
        <w:rPr>
          <w:rFonts w:ascii="Times New Roman" w:hAnsi="Times New Roman" w:cs="Times New Roman"/>
          <w:b w:val="0"/>
          <w:sz w:val="24"/>
          <w:szCs w:val="24"/>
        </w:rPr>
        <w:t xml:space="preserve">1. </w:t>
      </w:r>
      <w:proofErr w:type="gramStart"/>
      <w:r w:rsidR="00B81019" w:rsidRPr="00EB0232">
        <w:rPr>
          <w:rFonts w:ascii="Times New Roman" w:hAnsi="Times New Roman" w:cs="Times New Roman"/>
          <w:b w:val="0"/>
          <w:sz w:val="24"/>
          <w:szCs w:val="24"/>
        </w:rPr>
        <w:t xml:space="preserve">Утвердить </w:t>
      </w:r>
      <w:r w:rsidRPr="00EB0232">
        <w:rPr>
          <w:rFonts w:ascii="Times New Roman" w:hAnsi="Times New Roman" w:cs="Times New Roman"/>
          <w:b w:val="0"/>
          <w:sz w:val="24"/>
          <w:szCs w:val="24"/>
        </w:rPr>
        <w:t>административн</w:t>
      </w:r>
      <w:r>
        <w:rPr>
          <w:rFonts w:ascii="Times New Roman" w:hAnsi="Times New Roman" w:cs="Times New Roman"/>
          <w:b w:val="0"/>
          <w:sz w:val="24"/>
          <w:szCs w:val="24"/>
        </w:rPr>
        <w:t>ый</w:t>
      </w:r>
      <w:r w:rsidRPr="00EB0232">
        <w:rPr>
          <w:rFonts w:ascii="Times New Roman" w:hAnsi="Times New Roman" w:cs="Times New Roman"/>
          <w:b w:val="0"/>
          <w:sz w:val="24"/>
          <w:szCs w:val="24"/>
        </w:rPr>
        <w:t xml:space="preserve"> регламент предоставления муниципальной услуги  «</w:t>
      </w:r>
      <w:r w:rsidRPr="00EB0232">
        <w:rPr>
          <w:rFonts w:ascii="Times New Roman" w:hAnsi="Times New Roman"/>
          <w:b w:val="0"/>
          <w:sz w:val="24"/>
          <w:szCs w:val="24"/>
        </w:rPr>
        <w:t xml:space="preserve">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Pr="00EB0232">
        <w:rPr>
          <w:rFonts w:ascii="Times New Roman" w:hAnsi="Times New Roman"/>
          <w:b w:val="0"/>
          <w:sz w:val="24"/>
          <w:szCs w:val="24"/>
        </w:rPr>
        <w:t>Ерзовского</w:t>
      </w:r>
      <w:proofErr w:type="spellEnd"/>
      <w:r w:rsidRPr="00EB0232">
        <w:rPr>
          <w:rFonts w:ascii="Times New Roman" w:hAnsi="Times New Roman"/>
          <w:b w:val="0"/>
          <w:sz w:val="24"/>
          <w:szCs w:val="24"/>
        </w:rPr>
        <w:t xml:space="preserve"> городского поселения </w:t>
      </w:r>
      <w:proofErr w:type="spellStart"/>
      <w:r w:rsidRPr="00EB0232">
        <w:rPr>
          <w:rFonts w:ascii="Times New Roman" w:hAnsi="Times New Roman"/>
          <w:b w:val="0"/>
          <w:sz w:val="24"/>
          <w:szCs w:val="24"/>
        </w:rPr>
        <w:t>Городищенского</w:t>
      </w:r>
      <w:proofErr w:type="spellEnd"/>
      <w:r w:rsidRPr="00EB0232">
        <w:rPr>
          <w:rFonts w:ascii="Times New Roman" w:hAnsi="Times New Roman"/>
          <w:b w:val="0"/>
          <w:sz w:val="24"/>
          <w:szCs w:val="24"/>
        </w:rPr>
        <w:t xml:space="preserve"> муниципального района</w:t>
      </w:r>
      <w:r w:rsidRPr="00EB0232">
        <w:rPr>
          <w:rFonts w:ascii="Times New Roman" w:hAnsi="Times New Roman" w:cs="Times New Roman"/>
          <w:b w:val="0"/>
          <w:sz w:val="24"/>
          <w:szCs w:val="24"/>
        </w:rPr>
        <w:t>»</w:t>
      </w:r>
      <w:proofErr w:type="gramEnd"/>
    </w:p>
    <w:p w:rsidR="00B81019" w:rsidRPr="00B81019" w:rsidRDefault="00B81019" w:rsidP="00B81019">
      <w:pPr>
        <w:pStyle w:val="ConsPlusTitle"/>
        <w:widowControl/>
        <w:jc w:val="both"/>
        <w:rPr>
          <w:rFonts w:ascii="Times New Roman" w:hAnsi="Times New Roman" w:cs="Times New Roman"/>
          <w:b w:val="0"/>
          <w:sz w:val="24"/>
          <w:szCs w:val="24"/>
        </w:rPr>
      </w:pPr>
      <w:r w:rsidRPr="00B81019">
        <w:rPr>
          <w:rFonts w:ascii="Times New Roman" w:hAnsi="Times New Roman" w:cs="Times New Roman"/>
          <w:b w:val="0"/>
          <w:sz w:val="24"/>
          <w:szCs w:val="24"/>
        </w:rPr>
        <w:t xml:space="preserve">         2. Признать утратившим силу Постановление администрации </w:t>
      </w:r>
      <w:proofErr w:type="spellStart"/>
      <w:r w:rsidRPr="00B81019">
        <w:rPr>
          <w:rFonts w:ascii="Times New Roman" w:hAnsi="Times New Roman" w:cs="Times New Roman"/>
          <w:b w:val="0"/>
          <w:sz w:val="24"/>
          <w:szCs w:val="24"/>
        </w:rPr>
        <w:t>Ерзовского</w:t>
      </w:r>
      <w:proofErr w:type="spellEnd"/>
      <w:r w:rsidRPr="00B81019">
        <w:rPr>
          <w:rFonts w:ascii="Times New Roman" w:hAnsi="Times New Roman" w:cs="Times New Roman"/>
          <w:b w:val="0"/>
          <w:sz w:val="24"/>
          <w:szCs w:val="24"/>
        </w:rPr>
        <w:t xml:space="preserve"> городского поселения  от </w:t>
      </w:r>
      <w:r w:rsidRPr="00B81019">
        <w:rPr>
          <w:rFonts w:ascii="Times New Roman" w:hAnsi="Times New Roman" w:cs="Times New Roman"/>
          <w:b w:val="0"/>
          <w:bCs w:val="0"/>
          <w:color w:val="000000"/>
          <w:sz w:val="24"/>
          <w:szCs w:val="24"/>
        </w:rPr>
        <w:t xml:space="preserve">03.08.2015 г. </w:t>
      </w:r>
      <w:r w:rsidRPr="00B81019">
        <w:rPr>
          <w:rFonts w:ascii="Times New Roman" w:hAnsi="Times New Roman" w:cs="Times New Roman"/>
          <w:b w:val="0"/>
          <w:color w:val="000000"/>
          <w:sz w:val="24"/>
          <w:szCs w:val="24"/>
        </w:rPr>
        <w:t>№ 110</w:t>
      </w:r>
      <w:r w:rsidRPr="00B81019">
        <w:rPr>
          <w:rFonts w:ascii="Times New Roman" w:hAnsi="Times New Roman" w:cs="Times New Roman"/>
          <w:b w:val="0"/>
          <w:sz w:val="24"/>
          <w:szCs w:val="24"/>
        </w:rPr>
        <w:t xml:space="preserve"> «Подготовка, организация  и проведение аукциона </w:t>
      </w:r>
      <w:proofErr w:type="gramStart"/>
      <w:r w:rsidRPr="00B81019">
        <w:rPr>
          <w:rFonts w:ascii="Times New Roman" w:hAnsi="Times New Roman" w:cs="Times New Roman"/>
          <w:b w:val="0"/>
          <w:sz w:val="24"/>
          <w:szCs w:val="24"/>
        </w:rPr>
        <w:t>по</w:t>
      </w:r>
      <w:proofErr w:type="gramEnd"/>
      <w:r w:rsidRPr="00B81019">
        <w:rPr>
          <w:rFonts w:ascii="Times New Roman" w:hAnsi="Times New Roman" w:cs="Times New Roman"/>
          <w:b w:val="0"/>
          <w:sz w:val="24"/>
          <w:szCs w:val="24"/>
        </w:rPr>
        <w:t xml:space="preserve"> продаже земельного участка, находящегося в государственной </w:t>
      </w:r>
      <w:proofErr w:type="spellStart"/>
      <w:r w:rsidRPr="00B81019">
        <w:rPr>
          <w:rFonts w:ascii="Times New Roman" w:hAnsi="Times New Roman" w:cs="Times New Roman"/>
          <w:b w:val="0"/>
          <w:sz w:val="24"/>
          <w:szCs w:val="24"/>
        </w:rPr>
        <w:t>неразграниченной</w:t>
      </w:r>
      <w:proofErr w:type="spellEnd"/>
      <w:r w:rsidRPr="00B81019">
        <w:rPr>
          <w:rFonts w:ascii="Times New Roman" w:hAnsi="Times New Roman" w:cs="Times New Roman"/>
          <w:b w:val="0"/>
          <w:sz w:val="24"/>
          <w:szCs w:val="24"/>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B81019">
        <w:rPr>
          <w:rFonts w:ascii="Times New Roman" w:hAnsi="Times New Roman" w:cs="Times New Roman"/>
          <w:b w:val="0"/>
          <w:sz w:val="24"/>
          <w:szCs w:val="24"/>
        </w:rPr>
        <w:t>неразграниченной</w:t>
      </w:r>
      <w:proofErr w:type="spellEnd"/>
      <w:r w:rsidRPr="00B81019">
        <w:rPr>
          <w:rFonts w:ascii="Times New Roman" w:hAnsi="Times New Roman" w:cs="Times New Roman"/>
          <w:b w:val="0"/>
          <w:sz w:val="24"/>
          <w:szCs w:val="24"/>
        </w:rPr>
        <w:t xml:space="preserve"> или муниципальной собственности, по заявлениям граждан или юридических лиц на территории </w:t>
      </w:r>
      <w:proofErr w:type="spellStart"/>
      <w:r w:rsidRPr="00B81019">
        <w:rPr>
          <w:rFonts w:ascii="Times New Roman" w:hAnsi="Times New Roman" w:cs="Times New Roman"/>
          <w:b w:val="0"/>
          <w:sz w:val="24"/>
          <w:szCs w:val="24"/>
        </w:rPr>
        <w:t>Ерзовского</w:t>
      </w:r>
      <w:proofErr w:type="spellEnd"/>
      <w:r w:rsidRPr="00B81019">
        <w:rPr>
          <w:rFonts w:ascii="Times New Roman" w:hAnsi="Times New Roman" w:cs="Times New Roman"/>
          <w:b w:val="0"/>
          <w:sz w:val="24"/>
          <w:szCs w:val="24"/>
        </w:rPr>
        <w:t xml:space="preserve"> городского поселения </w:t>
      </w:r>
      <w:proofErr w:type="spellStart"/>
      <w:r w:rsidRPr="00B81019">
        <w:rPr>
          <w:rFonts w:ascii="Times New Roman" w:hAnsi="Times New Roman" w:cs="Times New Roman"/>
          <w:b w:val="0"/>
          <w:sz w:val="24"/>
          <w:szCs w:val="24"/>
        </w:rPr>
        <w:t>Городищенского</w:t>
      </w:r>
      <w:proofErr w:type="spellEnd"/>
      <w:r w:rsidRPr="00B81019">
        <w:rPr>
          <w:rFonts w:ascii="Times New Roman" w:hAnsi="Times New Roman" w:cs="Times New Roman"/>
          <w:b w:val="0"/>
          <w:sz w:val="24"/>
          <w:szCs w:val="24"/>
        </w:rPr>
        <w:t xml:space="preserve"> муниципального района Волгоградской области».</w:t>
      </w:r>
    </w:p>
    <w:p w:rsidR="00B81019" w:rsidRPr="00B81019" w:rsidRDefault="00B81019" w:rsidP="00B81019">
      <w:pPr>
        <w:pStyle w:val="ConsPlusNormal0"/>
        <w:ind w:firstLine="567"/>
        <w:jc w:val="both"/>
        <w:rPr>
          <w:rFonts w:ascii="Times New Roman" w:hAnsi="Times New Roman" w:cs="Times New Roman"/>
          <w:sz w:val="24"/>
          <w:szCs w:val="24"/>
        </w:rPr>
      </w:pPr>
      <w:r w:rsidRPr="00B81019">
        <w:rPr>
          <w:rFonts w:ascii="Times New Roman" w:hAnsi="Times New Roman" w:cs="Times New Roman"/>
          <w:sz w:val="24"/>
          <w:szCs w:val="24"/>
        </w:rPr>
        <w:t>3. Опубликовать настоящее постановление в установленном порядке.</w:t>
      </w:r>
    </w:p>
    <w:p w:rsidR="00B81019" w:rsidRPr="00B81019" w:rsidRDefault="00B81019" w:rsidP="00B81019">
      <w:pPr>
        <w:pStyle w:val="12"/>
        <w:autoSpaceDE w:val="0"/>
        <w:autoSpaceDN w:val="0"/>
        <w:adjustRightInd w:val="0"/>
        <w:ind w:left="0" w:firstLine="567"/>
        <w:jc w:val="both"/>
        <w:rPr>
          <w:sz w:val="24"/>
          <w:szCs w:val="24"/>
        </w:rPr>
      </w:pPr>
      <w:r w:rsidRPr="00B81019">
        <w:rPr>
          <w:sz w:val="24"/>
          <w:szCs w:val="24"/>
        </w:rPr>
        <w:t xml:space="preserve">4. </w:t>
      </w:r>
      <w:proofErr w:type="gramStart"/>
      <w:r w:rsidRPr="00B81019">
        <w:rPr>
          <w:sz w:val="24"/>
          <w:szCs w:val="24"/>
        </w:rPr>
        <w:t>Контроль за</w:t>
      </w:r>
      <w:proofErr w:type="gramEnd"/>
      <w:r w:rsidRPr="00B81019">
        <w:rPr>
          <w:sz w:val="24"/>
          <w:szCs w:val="24"/>
        </w:rPr>
        <w:t xml:space="preserve"> исполнением настоящего постановления оставляю за собой.</w:t>
      </w:r>
    </w:p>
    <w:p w:rsidR="00B81019" w:rsidRDefault="00B81019" w:rsidP="00B81019"/>
    <w:p w:rsidR="00B81019" w:rsidRDefault="00B81019" w:rsidP="00B81019"/>
    <w:p w:rsidR="00B81019" w:rsidRPr="00B81019" w:rsidRDefault="00B81019" w:rsidP="00B81019"/>
    <w:p w:rsidR="00B81019" w:rsidRPr="00B81019" w:rsidRDefault="00B81019" w:rsidP="00B81019">
      <w:r w:rsidRPr="00B81019">
        <w:t xml:space="preserve">Глава  </w:t>
      </w:r>
      <w:proofErr w:type="spellStart"/>
      <w:r w:rsidRPr="00B81019">
        <w:t>Ерзовского</w:t>
      </w:r>
      <w:proofErr w:type="spellEnd"/>
    </w:p>
    <w:p w:rsidR="00110632" w:rsidRPr="00B81019" w:rsidRDefault="00B81019" w:rsidP="00B81019">
      <w:r w:rsidRPr="00B81019">
        <w:t>городского поселения</w:t>
      </w:r>
      <w:r w:rsidRPr="00B81019">
        <w:tab/>
        <w:t xml:space="preserve">                                                             </w:t>
      </w:r>
      <w:r>
        <w:t xml:space="preserve">              </w:t>
      </w:r>
      <w:r w:rsidRPr="00B81019">
        <w:t xml:space="preserve">      </w:t>
      </w:r>
      <w:proofErr w:type="spellStart"/>
      <w:r w:rsidRPr="00B81019">
        <w:t>С.В.Зубанков</w:t>
      </w:r>
      <w:proofErr w:type="spellEnd"/>
    </w:p>
    <w:p w:rsidR="00110632" w:rsidRDefault="00110632" w:rsidP="00482075">
      <w:pPr>
        <w:pStyle w:val="a4"/>
        <w:spacing w:after="240" w:afterAutospacing="0"/>
        <w:rPr>
          <w:rFonts w:ascii="Tahoma" w:hAnsi="Tahoma" w:cs="Tahoma"/>
          <w:color w:val="454141"/>
          <w:sz w:val="16"/>
          <w:szCs w:val="16"/>
        </w:rPr>
      </w:pPr>
    </w:p>
    <w:p w:rsidR="00B81019" w:rsidRDefault="00B81019" w:rsidP="00482075">
      <w:pPr>
        <w:pStyle w:val="a4"/>
        <w:spacing w:after="240" w:afterAutospacing="0"/>
        <w:rPr>
          <w:rFonts w:ascii="Tahoma" w:hAnsi="Tahoma" w:cs="Tahoma"/>
          <w:color w:val="454141"/>
          <w:sz w:val="16"/>
          <w:szCs w:val="16"/>
        </w:rPr>
      </w:pPr>
    </w:p>
    <w:p w:rsidR="00B81019" w:rsidRDefault="00B81019" w:rsidP="00482075">
      <w:pPr>
        <w:pStyle w:val="a4"/>
        <w:spacing w:after="240" w:afterAutospacing="0"/>
        <w:rPr>
          <w:rFonts w:ascii="Tahoma" w:hAnsi="Tahoma" w:cs="Tahoma"/>
          <w:color w:val="454141"/>
          <w:sz w:val="16"/>
          <w:szCs w:val="16"/>
        </w:rPr>
      </w:pPr>
    </w:p>
    <w:p w:rsidR="00482075" w:rsidRDefault="00482075"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УТВЕРЖДЕН</w:t>
      </w:r>
    </w:p>
    <w:p w:rsidR="00482075" w:rsidRDefault="00482075"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w:t>
      </w:r>
    </w:p>
    <w:p w:rsidR="00482075" w:rsidRDefault="00C2402E" w:rsidP="00482075">
      <w:pPr>
        <w:pStyle w:val="ConsPlusTitle"/>
        <w:widowControl/>
        <w:jc w:val="right"/>
        <w:rPr>
          <w:rFonts w:ascii="Times New Roman" w:hAnsi="Times New Roman" w:cs="Times New Roman"/>
          <w:b w:val="0"/>
          <w:sz w:val="24"/>
          <w:szCs w:val="24"/>
        </w:rPr>
      </w:pPr>
      <w:proofErr w:type="spellStart"/>
      <w:r w:rsidRPr="00C2402E">
        <w:rPr>
          <w:rFonts w:ascii="Times New Roman" w:hAnsi="Times New Roman"/>
          <w:b w:val="0"/>
          <w:bCs w:val="0"/>
          <w:sz w:val="24"/>
          <w:szCs w:val="24"/>
        </w:rPr>
        <w:t>Ерзовского</w:t>
      </w:r>
      <w:proofErr w:type="spellEnd"/>
      <w:r>
        <w:rPr>
          <w:rFonts w:ascii="Times New Roman" w:hAnsi="Times New Roman" w:cs="Times New Roman"/>
          <w:b w:val="0"/>
          <w:sz w:val="24"/>
          <w:szCs w:val="24"/>
        </w:rPr>
        <w:t xml:space="preserve"> </w:t>
      </w:r>
      <w:r w:rsidR="0039514F">
        <w:rPr>
          <w:rFonts w:ascii="Times New Roman" w:hAnsi="Times New Roman" w:cs="Times New Roman"/>
          <w:b w:val="0"/>
          <w:sz w:val="24"/>
          <w:szCs w:val="24"/>
        </w:rPr>
        <w:t>городск</w:t>
      </w:r>
      <w:r w:rsidR="00482075">
        <w:rPr>
          <w:rFonts w:ascii="Times New Roman" w:hAnsi="Times New Roman" w:cs="Times New Roman"/>
          <w:b w:val="0"/>
          <w:sz w:val="24"/>
          <w:szCs w:val="24"/>
        </w:rPr>
        <w:t>ого поселения</w:t>
      </w:r>
    </w:p>
    <w:p w:rsidR="00482075" w:rsidRDefault="0039514F"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Городищенск</w:t>
      </w:r>
      <w:r w:rsidR="00482075">
        <w:rPr>
          <w:rFonts w:ascii="Times New Roman" w:hAnsi="Times New Roman" w:cs="Times New Roman"/>
          <w:b w:val="0"/>
          <w:sz w:val="24"/>
          <w:szCs w:val="24"/>
        </w:rPr>
        <w:t>ого муниципального района</w:t>
      </w:r>
    </w:p>
    <w:p w:rsidR="00482075" w:rsidRDefault="00482075" w:rsidP="0048207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39514F">
        <w:rPr>
          <w:rFonts w:ascii="Times New Roman" w:hAnsi="Times New Roman" w:cs="Times New Roman"/>
          <w:b w:val="0"/>
          <w:sz w:val="24"/>
          <w:szCs w:val="24"/>
        </w:rPr>
        <w:t>___________ 201</w:t>
      </w:r>
      <w:r w:rsidR="00BB25CD">
        <w:rPr>
          <w:rFonts w:ascii="Times New Roman" w:hAnsi="Times New Roman" w:cs="Times New Roman"/>
          <w:b w:val="0"/>
          <w:sz w:val="24"/>
          <w:szCs w:val="24"/>
        </w:rPr>
        <w:t>7</w:t>
      </w:r>
      <w:r w:rsidR="0039514F">
        <w:rPr>
          <w:rFonts w:ascii="Times New Roman" w:hAnsi="Times New Roman" w:cs="Times New Roman"/>
          <w:b w:val="0"/>
          <w:sz w:val="24"/>
          <w:szCs w:val="24"/>
        </w:rPr>
        <w:t>г.   №___</w:t>
      </w:r>
      <w:r>
        <w:rPr>
          <w:rFonts w:ascii="Times New Roman" w:hAnsi="Times New Roman" w:cs="Times New Roman"/>
          <w:b w:val="0"/>
          <w:sz w:val="24"/>
          <w:szCs w:val="24"/>
        </w:rPr>
        <w:t xml:space="preserve"> </w:t>
      </w:r>
    </w:p>
    <w:p w:rsidR="00482075" w:rsidRDefault="00482075" w:rsidP="00482075">
      <w:pPr>
        <w:pStyle w:val="ConsPlusTitle"/>
        <w:widowControl/>
        <w:jc w:val="right"/>
        <w:rPr>
          <w:rFonts w:ascii="Times New Roman" w:hAnsi="Times New Roman" w:cs="Times New Roman"/>
          <w:b w:val="0"/>
          <w:sz w:val="24"/>
          <w:szCs w:val="24"/>
        </w:rPr>
      </w:pPr>
    </w:p>
    <w:p w:rsidR="00482075" w:rsidRDefault="00482075" w:rsidP="0048207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 по  предоставлению муниципальной услуги</w:t>
      </w:r>
    </w:p>
    <w:p w:rsidR="00482075" w:rsidRDefault="00482075" w:rsidP="00482075">
      <w:pPr>
        <w:pStyle w:val="ConsPlusNormal0"/>
        <w:jc w:val="center"/>
        <w:rPr>
          <w:rFonts w:ascii="Times New Roman" w:hAnsi="Times New Roman" w:cs="Times New Roman"/>
          <w:sz w:val="24"/>
          <w:szCs w:val="24"/>
        </w:rPr>
      </w:pPr>
      <w:r>
        <w:rPr>
          <w:rFonts w:ascii="Times New Roman" w:hAnsi="Times New Roman"/>
          <w:bCs/>
          <w:sz w:val="24"/>
          <w:szCs w:val="24"/>
        </w:rPr>
        <w:t xml:space="preserve">«Подготовка,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DB0CAA">
        <w:rPr>
          <w:rFonts w:ascii="Times New Roman" w:hAnsi="Times New Roman"/>
          <w:bCs/>
          <w:sz w:val="24"/>
          <w:szCs w:val="24"/>
        </w:rPr>
        <w:t>Ерзовского</w:t>
      </w:r>
      <w:proofErr w:type="spellEnd"/>
      <w:r>
        <w:rPr>
          <w:rFonts w:ascii="Times New Roman" w:hAnsi="Times New Roman"/>
          <w:bCs/>
          <w:sz w:val="24"/>
          <w:szCs w:val="24"/>
        </w:rPr>
        <w:t xml:space="preserve"> </w:t>
      </w:r>
      <w:r w:rsidR="0039514F">
        <w:rPr>
          <w:rFonts w:ascii="Times New Roman" w:hAnsi="Times New Roman"/>
          <w:bCs/>
          <w:sz w:val="24"/>
          <w:szCs w:val="24"/>
        </w:rPr>
        <w:t>городск</w:t>
      </w:r>
      <w:r>
        <w:rPr>
          <w:rFonts w:ascii="Times New Roman" w:hAnsi="Times New Roman"/>
          <w:bCs/>
          <w:sz w:val="24"/>
          <w:szCs w:val="24"/>
        </w:rPr>
        <w:t xml:space="preserve">ого поселения </w:t>
      </w:r>
      <w:proofErr w:type="spellStart"/>
      <w:r w:rsidR="0039514F">
        <w:rPr>
          <w:rFonts w:ascii="Times New Roman" w:hAnsi="Times New Roman"/>
          <w:bCs/>
          <w:sz w:val="24"/>
          <w:szCs w:val="24"/>
        </w:rPr>
        <w:t>Городищенск</w:t>
      </w:r>
      <w:r>
        <w:rPr>
          <w:rFonts w:ascii="Times New Roman" w:hAnsi="Times New Roman"/>
          <w:bCs/>
          <w:sz w:val="24"/>
          <w:szCs w:val="24"/>
        </w:rPr>
        <w:t>ого</w:t>
      </w:r>
      <w:proofErr w:type="spellEnd"/>
      <w:r>
        <w:rPr>
          <w:rFonts w:ascii="Times New Roman" w:hAnsi="Times New Roman"/>
          <w:bCs/>
          <w:sz w:val="24"/>
          <w:szCs w:val="24"/>
        </w:rPr>
        <w:t xml:space="preserve"> муниципального района</w:t>
      </w:r>
      <w:r>
        <w:rPr>
          <w:rFonts w:ascii="Times New Roman" w:hAnsi="Times New Roman"/>
          <w:sz w:val="24"/>
          <w:szCs w:val="24"/>
        </w:rPr>
        <w:t>».</w:t>
      </w:r>
    </w:p>
    <w:p w:rsidR="00482075" w:rsidRDefault="00482075" w:rsidP="00482075">
      <w:pPr>
        <w:pStyle w:val="ConsPlusNormal0"/>
        <w:widowControl/>
        <w:ind w:firstLine="0"/>
        <w:jc w:val="center"/>
        <w:rPr>
          <w:rFonts w:ascii="Times New Roman" w:hAnsi="Times New Roman"/>
          <w:sz w:val="24"/>
          <w:szCs w:val="24"/>
        </w:rPr>
      </w:pPr>
    </w:p>
    <w:p w:rsidR="00482075" w:rsidRDefault="00482075" w:rsidP="00482075">
      <w:pPr>
        <w:pStyle w:val="ConsPlusNormal0"/>
        <w:widowControl/>
        <w:ind w:firstLine="0"/>
        <w:jc w:val="center"/>
        <w:rPr>
          <w:rFonts w:ascii="Times New Roman" w:hAnsi="Times New Roman"/>
          <w:sz w:val="24"/>
          <w:szCs w:val="24"/>
        </w:rPr>
      </w:pPr>
      <w:r>
        <w:rPr>
          <w:rFonts w:ascii="Times New Roman" w:hAnsi="Times New Roman"/>
          <w:sz w:val="24"/>
          <w:szCs w:val="24"/>
        </w:rPr>
        <w:t>1. Общие положения</w:t>
      </w: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numPr>
          <w:ilvl w:val="1"/>
          <w:numId w:val="1"/>
        </w:numPr>
        <w:ind w:left="0" w:firstLine="567"/>
        <w:jc w:val="both"/>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путем проведения аукционов.                                               </w:t>
      </w:r>
    </w:p>
    <w:p w:rsidR="00482075" w:rsidRDefault="00482075" w:rsidP="00482075">
      <w:pPr>
        <w:pStyle w:val="ConsPlusNormal0"/>
        <w:ind w:firstLine="567"/>
        <w:jc w:val="both"/>
        <w:rPr>
          <w:rFonts w:ascii="Times New Roman" w:hAnsi="Times New Roman"/>
          <w:sz w:val="24"/>
          <w:szCs w:val="24"/>
        </w:rPr>
      </w:pPr>
      <w:proofErr w:type="gramStart"/>
      <w:r>
        <w:rPr>
          <w:rFonts w:ascii="Times New Roman" w:hAnsi="Times New Roman"/>
          <w:sz w:val="24"/>
          <w:szCs w:val="24"/>
        </w:rPr>
        <w:t xml:space="preserve">Административный регламент по  предоставлению муниципальной услуги "Подготовка,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 (далее - Регламент) разработан в целях повышения</w:t>
      </w:r>
      <w:proofErr w:type="gramEnd"/>
      <w:r>
        <w:rPr>
          <w:rFonts w:ascii="Times New Roman" w:hAnsi="Times New Roman"/>
          <w:sz w:val="24"/>
          <w:szCs w:val="24"/>
        </w:rPr>
        <w:t xml:space="preserve"> качества оказания муниципальной услуги и предусматривает:</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сроки и последовательность административных процедур;</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упорядочение административных действий в ходе оказания муниципальной услуги;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информирование заинтересованных лиц о порядке оказания муниципальной услуги;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доступность обращения за предоставлением муниципальной услуги;</w:t>
      </w:r>
    </w:p>
    <w:p w:rsidR="00482075" w:rsidRDefault="00482075" w:rsidP="00482075">
      <w:pPr>
        <w:pStyle w:val="ConsPlusNormal0"/>
        <w:widowControl/>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указание об ответственности за несоблюдение требований административного регламента.</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Сведения о заявителях муниципальной услуги.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Заявителями являются: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физические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юридические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Порядок информирования о предоставлении муниципальной услуги. </w:t>
      </w:r>
    </w:p>
    <w:p w:rsidR="00482075" w:rsidRDefault="00482075" w:rsidP="00482075">
      <w:pPr>
        <w:ind w:firstLine="540"/>
        <w:jc w:val="both"/>
      </w:pPr>
      <w:r>
        <w:t>1.3.1. Информацию о порядке предоставления муниципальной услуги можно получить:</w:t>
      </w:r>
    </w:p>
    <w:p w:rsidR="00482075" w:rsidRDefault="00482075" w:rsidP="00482075">
      <w:pPr>
        <w:ind w:firstLine="708"/>
        <w:jc w:val="both"/>
      </w:pPr>
      <w:r>
        <w:t xml:space="preserve">на официальном сайте администрации </w:t>
      </w:r>
      <w:proofErr w:type="spellStart"/>
      <w:r w:rsidR="00C2402E">
        <w:t>Ерзовского</w:t>
      </w:r>
      <w:proofErr w:type="spellEnd"/>
      <w:r w:rsidR="00C2402E">
        <w:t xml:space="preserve"> городского поселения </w:t>
      </w:r>
      <w:r>
        <w:t xml:space="preserve">в информационно-телекоммуникационной сети Интернет - </w:t>
      </w:r>
      <w:proofErr w:type="spellStart"/>
      <w:r w:rsidR="00C2402E" w:rsidRPr="00C2402E">
        <w:rPr>
          <w:u w:val="single"/>
        </w:rPr>
        <w:t>мо-ерзовка</w:t>
      </w:r>
      <w:proofErr w:type="gramStart"/>
      <w:r w:rsidR="00C2402E" w:rsidRPr="00C2402E">
        <w:rPr>
          <w:u w:val="single"/>
        </w:rPr>
        <w:t>.р</w:t>
      </w:r>
      <w:proofErr w:type="gramEnd"/>
      <w:r w:rsidR="00C2402E" w:rsidRPr="00C2402E">
        <w:rPr>
          <w:u w:val="single"/>
        </w:rPr>
        <w:t>ф</w:t>
      </w:r>
      <w:proofErr w:type="spellEnd"/>
    </w:p>
    <w:p w:rsidR="00482075" w:rsidRDefault="00482075" w:rsidP="00482075">
      <w:pPr>
        <w:numPr>
          <w:ilvl w:val="1"/>
          <w:numId w:val="2"/>
        </w:numPr>
        <w:tabs>
          <w:tab w:val="num" w:pos="720"/>
        </w:tabs>
        <w:ind w:left="720" w:hanging="540"/>
        <w:jc w:val="both"/>
      </w:pPr>
      <w:r>
        <w:t xml:space="preserve">на Едином портале государственных и муниципальных услуг в информационно-телекоммуникационной сети Интернет – </w:t>
      </w:r>
      <w:hyperlink r:id="rId6" w:history="1">
        <w:r>
          <w:rPr>
            <w:rStyle w:val="a3"/>
            <w:lang w:val="en-US"/>
          </w:rPr>
          <w:t>www</w:t>
        </w:r>
        <w:r>
          <w:rPr>
            <w:rStyle w:val="a3"/>
          </w:rPr>
          <w:t>.</w:t>
        </w:r>
        <w:proofErr w:type="spellStart"/>
        <w:r>
          <w:rPr>
            <w:rStyle w:val="a3"/>
            <w:lang w:val="en-US"/>
          </w:rPr>
          <w:t>gosuslugi</w:t>
        </w:r>
        <w:proofErr w:type="spellEnd"/>
        <w:r>
          <w:rPr>
            <w:rStyle w:val="a3"/>
          </w:rPr>
          <w:t>.</w:t>
        </w:r>
        <w:proofErr w:type="spellStart"/>
        <w:r>
          <w:rPr>
            <w:rStyle w:val="a3"/>
            <w:lang w:val="en-US"/>
          </w:rPr>
          <w:t>ru</w:t>
        </w:r>
        <w:proofErr w:type="spellEnd"/>
      </w:hyperlink>
      <w:r>
        <w:t xml:space="preserve">; </w:t>
      </w:r>
    </w:p>
    <w:p w:rsidR="00482075" w:rsidRDefault="00482075" w:rsidP="00482075">
      <w:pPr>
        <w:numPr>
          <w:ilvl w:val="1"/>
          <w:numId w:val="2"/>
        </w:numPr>
        <w:tabs>
          <w:tab w:val="num" w:pos="720"/>
        </w:tabs>
        <w:ind w:left="720" w:hanging="540"/>
        <w:jc w:val="both"/>
      </w:pPr>
      <w:r>
        <w:t xml:space="preserve">непосредственно в Администрации при личном или письменном обращении по адресу: </w:t>
      </w:r>
      <w:r w:rsidR="00C2402E">
        <w:t>р.п. Ерзовка, ул. Мелиоративная, 2</w:t>
      </w:r>
      <w:r>
        <w:t xml:space="preserve">; электронный адрес: </w:t>
      </w:r>
      <w:r w:rsidR="00C2402E">
        <w:rPr>
          <w:lang w:val="en-US"/>
        </w:rPr>
        <w:t>mo</w:t>
      </w:r>
      <w:r w:rsidR="00C2402E" w:rsidRPr="00C2402E">
        <w:t>.</w:t>
      </w:r>
      <w:proofErr w:type="spellStart"/>
      <w:r w:rsidR="00C2402E">
        <w:rPr>
          <w:lang w:val="en-US"/>
        </w:rPr>
        <w:t>erzovka</w:t>
      </w:r>
      <w:proofErr w:type="spellEnd"/>
      <w:r w:rsidR="00C2402E" w:rsidRPr="00C2402E">
        <w:t>@</w:t>
      </w:r>
      <w:proofErr w:type="spellStart"/>
      <w:r w:rsidR="00C2402E">
        <w:rPr>
          <w:lang w:val="en-US"/>
        </w:rPr>
        <w:t>ya</w:t>
      </w:r>
      <w:proofErr w:type="spellEnd"/>
      <w:r w:rsidR="00C2402E">
        <w:t>.</w:t>
      </w:r>
      <w:proofErr w:type="spellStart"/>
      <w:r w:rsidR="00C2402E">
        <w:rPr>
          <w:lang w:val="en-US"/>
        </w:rPr>
        <w:t>ru</w:t>
      </w:r>
      <w:proofErr w:type="spellEnd"/>
      <w:r>
        <w:t xml:space="preserve">  или по телефонам:</w:t>
      </w:r>
      <w:r w:rsidR="00C2402E" w:rsidRPr="00C2402E">
        <w:t>8 84468 4 76 20</w:t>
      </w:r>
    </w:p>
    <w:p w:rsidR="00482075" w:rsidRDefault="00482075" w:rsidP="00482075">
      <w:pPr>
        <w:numPr>
          <w:ilvl w:val="1"/>
          <w:numId w:val="2"/>
        </w:numPr>
        <w:tabs>
          <w:tab w:val="num" w:pos="720"/>
        </w:tabs>
        <w:ind w:left="720" w:hanging="540"/>
        <w:jc w:val="both"/>
      </w:pPr>
      <w:r>
        <w:t>непосредственно в МФЦ при личном или письменном обращении</w:t>
      </w:r>
      <w:r w:rsidR="00C2402E">
        <w:t>.</w:t>
      </w:r>
    </w:p>
    <w:p w:rsidR="00C2402E" w:rsidRDefault="00482075" w:rsidP="00C2402E">
      <w:pPr>
        <w:pStyle w:val="ConsPlusNormal0"/>
        <w:widowControl/>
        <w:ind w:firstLine="540"/>
        <w:jc w:val="both"/>
        <w:rPr>
          <w:rFonts w:ascii="Times New Roman" w:hAnsi="Times New Roman" w:cs="Times New Roman"/>
          <w:sz w:val="24"/>
          <w:szCs w:val="24"/>
        </w:rPr>
      </w:pPr>
      <w:r>
        <w:lastRenderedPageBreak/>
        <w:t xml:space="preserve">     1.3.2. </w:t>
      </w:r>
      <w:r w:rsidRPr="00C2402E">
        <w:rPr>
          <w:rFonts w:ascii="Times New Roman" w:hAnsi="Times New Roman" w:cs="Times New Roman"/>
          <w:sz w:val="24"/>
          <w:szCs w:val="24"/>
        </w:rPr>
        <w:t xml:space="preserve">Администрация осуществляет прием заявителей, консультирование по вопросам предоставления услуги, вопросам выдачи документов по следующему графику: </w:t>
      </w:r>
      <w:r w:rsidR="00C2402E" w:rsidRPr="00C2402E">
        <w:rPr>
          <w:rFonts w:ascii="Times New Roman" w:hAnsi="Times New Roman" w:cs="Times New Roman"/>
          <w:sz w:val="24"/>
          <w:szCs w:val="24"/>
        </w:rPr>
        <w:t xml:space="preserve">понедельник – </w:t>
      </w:r>
      <w:r w:rsidR="00C2402E">
        <w:rPr>
          <w:rFonts w:ascii="Times New Roman" w:hAnsi="Times New Roman" w:cs="Times New Roman"/>
          <w:sz w:val="24"/>
          <w:szCs w:val="24"/>
        </w:rPr>
        <w:t>четверг</w:t>
      </w:r>
      <w:r w:rsidR="00C2402E" w:rsidRPr="00C2402E">
        <w:rPr>
          <w:rFonts w:ascii="Times New Roman" w:hAnsi="Times New Roman" w:cs="Times New Roman"/>
          <w:sz w:val="24"/>
          <w:szCs w:val="24"/>
        </w:rPr>
        <w:t xml:space="preserve"> – с 8-00 до 17-00</w:t>
      </w:r>
    </w:p>
    <w:p w:rsidR="00C2402E" w:rsidRPr="00C2402E" w:rsidRDefault="00C2402E" w:rsidP="00C2402E">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w:t>
      </w:r>
      <w:r w:rsidRPr="00C2402E">
        <w:rPr>
          <w:rFonts w:ascii="Times New Roman" w:hAnsi="Times New Roman" w:cs="Times New Roman"/>
          <w:sz w:val="24"/>
          <w:szCs w:val="24"/>
        </w:rPr>
        <w:t>с 8-00 до 1</w:t>
      </w:r>
      <w:r>
        <w:rPr>
          <w:rFonts w:ascii="Times New Roman" w:hAnsi="Times New Roman" w:cs="Times New Roman"/>
          <w:sz w:val="24"/>
          <w:szCs w:val="24"/>
        </w:rPr>
        <w:t>6</w:t>
      </w:r>
      <w:r w:rsidRPr="00C2402E">
        <w:rPr>
          <w:rFonts w:ascii="Times New Roman" w:hAnsi="Times New Roman" w:cs="Times New Roman"/>
          <w:sz w:val="24"/>
          <w:szCs w:val="24"/>
        </w:rPr>
        <w:t>-00</w:t>
      </w:r>
    </w:p>
    <w:p w:rsidR="00C2402E" w:rsidRPr="00C2402E" w:rsidRDefault="00C2402E" w:rsidP="00C2402E">
      <w:pPr>
        <w:pStyle w:val="ConsPlusNormal0"/>
        <w:widowControl/>
        <w:ind w:firstLine="540"/>
        <w:jc w:val="both"/>
        <w:rPr>
          <w:rFonts w:ascii="Times New Roman" w:hAnsi="Times New Roman" w:cs="Times New Roman"/>
          <w:sz w:val="24"/>
          <w:szCs w:val="24"/>
        </w:rPr>
      </w:pPr>
      <w:r w:rsidRPr="00C2402E">
        <w:rPr>
          <w:rFonts w:ascii="Times New Roman" w:hAnsi="Times New Roman" w:cs="Times New Roman"/>
          <w:sz w:val="24"/>
          <w:szCs w:val="24"/>
        </w:rPr>
        <w:t>обед – с 1</w:t>
      </w:r>
      <w:r>
        <w:rPr>
          <w:rFonts w:ascii="Times New Roman" w:hAnsi="Times New Roman" w:cs="Times New Roman"/>
          <w:sz w:val="24"/>
          <w:szCs w:val="24"/>
        </w:rPr>
        <w:t>1</w:t>
      </w:r>
      <w:r w:rsidRPr="00C2402E">
        <w:rPr>
          <w:rFonts w:ascii="Times New Roman" w:hAnsi="Times New Roman" w:cs="Times New Roman"/>
          <w:sz w:val="24"/>
          <w:szCs w:val="24"/>
        </w:rPr>
        <w:t>-</w:t>
      </w:r>
      <w:r>
        <w:rPr>
          <w:rFonts w:ascii="Times New Roman" w:hAnsi="Times New Roman" w:cs="Times New Roman"/>
          <w:sz w:val="24"/>
          <w:szCs w:val="24"/>
        </w:rPr>
        <w:t>45</w:t>
      </w:r>
      <w:r w:rsidRPr="00C2402E">
        <w:rPr>
          <w:rFonts w:ascii="Times New Roman" w:hAnsi="Times New Roman" w:cs="Times New Roman"/>
          <w:sz w:val="24"/>
          <w:szCs w:val="24"/>
        </w:rPr>
        <w:t xml:space="preserve"> до 1</w:t>
      </w:r>
      <w:r>
        <w:rPr>
          <w:rFonts w:ascii="Times New Roman" w:hAnsi="Times New Roman" w:cs="Times New Roman"/>
          <w:sz w:val="24"/>
          <w:szCs w:val="24"/>
        </w:rPr>
        <w:t>2</w:t>
      </w:r>
      <w:r w:rsidRPr="00C2402E">
        <w:rPr>
          <w:rFonts w:ascii="Times New Roman" w:hAnsi="Times New Roman" w:cs="Times New Roman"/>
          <w:sz w:val="24"/>
          <w:szCs w:val="24"/>
        </w:rPr>
        <w:t>-</w:t>
      </w:r>
      <w:r>
        <w:rPr>
          <w:rFonts w:ascii="Times New Roman" w:hAnsi="Times New Roman" w:cs="Times New Roman"/>
          <w:sz w:val="24"/>
          <w:szCs w:val="24"/>
        </w:rPr>
        <w:t>45</w:t>
      </w:r>
    </w:p>
    <w:p w:rsidR="00482075" w:rsidRDefault="00482075" w:rsidP="00482075">
      <w:pPr>
        <w:ind w:firstLine="540"/>
        <w:jc w:val="both"/>
      </w:pPr>
      <w: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r>
        <w:tab/>
      </w:r>
    </w:p>
    <w:p w:rsidR="00482075" w:rsidRDefault="00482075" w:rsidP="00482075">
      <w:pPr>
        <w:ind w:firstLine="540"/>
        <w:jc w:val="both"/>
      </w:pPr>
      <w: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hyperlink r:id="rId7" w:history="1">
        <w:r>
          <w:rPr>
            <w:rStyle w:val="a3"/>
            <w:lang w:val="en-US"/>
          </w:rPr>
          <w:t>www</w:t>
        </w:r>
        <w:r>
          <w:rPr>
            <w:rStyle w:val="a3"/>
          </w:rPr>
          <w:t>.</w:t>
        </w:r>
        <w:proofErr w:type="spellStart"/>
        <w:r>
          <w:rPr>
            <w:rStyle w:val="a3"/>
            <w:lang w:val="en-US"/>
          </w:rPr>
          <w:t>volganet</w:t>
        </w:r>
        <w:proofErr w:type="spellEnd"/>
        <w:r>
          <w:rPr>
            <w:rStyle w:val="a3"/>
          </w:rPr>
          <w:t>.</w:t>
        </w:r>
        <w:proofErr w:type="spellStart"/>
        <w:r>
          <w:rPr>
            <w:rStyle w:val="a3"/>
            <w:lang w:val="en-US"/>
          </w:rPr>
          <w:t>ru</w:t>
        </w:r>
        <w:proofErr w:type="spellEnd"/>
      </w:hyperlink>
      <w:r>
        <w:t>, подраздел «Электронные услуги» раздела «Государственные услуги») в информационно-телекоммуникационной сети Интернет.</w:t>
      </w:r>
      <w:r>
        <w:tab/>
      </w:r>
    </w:p>
    <w:p w:rsidR="00482075" w:rsidRDefault="00482075" w:rsidP="00482075">
      <w:pPr>
        <w:ind w:firstLine="540"/>
        <w:jc w:val="both"/>
      </w:pPr>
      <w:r>
        <w:t>1.3.4. Информирование по вопросам предоставления муниципальной услуги осуществляется должностными лицами Администрации, участвующими в предоставлении муниципальной услуги, и специалистами МФЦ.</w:t>
      </w:r>
    </w:p>
    <w:p w:rsidR="00482075" w:rsidRDefault="00482075" w:rsidP="00482075">
      <w:pPr>
        <w:ind w:firstLine="540"/>
        <w:jc w:val="both"/>
      </w:pPr>
      <w:r>
        <w:t>1.3.5. При ответах на телефонные звонки и устные обращения, должностные лица Администрации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w:t>
      </w:r>
      <w:r>
        <w:tab/>
        <w:t>органа Администрации  или МФЦ, фамилии, имени, отчества и должности специалиста, принявшего звонок.</w:t>
      </w:r>
    </w:p>
    <w:p w:rsidR="00482075" w:rsidRDefault="00482075" w:rsidP="00482075">
      <w:pPr>
        <w:ind w:firstLine="540"/>
        <w:jc w:val="both"/>
      </w:pPr>
      <w:r>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или МФЦ</w:t>
      </w:r>
      <w:r>
        <w:rPr>
          <w:i/>
        </w:rPr>
        <w:t xml:space="preserve">, </w:t>
      </w:r>
      <w:r>
        <w:t>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482075" w:rsidRDefault="00482075" w:rsidP="00482075">
      <w:pPr>
        <w:ind w:firstLine="540"/>
        <w:jc w:val="both"/>
      </w:pPr>
      <w:r>
        <w:t xml:space="preserve">1.3.7. Заявителю, подавшему заявление в электронной форме, сведения о статусе оказания услуги направляются в его личный кабинет на сайт, с которого был направлен запрос. </w:t>
      </w:r>
    </w:p>
    <w:p w:rsidR="00482075" w:rsidRDefault="00482075" w:rsidP="00482075">
      <w:pPr>
        <w:pStyle w:val="ConsPlusTitle"/>
        <w:widowControl/>
        <w:rPr>
          <w:rFonts w:ascii="Times New Roman" w:hAnsi="Times New Roman" w:cs="Times New Roman"/>
          <w:b w:val="0"/>
          <w:color w:val="FF0000"/>
          <w:sz w:val="24"/>
          <w:szCs w:val="24"/>
        </w:rPr>
      </w:pPr>
    </w:p>
    <w:p w:rsidR="00482075" w:rsidRDefault="00482075" w:rsidP="00482075">
      <w:pPr>
        <w:pStyle w:val="ConsPlusNormal0"/>
        <w:widowControl/>
        <w:ind w:firstLine="0"/>
        <w:jc w:val="center"/>
        <w:rPr>
          <w:rFonts w:ascii="Times New Roman" w:hAnsi="Times New Roman" w:cs="Times New Roman"/>
          <w:sz w:val="24"/>
          <w:szCs w:val="24"/>
        </w:rPr>
      </w:pPr>
      <w:r>
        <w:rPr>
          <w:rFonts w:ascii="Times New Roman" w:hAnsi="Times New Roman"/>
          <w:sz w:val="24"/>
          <w:szCs w:val="24"/>
          <w:lang w:val="en-US"/>
        </w:rPr>
        <w:t>II</w:t>
      </w:r>
      <w:r>
        <w:rPr>
          <w:rFonts w:ascii="Times New Roman" w:hAnsi="Times New Roman"/>
          <w:sz w:val="24"/>
          <w:szCs w:val="24"/>
        </w:rPr>
        <w:t>. Стандарт предоставления муниципальной услуги</w:t>
      </w:r>
    </w:p>
    <w:p w:rsidR="00482075" w:rsidRDefault="00482075" w:rsidP="00482075">
      <w:pPr>
        <w:pStyle w:val="ConsPlusNormal0"/>
        <w:widowControl/>
        <w:ind w:firstLine="0"/>
        <w:jc w:val="center"/>
        <w:rPr>
          <w:rFonts w:ascii="Times New Roman" w:hAnsi="Times New Roman"/>
          <w:sz w:val="24"/>
          <w:szCs w:val="24"/>
        </w:rPr>
      </w:pP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Наименование муниципальной услуги: " 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r>
        <w:rPr>
          <w:rFonts w:ascii="Times New Roman" w:hAnsi="Times New Roman"/>
          <w:sz w:val="24"/>
          <w:szCs w:val="24"/>
        </w:rPr>
        <w:t xml:space="preserve">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w:t>
      </w:r>
    </w:p>
    <w:p w:rsidR="00482075" w:rsidRDefault="00482075" w:rsidP="00482075">
      <w:pPr>
        <w:ind w:firstLine="540"/>
        <w:jc w:val="both"/>
      </w:pPr>
      <w:r>
        <w:t xml:space="preserve">2.2.1. Муниципальная услуга предоставляется Администрацией </w:t>
      </w:r>
      <w:proofErr w:type="spellStart"/>
      <w:r w:rsidR="00C2402E">
        <w:t>Ерзовского</w:t>
      </w:r>
      <w:proofErr w:type="spellEnd"/>
      <w:r w:rsidR="00C2402E">
        <w:t xml:space="preserve"> городского поселения </w:t>
      </w:r>
      <w:proofErr w:type="spellStart"/>
      <w:r w:rsidR="0039514F">
        <w:t>Городищенск</w:t>
      </w:r>
      <w:r>
        <w:t>ого</w:t>
      </w:r>
      <w:proofErr w:type="spellEnd"/>
      <w:r>
        <w:t xml:space="preserve"> муниципального района Волгоградской области.</w:t>
      </w:r>
    </w:p>
    <w:p w:rsidR="00482075" w:rsidRDefault="00482075" w:rsidP="00482075">
      <w:pPr>
        <w:ind w:firstLine="540"/>
        <w:jc w:val="both"/>
        <w:rPr>
          <w:i/>
        </w:rPr>
      </w:pPr>
      <w: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482075" w:rsidRDefault="00482075" w:rsidP="00482075">
      <w:pPr>
        <w:jc w:val="both"/>
      </w:pPr>
      <w:r>
        <w:t>2.2.2. МФЦ участвует в предоставлении муниципальной услуги и  в частности:</w:t>
      </w:r>
    </w:p>
    <w:p w:rsidR="00482075" w:rsidRDefault="00482075" w:rsidP="00482075">
      <w:pPr>
        <w:jc w:val="both"/>
      </w:pPr>
      <w:r>
        <w:t>1) осуществляет прием запросов заявителей о предоставлении муниципальной услуги;</w:t>
      </w:r>
    </w:p>
    <w:p w:rsidR="00482075" w:rsidRDefault="00482075" w:rsidP="00482075">
      <w:pPr>
        <w:jc w:val="both"/>
      </w:pPr>
      <w: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482075" w:rsidRDefault="00482075" w:rsidP="00482075">
      <w:pPr>
        <w:jc w:val="both"/>
      </w:pPr>
      <w:r>
        <w:t>3) представляет интересы Администрации</w:t>
      </w:r>
      <w:r>
        <w:rPr>
          <w:i/>
        </w:rPr>
        <w:t xml:space="preserve">  </w:t>
      </w:r>
      <w:r>
        <w:t>при взаимодействии с заявителями;</w:t>
      </w:r>
    </w:p>
    <w:p w:rsidR="00482075" w:rsidRDefault="00482075" w:rsidP="00482075">
      <w:pPr>
        <w:jc w:val="both"/>
      </w:pPr>
      <w: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482075" w:rsidRDefault="00482075" w:rsidP="00482075">
      <w:pPr>
        <w:jc w:val="both"/>
      </w:pPr>
      <w:r>
        <w:t>5) взаимодействует с Администрацией и другими органами и учреждениями, участвующими в предоставлении услуги (</w:t>
      </w:r>
      <w:proofErr w:type="gramStart"/>
      <w:r>
        <w:t>см</w:t>
      </w:r>
      <w:proofErr w:type="gramEnd"/>
      <w: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82075" w:rsidRDefault="00482075" w:rsidP="00482075">
      <w:pPr>
        <w:jc w:val="both"/>
      </w:pPr>
      <w:r>
        <w:lastRenderedPageBreak/>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нормативно-правовыми актами;</w:t>
      </w:r>
    </w:p>
    <w:p w:rsidR="00482075" w:rsidRDefault="00482075" w:rsidP="00482075">
      <w:pPr>
        <w:jc w:val="both"/>
      </w:pPr>
      <w: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482075" w:rsidRDefault="00482075" w:rsidP="00482075">
      <w:pPr>
        <w:jc w:val="both"/>
      </w:pPr>
      <w:r>
        <w:t>8) выполняет иные функции, установленные нормативными правовыми актами и соглашениями о взаимодействии.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w:t>
      </w:r>
      <w:proofErr w:type="gramStart"/>
      <w:r>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hAnsi="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b/>
          <w:sz w:val="24"/>
          <w:szCs w:val="24"/>
        </w:rPr>
        <w:t xml:space="preserve">2.3. </w:t>
      </w:r>
      <w:r>
        <w:rPr>
          <w:rFonts w:ascii="Times New Roman" w:hAnsi="Times New Roman"/>
          <w:sz w:val="24"/>
          <w:szCs w:val="24"/>
        </w:rPr>
        <w:t>Результат предоставления Услуги.</w:t>
      </w:r>
    </w:p>
    <w:p w:rsidR="00482075" w:rsidRDefault="00482075" w:rsidP="00482075">
      <w:pPr>
        <w:ind w:firstLine="567"/>
        <w:jc w:val="both"/>
      </w:pPr>
      <w:r>
        <w:t>Результатом первого этапа предоставления Услуги является:</w:t>
      </w:r>
    </w:p>
    <w:p w:rsidR="00482075" w:rsidRDefault="00482075" w:rsidP="00482075">
      <w:pPr>
        <w:ind w:firstLine="567"/>
        <w:jc w:val="both"/>
      </w:pPr>
      <w:r>
        <w:t>а) принятие Администрацией постановления об утверждении схемы расположения земельного участка на кадастровом плане территории.</w:t>
      </w:r>
    </w:p>
    <w:p w:rsidR="00482075" w:rsidRDefault="00482075" w:rsidP="00482075">
      <w:pPr>
        <w:ind w:firstLine="567"/>
        <w:jc w:val="both"/>
      </w:pPr>
      <w:r>
        <w:t>б) отказ в утверждении схемы расположения земельного участка на кадастровом плане территории.</w:t>
      </w:r>
    </w:p>
    <w:p w:rsidR="00482075" w:rsidRDefault="00482075" w:rsidP="00482075">
      <w:pPr>
        <w:ind w:firstLine="567"/>
        <w:jc w:val="both"/>
      </w:pPr>
      <w:r>
        <w:t>Результатом второго этапа предоставления Услуги является:</w:t>
      </w:r>
    </w:p>
    <w:p w:rsidR="00482075" w:rsidRDefault="00482075" w:rsidP="00482075">
      <w:pPr>
        <w:ind w:firstLine="567"/>
        <w:jc w:val="both"/>
      </w:pPr>
      <w:r>
        <w:t>а) принятие Администрацией решения о проведен</w:t>
      </w:r>
      <w:proofErr w:type="gramStart"/>
      <w:r>
        <w:t>ии ау</w:t>
      </w:r>
      <w:proofErr w:type="gramEnd"/>
      <w:r>
        <w:t>кциона.</w:t>
      </w:r>
    </w:p>
    <w:p w:rsidR="00482075" w:rsidRDefault="00482075" w:rsidP="00482075">
      <w:pPr>
        <w:ind w:firstLine="567"/>
        <w:jc w:val="both"/>
      </w:pPr>
      <w:r>
        <w:t>б) отказ в проведен</w:t>
      </w:r>
      <w:proofErr w:type="gramStart"/>
      <w:r>
        <w:t>ии ау</w:t>
      </w:r>
      <w:proofErr w:type="gramEnd"/>
      <w:r>
        <w:t>кциона.</w:t>
      </w:r>
    </w:p>
    <w:p w:rsidR="00482075" w:rsidRDefault="00482075" w:rsidP="00482075">
      <w:pPr>
        <w:ind w:firstLine="567"/>
        <w:jc w:val="both"/>
      </w:pPr>
      <w: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Срок предоставления Услуги</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sz w:val="24"/>
          <w:szCs w:val="24"/>
        </w:rPr>
        <w:t xml:space="preserve">Срок первого этапа предоставления муниципальной услуги исчисляется </w:t>
      </w:r>
      <w:proofErr w:type="gramStart"/>
      <w:r>
        <w:rPr>
          <w:rFonts w:ascii="Times New Roman" w:hAnsi="Times New Roman"/>
          <w:sz w:val="24"/>
          <w:szCs w:val="24"/>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Pr>
          <w:rFonts w:ascii="Times New Roman" w:hAnsi="Times New Roman"/>
          <w:sz w:val="24"/>
          <w:szCs w:val="24"/>
        </w:rPr>
        <w:t xml:space="preserve">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sz w:val="24"/>
          <w:szCs w:val="24"/>
        </w:rPr>
        <w:t>Срок второго этапа предоставления муниципальной услуги исчисляется с момента подачи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482075" w:rsidRDefault="00482075" w:rsidP="00482075">
      <w:pPr>
        <w:pStyle w:val="ConsPlusNormal0"/>
        <w:widowControl/>
        <w:ind w:firstLine="567"/>
        <w:jc w:val="both"/>
        <w:rPr>
          <w:rFonts w:ascii="Times New Roman" w:hAnsi="Times New Roman"/>
          <w:sz w:val="24"/>
          <w:szCs w:val="24"/>
        </w:rPr>
      </w:pPr>
      <w:r>
        <w:rPr>
          <w:rFonts w:ascii="Times New Roman" w:hAnsi="Times New Roman"/>
          <w:sz w:val="24"/>
          <w:szCs w:val="24"/>
        </w:rPr>
        <w:t>Сроком третьего этапа предоставления муниципальной услуги является период с момента опубликования в СМИ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Правовые основания для предоставления муниципальной услуги</w:t>
      </w:r>
    </w:p>
    <w:p w:rsidR="00482075" w:rsidRDefault="00482075" w:rsidP="00482075">
      <w:pPr>
        <w:pStyle w:val="ConsPlusNormal0"/>
        <w:ind w:firstLine="567"/>
        <w:jc w:val="both"/>
        <w:rPr>
          <w:rFonts w:ascii="Times New Roman" w:hAnsi="Times New Roman"/>
          <w:sz w:val="24"/>
          <w:szCs w:val="24"/>
        </w:rPr>
      </w:pPr>
      <w:proofErr w:type="gramStart"/>
      <w:r>
        <w:rPr>
          <w:rFonts w:ascii="Times New Roman" w:hAnsi="Times New Roman"/>
          <w:sz w:val="24"/>
          <w:szCs w:val="24"/>
        </w:rPr>
        <w:t xml:space="preserve">Предоставление услуги " Подготовка, организация  и проведение аукциона по продаже земельного участка, находящегося в государственной не 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 разграниченной или муниципальной собственности, по заявлениям граждан или юридических лиц на территории </w:t>
      </w:r>
      <w:proofErr w:type="spellStart"/>
      <w:r w:rsidR="00C2402E">
        <w:rPr>
          <w:rFonts w:ascii="Times New Roman" w:hAnsi="Times New Roman"/>
          <w:sz w:val="24"/>
          <w:szCs w:val="24"/>
        </w:rPr>
        <w:t>Ерзовского</w:t>
      </w:r>
      <w:proofErr w:type="spellEnd"/>
      <w:r>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 xml:space="preserve">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 в соответствии со следующими нормативными правовыми актами:</w:t>
      </w:r>
      <w:proofErr w:type="gramEnd"/>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Земельным кодексом Российской Федерации от 25 октября 2001 года N 136-ФЗ;</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lastRenderedPageBreak/>
        <w:t>б) Федеральным законом от 25 октября 2001 года N 137-ФЗ "О введении в действие Земельного кодекса Российской Федерации";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Федеральным законом от 18 июня 2001 года N 78-ФЗ "О землеустройстве";</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г) Федеральным законом от 24 июля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221-ФЗ "О государственном кадастре недвижимости";</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Федеральным законом от 2 мая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59-ФЗ "О порядке рассмотрения обращений граждан Российской Федерации";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е) Федеральным законом от 27 июля 2006 года N 152-ФЗ "О персональных данных";</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ж) Федеральным законом от 27.07.2010 N 210-ФЗ "Об организации предоставления государственных и муниципальных услуг";</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Федеральным законом от 06.10.2003 N 131-ФЗ  "Об общих принципах организации местного самоуправления в Российской Федерации";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и) Уставом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w:t>
      </w:r>
      <w:r w:rsidR="0039514F">
        <w:rPr>
          <w:rFonts w:ascii="Times New Roman" w:hAnsi="Times New Roman"/>
          <w:sz w:val="24"/>
          <w:szCs w:val="24"/>
        </w:rPr>
        <w:t>городск</w:t>
      </w:r>
      <w:r>
        <w:rPr>
          <w:rFonts w:ascii="Times New Roman" w:hAnsi="Times New Roman"/>
          <w:sz w:val="24"/>
          <w:szCs w:val="24"/>
        </w:rPr>
        <w:t>ого поселения;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к) иными нормативными правовыми актами.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Исчерпывающий перечень документов, необходимых и обязательных для предоставления муниципальной услуги. </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2.6.1. Перечень необходимых для оказания первого этапа муниципальной услуги документов: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заявление об утверждении схемы расположения земельного участка на кадастровом плане территории;</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б) схема расположения земельного участка на кадастровом плане территории в форме электронного документа. </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копия паспорта гражданина (для заявителя – физического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копия документа, подтверждающего полномочия руководителя организации либо иного лица, уполномоченного действовать от имени организации (для заявителя – юридического лица);</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е) доверенность, выданная лицу, представляющему интересы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2.6.2. Перечень необходимых для оказания второго этапа муниципальной услуги документов: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копия паспорта гражданина (для заявителя – физического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копия документа, подтверждающего полномочия руководителя организации либо иного лица, уполномоченного действовать от имени организации (для заявителя – юридического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доверенность, выданная лицу, представляющему интересы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2.6.3. Перечень необходимых для оказания третьего этапа муниципальной услуги документов:</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а) заявка на участие в аукционе по установленной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форме с указанием банковских реквизитов счета для возврата задатка;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б) копия паспорта гражданина (для заявителя – физического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в) копия документа, подтверждающего полномочия руководителя организации либо иного лица, уполномоченного действовать от имени организации (для заявителя – юридического лица);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2075" w:rsidRDefault="00482075" w:rsidP="00482075">
      <w:pPr>
        <w:pStyle w:val="ConsPlusNormal0"/>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доверенность, выданная лицу, представляющему интересы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е) документы, подтверждающие внесение задатка.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lastRenderedPageBreak/>
        <w:t>2.6.4. Для предоставления муниципальной услуги ответственный исполнитель администрации или МФЦ самостоятельно запрашивает в порядке межведомственного взаимодействия: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кадастровый паспорт земельного участка;</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75" w:rsidRDefault="00482075" w:rsidP="00482075">
      <w:pPr>
        <w:pStyle w:val="ConsPlusNormal0"/>
        <w:ind w:firstLine="567"/>
        <w:jc w:val="both"/>
        <w:rPr>
          <w:rFonts w:ascii="Times New Roman" w:hAnsi="Times New Roman"/>
          <w:sz w:val="24"/>
          <w:szCs w:val="24"/>
        </w:rPr>
      </w:pPr>
      <w:proofErr w:type="gramStart"/>
      <w:r>
        <w:rPr>
          <w:rFonts w:ascii="Times New Roman" w:hAnsi="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2.7.</w:t>
      </w:r>
      <w:r>
        <w:rPr>
          <w:rFonts w:ascii="Times New Roman" w:hAnsi="Times New Roman"/>
          <w:sz w:val="24"/>
          <w:szCs w:val="24"/>
        </w:rPr>
        <w:t xml:space="preserve"> Основания для отказа в приеме заявления и документов для оказания муниципальной услуги отсутствуют. </w:t>
      </w:r>
    </w:p>
    <w:p w:rsidR="00482075" w:rsidRDefault="00482075" w:rsidP="00482075">
      <w:pPr>
        <w:ind w:firstLine="567"/>
        <w:jc w:val="both"/>
      </w:pPr>
      <w:r>
        <w:rPr>
          <w:b/>
        </w:rPr>
        <w:t>2.8</w:t>
      </w:r>
      <w: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статьи 39.15. Земельного кодекса РФ и в пункте 3.3.2. настоящего Регламента.</w:t>
      </w:r>
    </w:p>
    <w:p w:rsidR="00482075" w:rsidRDefault="00482075" w:rsidP="00482075">
      <w:pPr>
        <w:ind w:firstLine="567"/>
        <w:jc w:val="both"/>
      </w:pPr>
      <w:r>
        <w:t>Отказ в предоставлении Услуги при организац</w:t>
      </w:r>
      <w:proofErr w:type="gramStart"/>
      <w:r>
        <w:t>ии ау</w:t>
      </w:r>
      <w:proofErr w:type="gramEnd"/>
      <w: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82075" w:rsidRDefault="00482075" w:rsidP="00482075">
      <w:pPr>
        <w:ind w:firstLine="567"/>
        <w:jc w:val="both"/>
      </w:pPr>
      <w:r>
        <w:t>- непредставление необходимых для участия документов или предоставление недостоверных сведений;</w:t>
      </w:r>
    </w:p>
    <w:p w:rsidR="00482075" w:rsidRDefault="00482075" w:rsidP="00482075">
      <w:pPr>
        <w:ind w:firstLine="567"/>
        <w:jc w:val="both"/>
      </w:pPr>
      <w:r>
        <w:t>- не поступление задатка на дату рассмотрения заявок на участие в аукционе;</w:t>
      </w:r>
    </w:p>
    <w:p w:rsidR="00482075" w:rsidRDefault="00482075" w:rsidP="00482075">
      <w:pPr>
        <w:ind w:firstLine="567"/>
        <w:jc w:val="both"/>
      </w:pPr>
      <w: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82075" w:rsidRDefault="00482075" w:rsidP="00482075">
      <w:pPr>
        <w:ind w:firstLine="567"/>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82075" w:rsidRDefault="00482075" w:rsidP="00482075">
      <w:pPr>
        <w:ind w:firstLine="567"/>
        <w:jc w:val="both"/>
      </w:pPr>
      <w:r>
        <w:t>От заявителя не вправе требовать:</w:t>
      </w:r>
    </w:p>
    <w:p w:rsidR="00482075" w:rsidRDefault="00482075" w:rsidP="00482075">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75" w:rsidRDefault="00482075" w:rsidP="00482075">
      <w:pPr>
        <w:ind w:firstLine="567"/>
        <w:jc w:val="both"/>
      </w:pPr>
      <w:proofErr w:type="gramStart"/>
      <w: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t xml:space="preserve"> предоставления государственных и муниципальных услуг»;</w:t>
      </w:r>
    </w:p>
    <w:p w:rsidR="00482075" w:rsidRDefault="00482075" w:rsidP="00482075">
      <w:pPr>
        <w:ind w:firstLine="567"/>
        <w:jc w:val="both"/>
      </w:pPr>
      <w:r>
        <w:lastRenderedPageBreak/>
        <w:t>представление документов, не предусмотренных настоящим административным регламентом.</w:t>
      </w:r>
    </w:p>
    <w:p w:rsidR="00482075" w:rsidRDefault="00482075" w:rsidP="00482075">
      <w:pPr>
        <w:ind w:firstLine="567"/>
        <w:jc w:val="both"/>
      </w:pPr>
      <w:r>
        <w:rPr>
          <w:b/>
        </w:rPr>
        <w:t>2.9.</w:t>
      </w:r>
      <w:r>
        <w:t xml:space="preserve"> Муниципальная услуга предоставляется заявителям на безвозмездной основе.</w:t>
      </w:r>
    </w:p>
    <w:p w:rsidR="00482075" w:rsidRDefault="00482075" w:rsidP="00482075">
      <w:pPr>
        <w:ind w:firstLine="567"/>
        <w:jc w:val="both"/>
      </w:pPr>
      <w:r>
        <w:rPr>
          <w:b/>
        </w:rPr>
        <w:t>2.10.</w:t>
      </w:r>
      <w: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482075" w:rsidRDefault="00482075" w:rsidP="00482075">
      <w:pPr>
        <w:ind w:firstLine="567"/>
        <w:jc w:val="both"/>
      </w:pPr>
      <w:r>
        <w:rPr>
          <w:b/>
        </w:rPr>
        <w:t>2.11.</w:t>
      </w:r>
      <w: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w:t>
      </w:r>
    </w:p>
    <w:p w:rsidR="00482075" w:rsidRDefault="00482075" w:rsidP="00482075">
      <w:pPr>
        <w:ind w:firstLine="540"/>
        <w:jc w:val="both"/>
      </w:pPr>
      <w:r>
        <w:t>2.11.1. Организация приема заявителей осуществляется в течение всего рабочего времени в соответствии с графиком работы.</w:t>
      </w:r>
    </w:p>
    <w:p w:rsidR="00482075" w:rsidRDefault="00482075" w:rsidP="00482075">
      <w:pPr>
        <w:ind w:firstLine="540"/>
        <w:jc w:val="both"/>
      </w:pPr>
      <w: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482075" w:rsidRDefault="00482075" w:rsidP="00482075">
      <w:pPr>
        <w:ind w:firstLine="540"/>
        <w:jc w:val="both"/>
      </w:pPr>
      <w: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482075" w:rsidRDefault="00482075" w:rsidP="00482075">
      <w:pPr>
        <w:ind w:firstLine="540"/>
        <w:jc w:val="both"/>
      </w:pPr>
      <w:r>
        <w:t>Помещения, в которых предоставляются муниципальные услуги,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каждой муниципальной услуги, должны соответствовать требованиям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2075" w:rsidRDefault="00482075" w:rsidP="00482075">
      <w:pPr>
        <w:autoSpaceDE w:val="0"/>
        <w:autoSpaceDN w:val="0"/>
        <w:adjustRightInd w:val="0"/>
        <w:ind w:firstLine="709"/>
        <w:jc w:val="both"/>
      </w:pPr>
      <w:r>
        <w:t>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482075" w:rsidRDefault="00482075" w:rsidP="00482075">
      <w:pPr>
        <w:autoSpaceDE w:val="0"/>
        <w:autoSpaceDN w:val="0"/>
        <w:adjustRightInd w:val="0"/>
        <w:ind w:firstLine="709"/>
        <w:jc w:val="both"/>
      </w:pPr>
      <w:r>
        <w:t>возможность беспрепятственного входа в помещения и выхода из них;</w:t>
      </w:r>
    </w:p>
    <w:p w:rsidR="00482075" w:rsidRDefault="00482075" w:rsidP="00482075">
      <w:pPr>
        <w:autoSpaceDE w:val="0"/>
        <w:autoSpaceDN w:val="0"/>
        <w:adjustRightInd w:val="0"/>
        <w:ind w:firstLine="709"/>
        <w:jc w:val="both"/>
      </w:pPr>
      <w:r>
        <w:t>содействие со стороны должностных лиц учреждения, при необходимости, инвалиду при входе в объект и выходе из него;</w:t>
      </w:r>
    </w:p>
    <w:p w:rsidR="00482075" w:rsidRDefault="00482075" w:rsidP="00482075">
      <w:pPr>
        <w:autoSpaceDE w:val="0"/>
        <w:autoSpaceDN w:val="0"/>
        <w:adjustRightInd w:val="0"/>
        <w:ind w:firstLine="709"/>
        <w:jc w:val="both"/>
      </w:pPr>
      <w:r>
        <w:t>оборудование на прилегающих к зданию территориях мест для парковки автотранспортных средств инвалидов;</w:t>
      </w:r>
    </w:p>
    <w:p w:rsidR="00482075" w:rsidRDefault="00482075" w:rsidP="00482075">
      <w:pPr>
        <w:autoSpaceDE w:val="0"/>
        <w:autoSpaceDN w:val="0"/>
        <w:adjustRightInd w:val="0"/>
        <w:ind w:firstLine="709"/>
        <w:jc w:val="both"/>
      </w:pPr>
      <w: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82075" w:rsidRDefault="00482075" w:rsidP="00482075">
      <w:pPr>
        <w:autoSpaceDE w:val="0"/>
        <w:autoSpaceDN w:val="0"/>
        <w:adjustRightInd w:val="0"/>
        <w:ind w:firstLine="709"/>
        <w:jc w:val="both"/>
      </w:pPr>
      <w: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t>ассистивных</w:t>
      </w:r>
      <w:proofErr w:type="spellEnd"/>
      <w:r>
        <w:t xml:space="preserve"> и вспомогательных технологий, а также сменной кресла-коляски;</w:t>
      </w:r>
    </w:p>
    <w:p w:rsidR="00482075" w:rsidRDefault="00482075" w:rsidP="00482075">
      <w:pPr>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 по территории учреждения;</w:t>
      </w:r>
    </w:p>
    <w:p w:rsidR="00482075" w:rsidRDefault="00482075" w:rsidP="00482075">
      <w:pPr>
        <w:autoSpaceDE w:val="0"/>
        <w:autoSpaceDN w:val="0"/>
        <w:adjustRightInd w:val="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482075" w:rsidRDefault="00482075" w:rsidP="00482075">
      <w:pPr>
        <w:autoSpaceDE w:val="0"/>
        <w:autoSpaceDN w:val="0"/>
        <w:adjustRightInd w:val="0"/>
        <w:ind w:firstLine="709"/>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82075" w:rsidRDefault="00482075" w:rsidP="00482075">
      <w:pPr>
        <w:autoSpaceDE w:val="0"/>
        <w:autoSpaceDN w:val="0"/>
        <w:adjustRightInd w:val="0"/>
        <w:ind w:firstLine="709"/>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2075" w:rsidRDefault="00482075" w:rsidP="00482075">
      <w:pPr>
        <w:autoSpaceDE w:val="0"/>
        <w:autoSpaceDN w:val="0"/>
        <w:adjustRightInd w:val="0"/>
        <w:ind w:firstLine="709"/>
        <w:jc w:val="both"/>
      </w:pPr>
      <w: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lastRenderedPageBreak/>
        <w:t>с размещением кабинетов, последовательностью действий, необходимых для получения услуги;</w:t>
      </w:r>
    </w:p>
    <w:p w:rsidR="00482075" w:rsidRDefault="00482075" w:rsidP="00482075">
      <w:pPr>
        <w:autoSpaceDE w:val="0"/>
        <w:autoSpaceDN w:val="0"/>
        <w:adjustRightInd w:val="0"/>
        <w:ind w:firstLine="709"/>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482075" w:rsidRDefault="00482075" w:rsidP="00482075">
      <w:pPr>
        <w:autoSpaceDE w:val="0"/>
        <w:autoSpaceDN w:val="0"/>
        <w:adjustRightInd w:val="0"/>
        <w:ind w:firstLine="709"/>
        <w:jc w:val="both"/>
      </w:pPr>
      <w: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482075" w:rsidRDefault="00482075" w:rsidP="00482075">
      <w:pPr>
        <w:autoSpaceDE w:val="0"/>
        <w:autoSpaceDN w:val="0"/>
        <w:adjustRightInd w:val="0"/>
        <w:ind w:firstLine="709"/>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482075" w:rsidRDefault="00482075" w:rsidP="00482075">
      <w:pPr>
        <w:autoSpaceDE w:val="0"/>
        <w:autoSpaceDN w:val="0"/>
        <w:adjustRightInd w:val="0"/>
        <w:ind w:firstLine="709"/>
        <w:jc w:val="both"/>
      </w:pPr>
      <w:r>
        <w:t>предоставление, при необходимости, услуги по месту жительства инвалида или в дистанционном режиме;</w:t>
      </w:r>
    </w:p>
    <w:p w:rsidR="00482075" w:rsidRDefault="00482075" w:rsidP="00482075">
      <w:pPr>
        <w:autoSpaceDE w:val="0"/>
        <w:autoSpaceDN w:val="0"/>
        <w:adjustRightInd w:val="0"/>
        <w:ind w:firstLine="709"/>
        <w:jc w:val="both"/>
      </w:pPr>
      <w: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482075" w:rsidRDefault="00482075" w:rsidP="00482075">
      <w:pPr>
        <w:ind w:firstLine="540"/>
        <w:jc w:val="both"/>
      </w:pPr>
      <w:r>
        <w:t>2.11.4 Места для приема заявителей должны быть снабжены стулом, иметь место для письма и раскладки документов.</w:t>
      </w:r>
    </w:p>
    <w:p w:rsidR="00482075" w:rsidRDefault="00482075" w:rsidP="00482075">
      <w:pPr>
        <w:ind w:firstLine="540"/>
        <w:jc w:val="both"/>
      </w:pPr>
      <w: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482075" w:rsidRDefault="00482075" w:rsidP="00482075">
      <w:pPr>
        <w:ind w:firstLine="540"/>
        <w:jc w:val="both"/>
      </w:pPr>
      <w:r>
        <w:t>2.11.6. Места ожидания оборудуются стульями и столами для возможности оформления документов, обеспечиваются бланками заявлений.</w:t>
      </w:r>
    </w:p>
    <w:p w:rsidR="00482075" w:rsidRDefault="00482075" w:rsidP="00482075">
      <w:pPr>
        <w:ind w:firstLine="540"/>
        <w:jc w:val="both"/>
      </w:pPr>
      <w: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482075" w:rsidRDefault="00482075" w:rsidP="00482075">
      <w:pPr>
        <w:ind w:firstLine="540"/>
        <w:jc w:val="both"/>
      </w:pPr>
      <w:r>
        <w:t>2.11.8. Информационные стенды о порядке предоставления муниципальной услуги должны содержать следующую информацию:</w:t>
      </w:r>
    </w:p>
    <w:p w:rsidR="00482075" w:rsidRDefault="00482075" w:rsidP="00482075">
      <w:pPr>
        <w:ind w:left="180"/>
        <w:jc w:val="both"/>
      </w:pPr>
      <w:r>
        <w:t>- адрес места приема заявлений для предоставления муниципальной услуги;</w:t>
      </w:r>
    </w:p>
    <w:p w:rsidR="00482075" w:rsidRDefault="00482075" w:rsidP="00482075">
      <w:pPr>
        <w:ind w:left="180"/>
        <w:jc w:val="both"/>
      </w:pPr>
      <w:r>
        <w:t>- сведения о порядке и сроках предоставления муниципальной услуги;</w:t>
      </w:r>
    </w:p>
    <w:p w:rsidR="00482075" w:rsidRDefault="00482075" w:rsidP="00482075">
      <w:pPr>
        <w:ind w:left="180"/>
        <w:jc w:val="both"/>
      </w:pPr>
      <w:r>
        <w:t>- график приема заявителей;</w:t>
      </w:r>
    </w:p>
    <w:p w:rsidR="00482075" w:rsidRDefault="00482075" w:rsidP="00482075">
      <w:pPr>
        <w:ind w:left="180"/>
        <w:jc w:val="both"/>
      </w:pPr>
      <w:r>
        <w:t>- перечень документов, необходимых для предоставления муниципальной услуги;</w:t>
      </w:r>
    </w:p>
    <w:p w:rsidR="00482075" w:rsidRDefault="00482075" w:rsidP="00482075">
      <w:pPr>
        <w:ind w:left="180"/>
        <w:jc w:val="both"/>
      </w:pPr>
      <w:r>
        <w:t>- форму заявления о предоставлении муниципальной услуги и образец его заполнения;</w:t>
      </w:r>
    </w:p>
    <w:p w:rsidR="00482075" w:rsidRDefault="00482075" w:rsidP="00482075">
      <w:pPr>
        <w:ind w:left="180"/>
        <w:jc w:val="both"/>
      </w:pPr>
      <w: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82075" w:rsidRDefault="00482075" w:rsidP="00482075">
      <w:pPr>
        <w:ind w:left="180"/>
        <w:jc w:val="both"/>
      </w:pPr>
      <w:r>
        <w:t>- блок-схему предоставления муниципальной услуги.</w:t>
      </w:r>
    </w:p>
    <w:p w:rsidR="00482075" w:rsidRDefault="00482075" w:rsidP="00482075">
      <w:pPr>
        <w:ind w:firstLine="567"/>
        <w:jc w:val="both"/>
      </w:pPr>
      <w:r>
        <w:t>2.11.9.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075" w:rsidRDefault="00482075" w:rsidP="00482075">
      <w:pPr>
        <w:ind w:firstLine="567"/>
        <w:jc w:val="both"/>
      </w:pPr>
      <w:r>
        <w:t>2.11.10. На здании рядом с входом должна быть размещена информационная табличка (вывеска), содержащая следующую информацию:</w:t>
      </w:r>
    </w:p>
    <w:p w:rsidR="00482075" w:rsidRDefault="00482075" w:rsidP="00482075">
      <w:pPr>
        <w:ind w:firstLine="567"/>
        <w:jc w:val="both"/>
      </w:pPr>
      <w:r>
        <w:t>наименование учреждения;</w:t>
      </w:r>
    </w:p>
    <w:p w:rsidR="00482075" w:rsidRDefault="00482075" w:rsidP="00482075">
      <w:pPr>
        <w:ind w:firstLine="567"/>
        <w:jc w:val="both"/>
      </w:pPr>
      <w:r>
        <w:t>место нахождения и юридический адрес;</w:t>
      </w:r>
    </w:p>
    <w:p w:rsidR="00482075" w:rsidRDefault="00482075" w:rsidP="00482075">
      <w:pPr>
        <w:ind w:firstLine="567"/>
        <w:jc w:val="both"/>
      </w:pPr>
      <w:r>
        <w:t>режим работы;</w:t>
      </w:r>
    </w:p>
    <w:p w:rsidR="00482075" w:rsidRDefault="00482075" w:rsidP="00482075">
      <w:pPr>
        <w:ind w:firstLine="567"/>
        <w:jc w:val="both"/>
      </w:pPr>
      <w:r>
        <w:t>номера телефонов для справок.</w:t>
      </w:r>
    </w:p>
    <w:p w:rsidR="00482075" w:rsidRDefault="00482075" w:rsidP="00482075">
      <w:pPr>
        <w:ind w:firstLine="567"/>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82075" w:rsidRDefault="00482075" w:rsidP="00482075">
      <w:pPr>
        <w:jc w:val="both"/>
      </w:pPr>
    </w:p>
    <w:p w:rsidR="00482075" w:rsidRDefault="00482075" w:rsidP="00482075">
      <w:pPr>
        <w:ind w:firstLine="567"/>
        <w:jc w:val="both"/>
      </w:pPr>
      <w:r>
        <w:rPr>
          <w:b/>
        </w:rPr>
        <w:t>2.12.</w:t>
      </w:r>
      <w:r>
        <w:t xml:space="preserve"> Показатели доступности и качества муниципальной услуги.</w:t>
      </w:r>
    </w:p>
    <w:p w:rsidR="00482075" w:rsidRDefault="00482075" w:rsidP="00482075">
      <w:pPr>
        <w:ind w:firstLine="567"/>
        <w:jc w:val="both"/>
      </w:pPr>
      <w:r>
        <w:t xml:space="preserve">- наличие различных способов получения информации о предоставлении услуги; </w:t>
      </w:r>
    </w:p>
    <w:p w:rsidR="00482075" w:rsidRDefault="00482075" w:rsidP="00482075">
      <w:pPr>
        <w:ind w:firstLine="567"/>
        <w:jc w:val="both"/>
      </w:pPr>
      <w:r>
        <w:t xml:space="preserve">- удобное территориальное расположение органов, оказывающих муниципальную услугу; </w:t>
      </w:r>
    </w:p>
    <w:p w:rsidR="00482075" w:rsidRDefault="00482075" w:rsidP="00482075">
      <w:pPr>
        <w:ind w:firstLine="567"/>
        <w:jc w:val="both"/>
      </w:pPr>
      <w:r>
        <w:t xml:space="preserve">- профессиональная подготовка специалистов, оказывающих муниципальную услугу; </w:t>
      </w:r>
    </w:p>
    <w:p w:rsidR="00482075" w:rsidRDefault="00482075" w:rsidP="00482075">
      <w:pPr>
        <w:ind w:firstLine="567"/>
        <w:jc w:val="both"/>
      </w:pPr>
      <w:r>
        <w:t>- высокая культура обслуживания заявителей;</w:t>
      </w:r>
    </w:p>
    <w:p w:rsidR="00482075" w:rsidRDefault="00482075" w:rsidP="00482075">
      <w:pPr>
        <w:jc w:val="both"/>
        <w:rPr>
          <w:color w:val="3366FF"/>
          <w:u w:val="single"/>
        </w:rPr>
      </w:pPr>
      <w:r>
        <w:t xml:space="preserve">- размещение информации о порядке предоставления муниципальной услуги на официальном сайте администрации </w:t>
      </w:r>
      <w:proofErr w:type="spellStart"/>
      <w:r w:rsidR="00C2402E">
        <w:t>Ерзовского</w:t>
      </w:r>
      <w:proofErr w:type="spellEnd"/>
      <w:r w:rsidR="00C2402E">
        <w:t xml:space="preserve"> городского поселения </w:t>
      </w:r>
      <w:proofErr w:type="spellStart"/>
      <w:r w:rsidR="0039514F">
        <w:t>Городищенск</w:t>
      </w:r>
      <w:r>
        <w:t>ого</w:t>
      </w:r>
      <w:proofErr w:type="spellEnd"/>
      <w:r>
        <w:t xml:space="preserve">  </w:t>
      </w:r>
      <w:r>
        <w:lastRenderedPageBreak/>
        <w:t xml:space="preserve">муниципального района в сети Интернет </w:t>
      </w:r>
      <w:proofErr w:type="spellStart"/>
      <w:r w:rsidR="00C2402E" w:rsidRPr="00C2402E">
        <w:t>мо-ерзовка</w:t>
      </w:r>
      <w:proofErr w:type="gramStart"/>
      <w:r w:rsidR="00C2402E" w:rsidRPr="00C2402E">
        <w:t>.р</w:t>
      </w:r>
      <w:proofErr w:type="gramEnd"/>
      <w:r w:rsidR="00C2402E" w:rsidRPr="00C2402E">
        <w:t>ф</w:t>
      </w:r>
      <w:proofErr w:type="spellEnd"/>
      <w:r w:rsidR="00C2402E">
        <w:rPr>
          <w:color w:val="3366FF"/>
          <w:u w:val="single"/>
        </w:rPr>
        <w:t xml:space="preserve"> </w:t>
      </w:r>
      <w:r w:rsidR="005C39FD">
        <w:rPr>
          <w:color w:val="3366FF"/>
          <w:u w:val="single"/>
        </w:rPr>
        <w:t>или</w:t>
      </w:r>
      <w:r>
        <w:t xml:space="preserve"> на портале государственных услуг Волгоградской области (http://34.gosuslugi.ru).</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b/>
          <w:sz w:val="24"/>
          <w:szCs w:val="24"/>
        </w:rPr>
        <w:t>2.13.</w:t>
      </w:r>
      <w:r>
        <w:rPr>
          <w:rFonts w:ascii="Times New Roman" w:hAnsi="Times New Roman"/>
          <w:sz w:val="24"/>
          <w:szCs w:val="24"/>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 xml:space="preserve">2.13.1. Особенности предоставления муниципальных услуг в многофункциональных центрах устанавливаются Федеральным законом от 27 июля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N 210-ФЗ "Об организации предоставления государственных и муниципальных услуг".</w:t>
      </w:r>
    </w:p>
    <w:p w:rsidR="00482075" w:rsidRDefault="00482075" w:rsidP="00482075">
      <w:pPr>
        <w:pStyle w:val="ConsPlusNormal0"/>
        <w:ind w:firstLine="567"/>
        <w:jc w:val="both"/>
        <w:rPr>
          <w:rFonts w:ascii="Times New Roman" w:hAnsi="Times New Roman"/>
          <w:sz w:val="24"/>
          <w:szCs w:val="24"/>
        </w:rPr>
      </w:pPr>
      <w:r>
        <w:rPr>
          <w:rFonts w:ascii="Times New Roman" w:hAnsi="Times New Roman"/>
          <w:sz w:val="24"/>
          <w:szCs w:val="24"/>
        </w:rPr>
        <w:t>2.13.2. Заявление об утверждении схемы расположения земельного участка,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82075" w:rsidRDefault="00482075" w:rsidP="00482075">
      <w:pPr>
        <w:pStyle w:val="ConsPlusNormal0"/>
        <w:widowControl/>
        <w:ind w:firstLine="0"/>
        <w:jc w:val="center"/>
        <w:rPr>
          <w:rFonts w:ascii="Times New Roman" w:hAnsi="Times New Roman"/>
          <w:sz w:val="24"/>
          <w:szCs w:val="24"/>
        </w:rPr>
      </w:pPr>
    </w:p>
    <w:p w:rsidR="00482075" w:rsidRDefault="00482075" w:rsidP="00482075">
      <w:pPr>
        <w:pStyle w:val="ConsPlusNormal0"/>
        <w:widowControl/>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Состав, последовательность и сроки </w:t>
      </w:r>
    </w:p>
    <w:p w:rsidR="00482075" w:rsidRDefault="00482075" w:rsidP="00482075">
      <w:pPr>
        <w:pStyle w:val="ConsPlusNormal0"/>
        <w:widowControl/>
        <w:ind w:firstLine="0"/>
        <w:jc w:val="center"/>
        <w:rPr>
          <w:rFonts w:ascii="Times New Roman" w:hAnsi="Times New Roman"/>
          <w:b/>
          <w:sz w:val="24"/>
          <w:szCs w:val="24"/>
        </w:rPr>
      </w:pPr>
      <w:r>
        <w:rPr>
          <w:rFonts w:ascii="Times New Roman" w:hAnsi="Times New Roman"/>
          <w:b/>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2075" w:rsidRDefault="00482075" w:rsidP="00482075">
      <w:pPr>
        <w:pStyle w:val="ConsPlusNormal0"/>
        <w:widowControl/>
        <w:ind w:firstLine="540"/>
        <w:jc w:val="both"/>
        <w:rPr>
          <w:rFonts w:ascii="Times New Roman" w:hAnsi="Times New Roman"/>
          <w:sz w:val="24"/>
          <w:szCs w:val="24"/>
        </w:rPr>
      </w:pPr>
    </w:p>
    <w:p w:rsidR="003734BB" w:rsidRDefault="003734BB" w:rsidP="00482075">
      <w:pPr>
        <w:pStyle w:val="ConsPlusNormal0"/>
        <w:widowControl/>
        <w:ind w:firstLine="540"/>
        <w:jc w:val="both"/>
        <w:rPr>
          <w:rFonts w:ascii="Times New Roman" w:hAnsi="Times New Roman"/>
          <w:sz w:val="24"/>
          <w:szCs w:val="24"/>
        </w:rPr>
      </w:pP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Последовательность административных процедур.</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Первый этап предоставления муниципальной услуги включает в себя выполнение следующих административных процедур:</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прием и регистрация заявления об утверждении схемы расположения земельного участка на кадастровом плане территории  (Приложение 1);</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Осуществление на основании заявления </w:t>
      </w:r>
      <w:proofErr w:type="gramStart"/>
      <w:r>
        <w:rPr>
          <w:rFonts w:ascii="Times New Roman" w:hAnsi="Times New Roman"/>
          <w:sz w:val="24"/>
          <w:szCs w:val="24"/>
        </w:rPr>
        <w:t>заинтересованных</w:t>
      </w:r>
      <w:proofErr w:type="gramEnd"/>
      <w:r>
        <w:rPr>
          <w:rFonts w:ascii="Times New Roman" w:hAnsi="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 (Примечание: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Второй этап предоставления муниципальной услуги включает в себя выполнение следующих административных процедур:</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прием и регистрация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(Приложение 2);</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принятие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или об отказе в проведении аукциона.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Третий этап предоставления муниципальной услуги включает в себя выполнение следующих административных процедур:</w:t>
      </w:r>
    </w:p>
    <w:p w:rsidR="00482075" w:rsidRDefault="00482075" w:rsidP="00482075">
      <w:pPr>
        <w:jc w:val="both"/>
        <w:rPr>
          <w:color w:val="3366FF"/>
          <w:u w:val="single"/>
        </w:rPr>
      </w:pPr>
      <w:r>
        <w:t xml:space="preserve">- размещение извещений о проведении аукционов на официальном сайте органов местного самоуправления муниципального образования </w:t>
      </w:r>
      <w:proofErr w:type="spellStart"/>
      <w:r w:rsidR="005C39FD">
        <w:t>Ерзовского</w:t>
      </w:r>
      <w:proofErr w:type="spellEnd"/>
      <w:r>
        <w:t xml:space="preserve">  </w:t>
      </w:r>
      <w:r w:rsidR="0039514F">
        <w:t>городск</w:t>
      </w:r>
      <w:r>
        <w:t xml:space="preserve">ого поселения </w:t>
      </w:r>
      <w:proofErr w:type="spellStart"/>
      <w:r w:rsidR="0039514F">
        <w:t>Городищенск</w:t>
      </w:r>
      <w:r>
        <w:t>ого</w:t>
      </w:r>
      <w:proofErr w:type="spellEnd"/>
      <w:r>
        <w:t xml:space="preserve"> муниципального района в сети Интернет   </w:t>
      </w:r>
      <w:proofErr w:type="spellStart"/>
      <w:r w:rsidR="005C39FD" w:rsidRPr="005C39FD">
        <w:t>мо-ерзовка</w:t>
      </w:r>
      <w:proofErr w:type="gramStart"/>
      <w:r w:rsidR="005C39FD" w:rsidRPr="005C39FD">
        <w:t>.р</w:t>
      </w:r>
      <w:proofErr w:type="gramEnd"/>
      <w:r w:rsidR="005C39FD" w:rsidRPr="005C39FD">
        <w:t>ф</w:t>
      </w:r>
      <w:proofErr w:type="spellEnd"/>
      <w:r>
        <w:rPr>
          <w:b/>
        </w:rPr>
        <w:t xml:space="preserve">, </w:t>
      </w:r>
      <w:r>
        <w:t>а также информации на официальном сайте Российской Федерации в информационно-телекоммуникационной сети Интернет;</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предоставление необходимой информации и соответствующих документов лицам, желающим принять участие в аукционах;</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прием и регистрация заявок и прилагаемых к ним документов от претендентов на </w:t>
      </w:r>
      <w:r>
        <w:rPr>
          <w:rFonts w:ascii="Times New Roman" w:hAnsi="Times New Roman"/>
          <w:sz w:val="24"/>
          <w:szCs w:val="24"/>
        </w:rPr>
        <w:lastRenderedPageBreak/>
        <w:t>участие в аукционе;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принятие решения о признании претендентов участниками аукционов или </w:t>
      </w:r>
      <w:proofErr w:type="gramStart"/>
      <w:r>
        <w:rPr>
          <w:rFonts w:ascii="Times New Roman" w:hAnsi="Times New Roman"/>
          <w:sz w:val="24"/>
          <w:szCs w:val="24"/>
        </w:rPr>
        <w:t>об отказе в допуске к участию в аукционе по основаниям</w:t>
      </w:r>
      <w:proofErr w:type="gramEnd"/>
      <w:r>
        <w:rPr>
          <w:rFonts w:ascii="Times New Roman" w:hAnsi="Times New Roman"/>
          <w:sz w:val="24"/>
          <w:szCs w:val="24"/>
        </w:rPr>
        <w:t>, установленным действующим законодательством;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направление уведомлений претендентам, признанным участниками аукциона, претендентам, не допущенным к участию в аукционе;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условиям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проведение аукциона, вручение протокола о результатах аукциона победителю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подготовка договоров купли-продажи, аренды и заключение их с победителями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возврат задатков, внесенных для участия в аукционе (за исключением победителей);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муниципального образования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proofErr w:type="spellStart"/>
      <w:r w:rsidR="0039514F">
        <w:rPr>
          <w:rFonts w:ascii="Times New Roman" w:hAnsi="Times New Roman"/>
          <w:sz w:val="24"/>
          <w:szCs w:val="24"/>
        </w:rPr>
        <w:t>Городищенск</w:t>
      </w:r>
      <w:r>
        <w:rPr>
          <w:rFonts w:ascii="Times New Roman" w:hAnsi="Times New Roman"/>
          <w:sz w:val="24"/>
          <w:szCs w:val="24"/>
        </w:rPr>
        <w:t>ого</w:t>
      </w:r>
      <w:proofErr w:type="spellEnd"/>
      <w:r>
        <w:rPr>
          <w:rFonts w:ascii="Times New Roman" w:hAnsi="Times New Roman"/>
          <w:sz w:val="24"/>
          <w:szCs w:val="24"/>
        </w:rPr>
        <w:t xml:space="preserve">  муниципального района в сети Интернет информации.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Последовательность административных процедур представлено в блок-схеме (Приложение 3).</w:t>
      </w:r>
    </w:p>
    <w:p w:rsidR="000A1743" w:rsidRDefault="000A1743" w:rsidP="00482075">
      <w:pPr>
        <w:pStyle w:val="ConsPlusNormal0"/>
        <w:ind w:firstLine="540"/>
        <w:jc w:val="both"/>
        <w:rPr>
          <w:rFonts w:ascii="Times New Roman" w:hAnsi="Times New Roman"/>
          <w:sz w:val="24"/>
          <w:szCs w:val="24"/>
        </w:rPr>
      </w:pP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Прием и регистрация заявлений об утверждении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Ответственный исполнитель, принимающий заявление: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при необходимости оказывает содействие в составлении заявления;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процедур не может превышать 15 минут.</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3.2.2. Ответственный исполнитель, принявший заявление в течение трех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присваивает идентификационный номер заявлению, вводит в информационную базу данных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2) формирует запрос необходимых документов заявителя в рамках </w:t>
      </w:r>
      <w:r>
        <w:rPr>
          <w:rFonts w:ascii="Times New Roman" w:hAnsi="Times New Roman"/>
          <w:sz w:val="24"/>
          <w:szCs w:val="24"/>
        </w:rPr>
        <w:lastRenderedPageBreak/>
        <w:t>межведомственного взаимодействия;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формирует дело на земельный участок или запрашивает ранее сформированное дело в архиве;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подшивает заявление и представленные документы заявителем, а также один экземпляр расписки о приеме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3.3.</w:t>
      </w:r>
      <w:r>
        <w:rPr>
          <w:rFonts w:ascii="Times New Roman" w:hAnsi="Times New Roman"/>
          <w:sz w:val="24"/>
          <w:szCs w:val="24"/>
        </w:rPr>
        <w:t xml:space="preserve">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82075" w:rsidRPr="005C39FD"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5C39FD">
        <w:rPr>
          <w:rFonts w:ascii="Times New Roman" w:hAnsi="Times New Roman"/>
          <w:sz w:val="24"/>
          <w:szCs w:val="24"/>
        </w:rPr>
        <w:t>межевания территории.</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C39FD">
        <w:rPr>
          <w:rFonts w:ascii="Times New Roman" w:hAnsi="Times New Roman"/>
          <w:sz w:val="24"/>
          <w:szCs w:val="24"/>
        </w:rPr>
        <w:t>ии ау</w:t>
      </w:r>
      <w:proofErr w:type="gramEnd"/>
      <w:r w:rsidRPr="005C39FD">
        <w:rPr>
          <w:rFonts w:ascii="Times New Roman" w:hAnsi="Times New Roman"/>
          <w:sz w:val="24"/>
          <w:szCs w:val="24"/>
        </w:rPr>
        <w:t>кциона;</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7) земельный участок не отнесен к определенной категории земель;</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2075" w:rsidRPr="005C39FD" w:rsidRDefault="00482075" w:rsidP="00482075">
      <w:pPr>
        <w:pStyle w:val="ConsPlusNormal0"/>
        <w:ind w:firstLine="540"/>
        <w:jc w:val="both"/>
        <w:rPr>
          <w:rFonts w:ascii="Times New Roman" w:hAnsi="Times New Roman"/>
          <w:sz w:val="24"/>
          <w:szCs w:val="24"/>
        </w:rPr>
      </w:pPr>
      <w:proofErr w:type="gramStart"/>
      <w:r w:rsidRPr="005C39FD">
        <w:rPr>
          <w:rFonts w:ascii="Times New Roman" w:hAnsi="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82075" w:rsidRPr="005C39FD" w:rsidRDefault="00482075" w:rsidP="00482075">
      <w:pPr>
        <w:pStyle w:val="ConsPlusNormal0"/>
        <w:ind w:firstLine="540"/>
        <w:jc w:val="both"/>
        <w:rPr>
          <w:rFonts w:ascii="Times New Roman" w:hAnsi="Times New Roman"/>
          <w:sz w:val="24"/>
          <w:szCs w:val="24"/>
        </w:rPr>
      </w:pPr>
      <w:proofErr w:type="gramStart"/>
      <w:r w:rsidRPr="005C39FD">
        <w:rPr>
          <w:rFonts w:ascii="Times New Roman" w:hAnsi="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5C39FD">
        <w:rPr>
          <w:rFonts w:ascii="Times New Roman" w:hAnsi="Times New Roman"/>
          <w:sz w:val="24"/>
          <w:szCs w:val="24"/>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2075" w:rsidRPr="005C39FD"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2075" w:rsidRDefault="00482075" w:rsidP="00482075">
      <w:pPr>
        <w:pStyle w:val="ConsPlusNormal0"/>
        <w:ind w:firstLine="540"/>
        <w:jc w:val="both"/>
        <w:rPr>
          <w:rFonts w:ascii="Times New Roman" w:hAnsi="Times New Roman"/>
          <w:sz w:val="24"/>
          <w:szCs w:val="24"/>
        </w:rPr>
      </w:pPr>
      <w:r w:rsidRPr="005C39FD">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C39FD">
        <w:rPr>
          <w:rFonts w:ascii="Times New Roman" w:hAnsi="Times New Roman"/>
          <w:sz w:val="24"/>
          <w:szCs w:val="24"/>
        </w:rPr>
        <w:t>жд в св</w:t>
      </w:r>
      <w:proofErr w:type="gramEnd"/>
      <w:r w:rsidRPr="005C39FD">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3.3.3.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3.4</w:t>
      </w:r>
      <w:r>
        <w:rPr>
          <w:rFonts w:ascii="Times New Roman" w:hAnsi="Times New Roman"/>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r>
        <w:rPr>
          <w:rFonts w:ascii="Times New Roman" w:hAnsi="Times New Roman"/>
          <w:sz w:val="24"/>
          <w:szCs w:val="24"/>
        </w:rPr>
        <w:t xml:space="preserve"> для рассмотрения и визирования в срок не более 3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3.4.2. Глава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r>
        <w:rPr>
          <w:rFonts w:ascii="Times New Roman" w:hAnsi="Times New Roman"/>
          <w:sz w:val="24"/>
          <w:szCs w:val="24"/>
        </w:rPr>
        <w:t xml:space="preserve">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3.4.3. Срок исполнения данной процедуры не должен превышать два месяца со дня регистрации заявления.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3.4.4. </w:t>
      </w:r>
      <w:proofErr w:type="gramStart"/>
      <w:r>
        <w:rPr>
          <w:rFonts w:ascii="Times New Roman" w:hAnsi="Times New Roman"/>
          <w:sz w:val="24"/>
          <w:szCs w:val="24"/>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Pr>
          <w:rFonts w:ascii="Times New Roman" w:hAnsi="Times New Roman"/>
          <w:sz w:val="24"/>
          <w:szCs w:val="24"/>
        </w:rPr>
        <w:t xml:space="preserve"> недвижимости, в срок не более чем пять </w:t>
      </w:r>
      <w:r>
        <w:rPr>
          <w:rFonts w:ascii="Times New Roman" w:hAnsi="Times New Roman"/>
          <w:sz w:val="24"/>
          <w:szCs w:val="24"/>
        </w:rPr>
        <w:lastRenderedPageBreak/>
        <w:t xml:space="preserve">рабочих дней со дня принятия указанного постановления. Сведения, содержащиеся в указанных </w:t>
      </w:r>
      <w:proofErr w:type="gramStart"/>
      <w:r>
        <w:rPr>
          <w:rFonts w:ascii="Times New Roman" w:hAnsi="Times New Roman"/>
          <w:sz w:val="24"/>
          <w:szCs w:val="24"/>
        </w:rPr>
        <w:t>постановлении</w:t>
      </w:r>
      <w:proofErr w:type="gramEnd"/>
      <w:r>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3.5</w:t>
      </w:r>
      <w:r>
        <w:rPr>
          <w:rFonts w:ascii="Times New Roman" w:hAnsi="Times New Roman"/>
          <w:sz w:val="24"/>
          <w:szCs w:val="24"/>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Ответственный исполнитель администрации или МФЦ за выдачу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регистрирует документы в электронной базе данных;</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сканирует постановление и схему расположения земельного участка на кадастровом плане территории;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направляет документы заявителю посредством почтового отправления или посредством электронной почты;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при личном обращении заявителя (представителя заявителя) передает ему документы при предъявлении: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документа, удостоверяющего личность заявителя, либо его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документа, подтверждающего полномочия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заявитель (представитель заявителя) подтверждает факт получения документов личной подписью в расписке.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3.6</w:t>
      </w:r>
      <w:r>
        <w:rPr>
          <w:rFonts w:ascii="Times New Roman" w:hAnsi="Times New Roman"/>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3.6.2 Государственный кадастровый учет земельного участка осуществляется </w:t>
      </w:r>
      <w:r>
        <w:rPr>
          <w:rFonts w:ascii="Times New Roman" w:hAnsi="Times New Roman"/>
          <w:bCs/>
          <w:sz w:val="24"/>
          <w:szCs w:val="24"/>
        </w:rPr>
        <w:t xml:space="preserve">филиалом ФГБУ "ФКП </w:t>
      </w:r>
      <w:proofErr w:type="spellStart"/>
      <w:r>
        <w:rPr>
          <w:rFonts w:ascii="Times New Roman" w:hAnsi="Times New Roman"/>
          <w:bCs/>
          <w:sz w:val="24"/>
          <w:szCs w:val="24"/>
        </w:rPr>
        <w:t>Росреестра</w:t>
      </w:r>
      <w:proofErr w:type="spellEnd"/>
      <w:r>
        <w:rPr>
          <w:rFonts w:ascii="Times New Roman" w:hAnsi="Times New Roman"/>
          <w:bCs/>
          <w:sz w:val="24"/>
          <w:szCs w:val="24"/>
        </w:rPr>
        <w:t>" по Волгоградской области</w:t>
      </w:r>
      <w:r>
        <w:rPr>
          <w:rFonts w:ascii="Times New Roman" w:hAnsi="Times New Roman"/>
          <w:sz w:val="24"/>
          <w:szCs w:val="24"/>
        </w:rPr>
        <w:t>. (Примечание: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3.7</w:t>
      </w:r>
      <w:r>
        <w:rPr>
          <w:rFonts w:ascii="Times New Roman" w:hAnsi="Times New Roman"/>
          <w:sz w:val="24"/>
          <w:szCs w:val="24"/>
        </w:rPr>
        <w:t xml:space="preserve"> Прием и регистрация заявления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3.7.1. Основанием для начала предоставления муниципальной услуги является обращение заявителя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Ответственный исполнитель, принимающий заявление: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при необходимости оказывает содействие в составлении заявления;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8) оформляет два экземпляра расписки о приеме документов, передает один заявителю (в случае поступления документов по почте); второй экземпляр расписки оставляет у себя.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Максимальный срок выполнения указанных административных процедур не может </w:t>
      </w:r>
      <w:r>
        <w:rPr>
          <w:rFonts w:ascii="Times New Roman" w:hAnsi="Times New Roman"/>
          <w:sz w:val="24"/>
          <w:szCs w:val="24"/>
        </w:rPr>
        <w:lastRenderedPageBreak/>
        <w:t>превышать 15 минут.</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3.7.2. Ответственный исполнитель, принявший заявление в течение трех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формирует запрос необходимых документов заявителя в рамках межведомственного взаимодействия;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 формирует дело на земельный участок или запрашивает ранее сформированное дело в архиве управления;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4) подшивает заявление и представленные документы заявителем, а также один экземпляр расписки о приеме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3.8.</w:t>
      </w:r>
      <w:r>
        <w:rPr>
          <w:rFonts w:ascii="Times New Roman" w:hAnsi="Times New Roman"/>
          <w:sz w:val="24"/>
          <w:szCs w:val="24"/>
        </w:rPr>
        <w:t xml:space="preserve"> Рассмотрение заявления и документов.</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заявлениям граждан или юридических лиц.</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3.8.2. Ответственный за подготовку проекта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от 24 июля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221-ФЗ "О государственном кадастре недвижимости";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6) земельный участок не отнесен к определенной категории земель;</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Pr>
          <w:rFonts w:ascii="Times New Roman" w:hAnsi="Times New Roman"/>
          <w:sz w:val="24"/>
          <w:szCs w:val="24"/>
        </w:rPr>
        <w:lastRenderedPageBreak/>
        <w:t xml:space="preserve">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его</w:t>
      </w:r>
      <w:proofErr w:type="gramEnd"/>
      <w:r>
        <w:rPr>
          <w:rFonts w:ascii="Times New Roman" w:hAnsi="Times New Roman"/>
          <w:sz w:val="24"/>
          <w:szCs w:val="24"/>
        </w:rPr>
        <w:t xml:space="preserve"> разрешенным использованием;</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16) в отношении земельного участка принято решение о предварительном согласовании его предоставления;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sz w:val="24"/>
          <w:szCs w:val="24"/>
        </w:rPr>
        <w:t>жд в св</w:t>
      </w:r>
      <w:proofErr w:type="gramEnd"/>
      <w:r>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b/>
          <w:sz w:val="24"/>
          <w:szCs w:val="24"/>
        </w:rPr>
        <w:t>3.9</w:t>
      </w:r>
      <w:r>
        <w:rPr>
          <w:rFonts w:ascii="Times New Roman" w:hAnsi="Times New Roman"/>
          <w:sz w:val="24"/>
          <w:szCs w:val="24"/>
        </w:rPr>
        <w:t xml:space="preserve"> Принятие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или об отказе в проведении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3.9.1. Исполнитель готовит проект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или проект сообщения об отказе в проведении аукциона при наличии хотя бы одного из указанных оснований, и передает главе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r>
        <w:rPr>
          <w:rFonts w:ascii="Times New Roman" w:hAnsi="Times New Roman"/>
          <w:sz w:val="24"/>
          <w:szCs w:val="24"/>
        </w:rPr>
        <w:t xml:space="preserve"> для рассмотрения и визирования в срок не более 3 рабочих дней.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3.9.2. Глава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r>
        <w:rPr>
          <w:rFonts w:ascii="Times New Roman" w:hAnsi="Times New Roman"/>
          <w:sz w:val="24"/>
          <w:szCs w:val="24"/>
        </w:rPr>
        <w:t>подписывает постановление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 о проведении аукциона или об отказе в проведении аукциона. </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3.9.3. Срок исполнения данной процедуры не должен превышать два месяца со дня регистрации заявления.</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b/>
          <w:sz w:val="24"/>
          <w:szCs w:val="24"/>
        </w:rPr>
        <w:t>3.10</w:t>
      </w:r>
      <w:r>
        <w:rPr>
          <w:rFonts w:ascii="Times New Roman" w:hAnsi="Times New Roman"/>
          <w:sz w:val="24"/>
          <w:szCs w:val="24"/>
        </w:rPr>
        <w:t xml:space="preserve">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3.10.1. Основанием для начала предоставления муниципальной услуги является </w:t>
      </w:r>
      <w:r>
        <w:rPr>
          <w:rFonts w:ascii="Times New Roman" w:hAnsi="Times New Roman"/>
          <w:sz w:val="24"/>
          <w:szCs w:val="24"/>
        </w:rPr>
        <w:lastRenderedPageBreak/>
        <w:t>постановление администрации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3.10.2. Размещение извещений о проведении аукционов на официальном сайте администрации </w:t>
      </w:r>
      <w:proofErr w:type="spellStart"/>
      <w:r w:rsidR="00C2402E">
        <w:rPr>
          <w:rFonts w:ascii="Times New Roman" w:hAnsi="Times New Roman"/>
          <w:sz w:val="24"/>
          <w:szCs w:val="24"/>
        </w:rPr>
        <w:t>Ерзовского</w:t>
      </w:r>
      <w:proofErr w:type="spellEnd"/>
      <w:r w:rsidR="00C2402E">
        <w:rPr>
          <w:rFonts w:ascii="Times New Roman" w:hAnsi="Times New Roman"/>
          <w:sz w:val="24"/>
          <w:szCs w:val="24"/>
        </w:rPr>
        <w:t xml:space="preserve"> городского поселения </w:t>
      </w:r>
      <w:r>
        <w:rPr>
          <w:rFonts w:ascii="Times New Roman" w:hAnsi="Times New Roman"/>
          <w:sz w:val="24"/>
          <w:szCs w:val="24"/>
        </w:rPr>
        <w:t xml:space="preserve">в сети Интернет </w:t>
      </w:r>
      <w:proofErr w:type="spellStart"/>
      <w:r w:rsidR="005C39FD" w:rsidRPr="005C39FD">
        <w:rPr>
          <w:rFonts w:ascii="Times New Roman" w:hAnsi="Times New Roman" w:cs="Times New Roman"/>
          <w:sz w:val="24"/>
          <w:szCs w:val="24"/>
        </w:rPr>
        <w:t>мо-ерзовка</w:t>
      </w:r>
      <w:proofErr w:type="gramStart"/>
      <w:r w:rsidR="005C39FD" w:rsidRPr="005C39FD">
        <w:rPr>
          <w:rFonts w:ascii="Times New Roman" w:hAnsi="Times New Roman" w:cs="Times New Roman"/>
          <w:sz w:val="24"/>
          <w:szCs w:val="24"/>
        </w:rPr>
        <w:t>.р</w:t>
      </w:r>
      <w:proofErr w:type="gramEnd"/>
      <w:r w:rsidR="005C39FD" w:rsidRPr="005C39FD">
        <w:rPr>
          <w:rFonts w:ascii="Times New Roman" w:hAnsi="Times New Roman" w:cs="Times New Roman"/>
          <w:sz w:val="24"/>
          <w:szCs w:val="24"/>
        </w:rPr>
        <w:t>ф</w:t>
      </w:r>
      <w:proofErr w:type="spellEnd"/>
      <w:r w:rsidR="005C39FD">
        <w:rPr>
          <w:rFonts w:ascii="Times New Roman" w:hAnsi="Times New Roman" w:cs="Times New Roman"/>
          <w:sz w:val="24"/>
          <w:szCs w:val="24"/>
        </w:rPr>
        <w:t xml:space="preserve"> ,</w:t>
      </w:r>
      <w:r w:rsidR="005C39FD">
        <w:t xml:space="preserve"> </w:t>
      </w:r>
      <w:r>
        <w:rPr>
          <w:rFonts w:ascii="Times New Roman" w:hAnsi="Times New Roman"/>
          <w:sz w:val="24"/>
          <w:szCs w:val="24"/>
        </w:rPr>
        <w:t>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3.10.3. </w:t>
      </w:r>
      <w:proofErr w:type="gramStart"/>
      <w:r>
        <w:rPr>
          <w:rFonts w:ascii="Times New Roman" w:hAnsi="Times New Roman"/>
          <w:sz w:val="24"/>
          <w:szCs w:val="24"/>
        </w:rPr>
        <w:t>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Специалист уполномоченного органа или организации, ответственный за прием заявок на участие в аукционах, удостоверяется в том, что:</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в документах нет подчисток, приписок, зачеркнутых слов и иных неоговоренных исправлений;</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документы не заполнены карандашом;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Специалист уполномоченного органа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482075" w:rsidRDefault="00482075" w:rsidP="00482075">
      <w:pPr>
        <w:pStyle w:val="ConsPlusNormal0"/>
        <w:ind w:firstLine="540"/>
        <w:jc w:val="both"/>
        <w:rPr>
          <w:rFonts w:ascii="Times New Roman" w:hAnsi="Times New Roman"/>
          <w:sz w:val="24"/>
          <w:szCs w:val="24"/>
        </w:rPr>
      </w:pPr>
      <w:proofErr w:type="gramStart"/>
      <w:r>
        <w:rPr>
          <w:rFonts w:ascii="Times New Roman" w:hAnsi="Times New Roman"/>
          <w:sz w:val="24"/>
          <w:szCs w:val="24"/>
        </w:rPr>
        <w:t>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w:t>
      </w:r>
      <w:proofErr w:type="gramStart"/>
      <w:r>
        <w:rPr>
          <w:rFonts w:ascii="Times New Roman" w:hAnsi="Times New Roman"/>
          <w:sz w:val="24"/>
          <w:szCs w:val="24"/>
        </w:rPr>
        <w:t>об отказе в допуске претендентов к участию в аукционе в соответствии</w:t>
      </w:r>
      <w:proofErr w:type="gramEnd"/>
      <w:r>
        <w:rPr>
          <w:rFonts w:ascii="Times New Roman" w:hAnsi="Times New Roman"/>
          <w:sz w:val="24"/>
          <w:szCs w:val="24"/>
        </w:rPr>
        <w:t xml:space="preserve"> с п. 2.8 настоящего регламента. Данное решение оформляется протоколом, в котором указывается: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lastRenderedPageBreak/>
        <w:t>- сведения о заявителях, допущенных к участию в аукционе и признанных участником аукциона, датах подачи заявок, внесенных задатках;</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сведения о заявителях, не допущенных к участию в аукционе, с указанием причин отказа в допуске к участию в нем.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на следующий день после подписания протокола.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w:t>
      </w:r>
      <w:r w:rsidRPr="005C39FD">
        <w:rPr>
          <w:rFonts w:ascii="Times New Roman" w:hAnsi="Times New Roman"/>
          <w:color w:val="000000" w:themeColor="text1"/>
          <w:sz w:val="24"/>
          <w:szCs w:val="24"/>
        </w:rPr>
        <w:t xml:space="preserve">протокола, указанного в пункте </w:t>
      </w:r>
      <w:r w:rsidR="00B37341" w:rsidRPr="005C39FD">
        <w:rPr>
          <w:rFonts w:ascii="Times New Roman" w:hAnsi="Times New Roman"/>
          <w:color w:val="000000" w:themeColor="text1"/>
          <w:sz w:val="24"/>
          <w:szCs w:val="24"/>
        </w:rPr>
        <w:t xml:space="preserve">3.10.5. </w:t>
      </w:r>
      <w:r w:rsidRPr="005C39FD">
        <w:rPr>
          <w:rFonts w:ascii="Times New Roman" w:hAnsi="Times New Roman"/>
          <w:color w:val="000000" w:themeColor="text1"/>
          <w:sz w:val="24"/>
          <w:szCs w:val="24"/>
        </w:rPr>
        <w:t>настоящего</w:t>
      </w:r>
      <w:r>
        <w:rPr>
          <w:rFonts w:ascii="Times New Roman" w:hAnsi="Times New Roman"/>
          <w:sz w:val="24"/>
          <w:szCs w:val="24"/>
        </w:rPr>
        <w:t xml:space="preserve">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3.10.8. Аукцион проводится в указанном в извещении месте, в соответствующий день и час.</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3.10.9. Аукцион, открытый по форме подачи предложений о цене или размере арендной платы, проводится в следующем порядке: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3.10.10.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3.10.11. Протокол о результатах аукциона является основанием для заключения с </w:t>
      </w:r>
      <w:r>
        <w:rPr>
          <w:rFonts w:ascii="Times New Roman" w:hAnsi="Times New Roman"/>
          <w:sz w:val="24"/>
          <w:szCs w:val="24"/>
        </w:rPr>
        <w:lastRenderedPageBreak/>
        <w:t>победителем аукциона договора купли-продажи или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xml:space="preserve">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Pr>
          <w:rFonts w:ascii="Times New Roman" w:hAnsi="Times New Roman"/>
          <w:sz w:val="24"/>
          <w:szCs w:val="24"/>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roofErr w:type="gramEnd"/>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82075" w:rsidRDefault="00482075" w:rsidP="00482075">
      <w:pPr>
        <w:pStyle w:val="ConsPlusNormal0"/>
        <w:ind w:firstLine="540"/>
        <w:jc w:val="both"/>
        <w:rPr>
          <w:rFonts w:ascii="Times New Roman" w:hAnsi="Times New Roman"/>
          <w:sz w:val="24"/>
          <w:szCs w:val="24"/>
        </w:rPr>
      </w:pPr>
      <w:r>
        <w:rPr>
          <w:rFonts w:ascii="Times New Roman" w:hAnsi="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82075" w:rsidRPr="005C39FD" w:rsidRDefault="00482075" w:rsidP="00482075">
      <w:pPr>
        <w:pStyle w:val="ConsPlusNormal0"/>
        <w:ind w:firstLine="540"/>
        <w:jc w:val="both"/>
        <w:rPr>
          <w:rFonts w:ascii="Times New Roman" w:hAnsi="Times New Roman" w:cs="Times New Roman"/>
          <w:sz w:val="24"/>
          <w:szCs w:val="24"/>
        </w:rPr>
      </w:pPr>
      <w:r w:rsidRPr="005C39FD">
        <w:rPr>
          <w:rFonts w:ascii="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82075" w:rsidRDefault="00482075" w:rsidP="00482075">
      <w:pPr>
        <w:pStyle w:val="ConsPlusTitle"/>
        <w:widowControl/>
        <w:jc w:val="right"/>
        <w:rPr>
          <w:rFonts w:ascii="Times New Roman" w:hAnsi="Times New Roman" w:cs="Times New Roman"/>
          <w:b w:val="0"/>
          <w:color w:val="FF0000"/>
          <w:sz w:val="24"/>
          <w:szCs w:val="24"/>
        </w:rPr>
      </w:pPr>
    </w:p>
    <w:p w:rsidR="00482075" w:rsidRDefault="00482075" w:rsidP="00482075">
      <w:pPr>
        <w:ind w:left="720"/>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482075" w:rsidRDefault="00482075" w:rsidP="00482075">
      <w:pPr>
        <w:ind w:left="360"/>
      </w:pPr>
    </w:p>
    <w:p w:rsidR="00482075" w:rsidRDefault="00482075" w:rsidP="00482075">
      <w:pPr>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МФЦ и руководителями отделов МФЦ, ответственными за организацию работы по предоставлению услуги.</w:t>
      </w:r>
    </w:p>
    <w:p w:rsidR="00482075" w:rsidRDefault="00482075" w:rsidP="00482075">
      <w:pPr>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482075" w:rsidRDefault="00482075" w:rsidP="00482075">
      <w:pPr>
        <w:ind w:firstLine="540"/>
        <w:jc w:val="both"/>
      </w:pPr>
      <w:r>
        <w:t>4.3. Проверка полноты и качества предоставления муниципальной услуги в ходе текущего контроля осуществляется путем проведения:</w:t>
      </w:r>
    </w:p>
    <w:p w:rsidR="00482075" w:rsidRDefault="00482075" w:rsidP="00482075">
      <w:pPr>
        <w:numPr>
          <w:ilvl w:val="0"/>
          <w:numId w:val="3"/>
        </w:numPr>
        <w:tabs>
          <w:tab w:val="num" w:pos="720"/>
        </w:tabs>
        <w:ind w:left="720" w:hanging="540"/>
        <w:jc w:val="both"/>
      </w:pPr>
      <w: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482075" w:rsidRDefault="00482075" w:rsidP="00482075">
      <w:pPr>
        <w:numPr>
          <w:ilvl w:val="0"/>
          <w:numId w:val="3"/>
        </w:numPr>
        <w:tabs>
          <w:tab w:val="num" w:pos="720"/>
        </w:tabs>
        <w:ind w:left="720" w:hanging="540"/>
        <w:jc w:val="both"/>
      </w:pPr>
      <w: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82075" w:rsidRDefault="00482075" w:rsidP="00482075">
      <w:pPr>
        <w:ind w:firstLine="540"/>
        <w:jc w:val="both"/>
      </w:pPr>
      <w:r>
        <w:lastRenderedPageBreak/>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82075" w:rsidRDefault="00482075" w:rsidP="00482075">
      <w:pPr>
        <w:ind w:firstLine="540"/>
        <w:jc w:val="both"/>
      </w:pPr>
      <w:r>
        <w:t>4.5. Плановые и внеплановые проверки проводятся уполномоченными должностными лицами прокуратуры, органов внутренних дел и иными контролирующими органами, выявление и устранение нарушений прав заявителей,  на основании утвержденного графика проведения проверки по конкретным обращениям заинтересованных лиц</w:t>
      </w:r>
    </w:p>
    <w:p w:rsidR="00482075" w:rsidRDefault="00482075" w:rsidP="00482075">
      <w:pPr>
        <w:ind w:firstLine="540"/>
        <w:jc w:val="both"/>
      </w:pPr>
      <w: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482075" w:rsidRDefault="00482075" w:rsidP="00482075">
      <w:pPr>
        <w:ind w:firstLine="540"/>
        <w:jc w:val="both"/>
      </w:pPr>
      <w:r>
        <w:t>4.7. Должностные лица Администрации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482075" w:rsidRDefault="00482075" w:rsidP="00482075">
      <w:pPr>
        <w:jc w:val="both"/>
      </w:pPr>
    </w:p>
    <w:p w:rsidR="00482075" w:rsidRDefault="00482075" w:rsidP="00482075">
      <w:pPr>
        <w:jc w:val="center"/>
        <w:rPr>
          <w:b/>
        </w:rPr>
      </w:pPr>
      <w:r>
        <w:rPr>
          <w:b/>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10245B" w:rsidRPr="0010245B" w:rsidRDefault="0010245B" w:rsidP="0010245B">
      <w:pPr>
        <w:jc w:val="center"/>
        <w:rPr>
          <w:b/>
        </w:rPr>
      </w:pPr>
      <w:r w:rsidRPr="0010245B">
        <w:rPr>
          <w:b/>
        </w:rPr>
        <w:t>5.1.</w:t>
      </w:r>
      <w:r>
        <w:rPr>
          <w:b/>
        </w:rPr>
        <w:t xml:space="preserve"> Право на обжалование решений и действий (бездействий) администрации </w:t>
      </w:r>
      <w:proofErr w:type="spellStart"/>
      <w:r w:rsidR="005C39FD">
        <w:rPr>
          <w:b/>
        </w:rPr>
        <w:t>Ерзовсокго</w:t>
      </w:r>
      <w:proofErr w:type="spellEnd"/>
      <w:r>
        <w:rPr>
          <w:b/>
        </w:rPr>
        <w:t xml:space="preserve"> </w:t>
      </w:r>
      <w:r w:rsidR="0039514F">
        <w:rPr>
          <w:b/>
        </w:rPr>
        <w:t>городск</w:t>
      </w:r>
      <w:r>
        <w:rPr>
          <w:b/>
        </w:rPr>
        <w:t>ого поселения, а также ее должностных лиц.</w:t>
      </w:r>
    </w:p>
    <w:p w:rsidR="00482075" w:rsidRDefault="00482075" w:rsidP="00482075">
      <w:pPr>
        <w:ind w:firstLine="540"/>
        <w:jc w:val="both"/>
      </w:pPr>
      <w: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82075" w:rsidRDefault="00482075" w:rsidP="00482075">
      <w:pPr>
        <w:ind w:firstLine="540"/>
        <w:jc w:val="both"/>
      </w:pPr>
      <w:r>
        <w:t>5.1.1. Заявитель может обратиться с жалобой, в том числе в следующих случаях:</w:t>
      </w:r>
    </w:p>
    <w:p w:rsidR="00482075" w:rsidRDefault="00482075" w:rsidP="00482075">
      <w:pPr>
        <w:ind w:left="180"/>
        <w:jc w:val="both"/>
      </w:pPr>
      <w:r>
        <w:t>- нарушение срока регистрации запроса заявителя о предоставлении муниципальной услуги;</w:t>
      </w:r>
    </w:p>
    <w:p w:rsidR="00482075" w:rsidRDefault="00482075" w:rsidP="00482075">
      <w:pPr>
        <w:ind w:left="180"/>
        <w:jc w:val="both"/>
      </w:pPr>
      <w:r>
        <w:t>- нарушение срока предоставления муниципальной услуги;</w:t>
      </w:r>
    </w:p>
    <w:p w:rsidR="00482075" w:rsidRDefault="00482075" w:rsidP="00482075">
      <w:pPr>
        <w:ind w:left="18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075" w:rsidRDefault="00482075" w:rsidP="00482075">
      <w:pPr>
        <w:ind w:left="18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2075" w:rsidRDefault="00482075" w:rsidP="00482075">
      <w:pPr>
        <w:ind w:left="18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2075" w:rsidRDefault="00482075" w:rsidP="00482075">
      <w:pPr>
        <w:ind w:left="18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075" w:rsidRDefault="00482075" w:rsidP="00482075">
      <w:pPr>
        <w:ind w:left="180"/>
        <w:jc w:val="both"/>
      </w:pPr>
      <w:proofErr w:type="gramStart"/>
      <w: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482075" w:rsidRDefault="00482075" w:rsidP="00482075">
      <w:pPr>
        <w:jc w:val="both"/>
      </w:pPr>
    </w:p>
    <w:p w:rsidR="00482075" w:rsidRDefault="00482075" w:rsidP="00482075">
      <w:pPr>
        <w:ind w:firstLine="540"/>
        <w:jc w:val="center"/>
        <w:rPr>
          <w:b/>
        </w:rPr>
      </w:pPr>
      <w:r>
        <w:rPr>
          <w:b/>
        </w:rPr>
        <w:t>5.2. Общие требования к порядку подачи и рассмотрения жалобы</w:t>
      </w:r>
    </w:p>
    <w:p w:rsidR="00482075" w:rsidRDefault="00482075" w:rsidP="00482075">
      <w:pPr>
        <w:ind w:firstLine="540"/>
        <w:jc w:val="both"/>
      </w:pPr>
      <w:r>
        <w:t>5.2.1. Жалоба может быть направлена по почте, через МФЦ</w:t>
      </w:r>
      <w:r>
        <w:rPr>
          <w:i/>
        </w:rPr>
        <w:t xml:space="preserve">, </w:t>
      </w:r>
      <w:r>
        <w:t xml:space="preserve">с использованием информационно-телекоммуникационной сети Интернет, официального сайта администрации </w:t>
      </w:r>
      <w:proofErr w:type="spellStart"/>
      <w:r w:rsidR="005C39FD">
        <w:t>Ерзовского</w:t>
      </w:r>
      <w:proofErr w:type="spellEnd"/>
      <w:r w:rsidR="005C39FD">
        <w:t xml:space="preserve"> </w:t>
      </w:r>
      <w:r>
        <w:t xml:space="preserve"> </w:t>
      </w:r>
      <w:r w:rsidR="0039514F">
        <w:t>городск</w:t>
      </w:r>
      <w:r>
        <w:t xml:space="preserve">ого поселения, Единого портала государственных и </w:t>
      </w:r>
      <w: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2075" w:rsidRDefault="00482075" w:rsidP="00482075">
      <w:pPr>
        <w:jc w:val="both"/>
        <w:rPr>
          <w:color w:val="3366FF"/>
          <w:u w:val="single"/>
        </w:rPr>
      </w:pPr>
      <w:r>
        <w:t>5.2.2. Жалоба подается в письменной форме на бумажном носителе, в электронной форме в Администрацию  по адресу:</w:t>
      </w:r>
      <w:proofErr w:type="gramStart"/>
      <w:r>
        <w:t xml:space="preserve"> :</w:t>
      </w:r>
      <w:proofErr w:type="gramEnd"/>
      <w:r>
        <w:t xml:space="preserve"> </w:t>
      </w:r>
      <w:r w:rsidR="005C39FD">
        <w:t xml:space="preserve">403010, Волгоградская область, </w:t>
      </w:r>
      <w:proofErr w:type="spellStart"/>
      <w:r w:rsidR="005C39FD">
        <w:t>Городищенский</w:t>
      </w:r>
      <w:proofErr w:type="spellEnd"/>
      <w:r w:rsidR="005C39FD">
        <w:t xml:space="preserve"> район, р.п. Ерзовка, ул. Мелиоративная, 2</w:t>
      </w:r>
      <w:r>
        <w:t xml:space="preserve">; </w:t>
      </w:r>
      <w:r>
        <w:rPr>
          <w:color w:val="252525"/>
        </w:rPr>
        <w:t xml:space="preserve">электронный адрес: </w:t>
      </w:r>
      <w:proofErr w:type="spellStart"/>
      <w:r w:rsidR="00BB25CD" w:rsidRPr="00BB25CD">
        <w:t>мо-ерзовка.рф</w:t>
      </w:r>
      <w:proofErr w:type="spellEnd"/>
      <w:r>
        <w:t>.</w:t>
      </w:r>
    </w:p>
    <w:p w:rsidR="00482075" w:rsidRDefault="00482075" w:rsidP="00482075">
      <w:pPr>
        <w:ind w:firstLine="540"/>
        <w:jc w:val="both"/>
      </w:pPr>
      <w: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2075" w:rsidRDefault="00482075" w:rsidP="00482075">
      <w:pPr>
        <w:ind w:firstLine="540"/>
        <w:jc w:val="both"/>
      </w:pPr>
      <w:r>
        <w:t>5.2.4. Жалоба должна содержать:</w:t>
      </w:r>
    </w:p>
    <w:p w:rsidR="00482075" w:rsidRDefault="00482075" w:rsidP="00482075">
      <w:pPr>
        <w:ind w:left="180"/>
        <w:jc w:val="both"/>
      </w:pPr>
      <w: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82075" w:rsidRDefault="00482075" w:rsidP="00482075">
      <w:pPr>
        <w:ind w:left="18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075" w:rsidRDefault="00482075" w:rsidP="00482075">
      <w:pPr>
        <w:ind w:left="180"/>
        <w:jc w:val="both"/>
      </w:pPr>
      <w: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82075" w:rsidRDefault="00482075" w:rsidP="00482075">
      <w:pPr>
        <w:ind w:left="180"/>
        <w:jc w:val="both"/>
      </w:pPr>
      <w: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2075" w:rsidRDefault="00482075" w:rsidP="00482075">
      <w:pPr>
        <w:ind w:firstLine="540"/>
        <w:jc w:val="both"/>
      </w:pPr>
      <w:r>
        <w:t xml:space="preserve">5.2.5. </w:t>
      </w:r>
      <w:proofErr w:type="gramStart"/>
      <w:r>
        <w:t xml:space="preserve">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482075" w:rsidRDefault="00482075" w:rsidP="00482075">
      <w:pPr>
        <w:ind w:firstLine="540"/>
        <w:jc w:val="both"/>
      </w:pPr>
      <w:r>
        <w:t>5.2.6. По результатам рассмотрения жалобы Администрация   принимает одно из следующих решений:</w:t>
      </w:r>
    </w:p>
    <w:p w:rsidR="00482075" w:rsidRDefault="00482075" w:rsidP="00482075">
      <w:pPr>
        <w:ind w:left="180"/>
        <w:jc w:val="both"/>
      </w:pPr>
      <w:proofErr w:type="gramStart"/>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2075" w:rsidRDefault="00482075" w:rsidP="00482075">
      <w:pPr>
        <w:ind w:left="180"/>
        <w:jc w:val="both"/>
      </w:pPr>
      <w:r>
        <w:t>- об отказе в удовлетворении жалобы.</w:t>
      </w:r>
    </w:p>
    <w:p w:rsidR="00482075" w:rsidRDefault="00482075" w:rsidP="00482075">
      <w:pPr>
        <w:ind w:firstLine="540"/>
        <w:jc w:val="both"/>
      </w:pPr>
      <w: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075" w:rsidRDefault="00482075" w:rsidP="00482075">
      <w:pPr>
        <w:ind w:firstLine="540"/>
        <w:jc w:val="both"/>
      </w:pPr>
      <w:r>
        <w:t xml:space="preserve">5.2.8. В случае установления в ходе или по результатам </w:t>
      </w:r>
      <w:proofErr w:type="gramStart"/>
      <w:r>
        <w:t>рассмотрения жалобы признаков состава правонарушения</w:t>
      </w:r>
      <w:proofErr w:type="gramEnd"/>
      <w: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482075" w:rsidRDefault="00482075" w:rsidP="00482075"/>
    <w:p w:rsidR="00482075" w:rsidRDefault="00482075" w:rsidP="00482075">
      <w:pPr>
        <w:spacing w:after="200" w:line="276" w:lineRule="auto"/>
      </w:pPr>
    </w:p>
    <w:p w:rsidR="00BB25CD" w:rsidRDefault="00BB25CD" w:rsidP="00482075">
      <w:pPr>
        <w:spacing w:after="200" w:line="276" w:lineRule="auto"/>
      </w:pPr>
    </w:p>
    <w:p w:rsidR="00545149" w:rsidRDefault="00545149" w:rsidP="00482075">
      <w:pPr>
        <w:spacing w:after="200" w:line="276" w:lineRule="auto"/>
        <w:rPr>
          <w:sz w:val="28"/>
          <w:szCs w:val="28"/>
        </w:rPr>
      </w:pPr>
    </w:p>
    <w:p w:rsidR="00BA3A71" w:rsidRDefault="00BA3A71" w:rsidP="00482075">
      <w:pPr>
        <w:spacing w:after="200" w:line="276" w:lineRule="auto"/>
        <w:rPr>
          <w:sz w:val="28"/>
          <w:szCs w:val="28"/>
        </w:rPr>
      </w:pPr>
    </w:p>
    <w:p w:rsidR="00482075" w:rsidRDefault="00482075" w:rsidP="00482075">
      <w:pPr>
        <w:autoSpaceDE w:val="0"/>
        <w:autoSpaceDN w:val="0"/>
        <w:adjustRightInd w:val="0"/>
        <w:ind w:left="4678"/>
        <w:jc w:val="right"/>
        <w:outlineLvl w:val="1"/>
        <w:rPr>
          <w:sz w:val="20"/>
          <w:szCs w:val="20"/>
        </w:rPr>
      </w:pPr>
      <w:r>
        <w:rPr>
          <w:sz w:val="20"/>
          <w:szCs w:val="20"/>
        </w:rPr>
        <w:lastRenderedPageBreak/>
        <w:t>Приложение  1</w:t>
      </w:r>
    </w:p>
    <w:p w:rsidR="00482075" w:rsidRDefault="00482075" w:rsidP="00482075">
      <w:pPr>
        <w:autoSpaceDE w:val="0"/>
        <w:autoSpaceDN w:val="0"/>
        <w:adjustRightInd w:val="0"/>
        <w:ind w:left="4678"/>
        <w:jc w:val="right"/>
        <w:outlineLvl w:val="1"/>
        <w:rPr>
          <w:sz w:val="20"/>
          <w:szCs w:val="20"/>
        </w:rPr>
      </w:pPr>
      <w:r>
        <w:rPr>
          <w:sz w:val="20"/>
          <w:szCs w:val="20"/>
        </w:rPr>
        <w:t>К Административному регламенту</w:t>
      </w:r>
    </w:p>
    <w:p w:rsidR="00482075" w:rsidRDefault="00482075" w:rsidP="00482075">
      <w:pPr>
        <w:autoSpaceDE w:val="0"/>
        <w:autoSpaceDN w:val="0"/>
        <w:adjustRightInd w:val="0"/>
        <w:ind w:left="4678"/>
        <w:jc w:val="right"/>
        <w:outlineLvl w:val="1"/>
        <w:rPr>
          <w:sz w:val="20"/>
          <w:szCs w:val="20"/>
        </w:rPr>
      </w:pPr>
      <w:r>
        <w:rPr>
          <w:sz w:val="20"/>
          <w:szCs w:val="20"/>
        </w:rPr>
        <w:t>предоставления муниципальной услуги</w:t>
      </w:r>
      <w:r>
        <w:rPr>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по заявлениям граждан или юридических лиц на территории </w:t>
      </w:r>
      <w:proofErr w:type="spellStart"/>
      <w:r w:rsidR="00C2402E">
        <w:rPr>
          <w:bCs/>
          <w:sz w:val="20"/>
          <w:szCs w:val="20"/>
        </w:rPr>
        <w:t>Ерзовского</w:t>
      </w:r>
      <w:proofErr w:type="spellEnd"/>
      <w:r w:rsidR="00C2402E">
        <w:rPr>
          <w:bCs/>
          <w:sz w:val="20"/>
          <w:szCs w:val="20"/>
        </w:rPr>
        <w:t xml:space="preserve"> городского поселения </w:t>
      </w:r>
      <w:proofErr w:type="spellStart"/>
      <w:r w:rsidR="0039514F">
        <w:rPr>
          <w:bCs/>
          <w:sz w:val="20"/>
          <w:szCs w:val="20"/>
        </w:rPr>
        <w:t>Городищенск</w:t>
      </w:r>
      <w:r>
        <w:rPr>
          <w:bCs/>
          <w:sz w:val="20"/>
          <w:szCs w:val="20"/>
        </w:rPr>
        <w:t>ого</w:t>
      </w:r>
      <w:proofErr w:type="spellEnd"/>
      <w:r>
        <w:rPr>
          <w:bCs/>
          <w:sz w:val="20"/>
          <w:szCs w:val="20"/>
        </w:rPr>
        <w:t xml:space="preserve"> муниципального района </w:t>
      </w:r>
      <w:r>
        <w:rPr>
          <w:sz w:val="20"/>
          <w:szCs w:val="20"/>
        </w:rPr>
        <w:t>»</w:t>
      </w:r>
    </w:p>
    <w:p w:rsidR="00482075" w:rsidRDefault="00482075" w:rsidP="00482075">
      <w:pPr>
        <w:autoSpaceDE w:val="0"/>
        <w:autoSpaceDN w:val="0"/>
        <w:adjustRightInd w:val="0"/>
        <w:ind w:left="4678"/>
        <w:jc w:val="right"/>
        <w:outlineLvl w:val="1"/>
      </w:pP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autoSpaceDE w:val="0"/>
        <w:autoSpaceDN w:val="0"/>
        <w:adjustRightInd w:val="0"/>
      </w:pPr>
      <w:r>
        <w:rPr>
          <w:rFonts w:ascii="Courier New" w:hAnsi="Courier New" w:cs="Courier New"/>
        </w:rPr>
        <w:t xml:space="preserve">                                </w:t>
      </w:r>
    </w:p>
    <w:p w:rsidR="00482075" w:rsidRDefault="00482075" w:rsidP="00482075">
      <w:pPr>
        <w:autoSpaceDE w:val="0"/>
        <w:autoSpaceDN w:val="0"/>
        <w:adjustRightInd w:val="0"/>
      </w:pPr>
      <w:r>
        <w:t xml:space="preserve">                                                                                   Главе </w:t>
      </w:r>
      <w:r w:rsidR="00BB25CD">
        <w:t xml:space="preserve"> </w:t>
      </w:r>
      <w:proofErr w:type="spellStart"/>
      <w:r w:rsidR="00BB25CD">
        <w:t>Ерзовского</w:t>
      </w:r>
      <w:proofErr w:type="spellEnd"/>
      <w:r w:rsidR="00BB25CD">
        <w:t xml:space="preserve"> </w:t>
      </w:r>
      <w:r w:rsidR="0039514F">
        <w:t>городск</w:t>
      </w:r>
      <w:r>
        <w:t>ого поселения</w:t>
      </w:r>
    </w:p>
    <w:p w:rsidR="00482075" w:rsidRDefault="00482075" w:rsidP="00482075">
      <w:pPr>
        <w:autoSpaceDE w:val="0"/>
        <w:autoSpaceDN w:val="0"/>
        <w:adjustRightInd w:val="0"/>
        <w:jc w:val="right"/>
      </w:pPr>
      <w:r>
        <w:t xml:space="preserve">                                                              </w:t>
      </w:r>
      <w:r w:rsidR="0039514F">
        <w:t>Городищенск</w:t>
      </w:r>
      <w:r>
        <w:t>ого муниципального района</w:t>
      </w:r>
      <w:r>
        <w:rPr>
          <w:rFonts w:ascii="Courier New" w:hAnsi="Courier New" w:cs="Courier New"/>
        </w:rPr>
        <w:t xml:space="preserve">                                                                                                                    ________________________________</w:t>
      </w: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jc w:val="center"/>
      </w:pPr>
      <w:r>
        <w:t>ЗАЯВЛЕНИЕ</w:t>
      </w:r>
    </w:p>
    <w:p w:rsidR="00482075" w:rsidRDefault="00482075" w:rsidP="00482075">
      <w:pPr>
        <w:autoSpaceDE w:val="0"/>
        <w:autoSpaceDN w:val="0"/>
        <w:adjustRightInd w:val="0"/>
        <w:jc w:val="center"/>
      </w:pPr>
      <w:r>
        <w:t>об утверждении схемы расположения земельного участка</w:t>
      </w:r>
    </w:p>
    <w:p w:rsidR="00482075" w:rsidRDefault="00482075" w:rsidP="00482075">
      <w:pPr>
        <w:autoSpaceDE w:val="0"/>
        <w:autoSpaceDN w:val="0"/>
        <w:adjustRightInd w:val="0"/>
        <w:jc w:val="center"/>
      </w:pPr>
      <w:r>
        <w:t>на кадастровом плане территории</w:t>
      </w:r>
    </w:p>
    <w:p w:rsidR="00482075" w:rsidRDefault="00482075" w:rsidP="00482075">
      <w:pPr>
        <w:autoSpaceDE w:val="0"/>
        <w:autoSpaceDN w:val="0"/>
        <w:adjustRightInd w:val="0"/>
        <w:jc w:val="both"/>
      </w:pPr>
      <w:r>
        <w:t>От __________________________________________________________________________</w:t>
      </w:r>
    </w:p>
    <w:p w:rsidR="00482075" w:rsidRDefault="00482075" w:rsidP="00482075">
      <w:pPr>
        <w:autoSpaceDE w:val="0"/>
        <w:autoSpaceDN w:val="0"/>
        <w:adjustRightInd w:val="0"/>
      </w:pPr>
      <w:r>
        <w:rPr>
          <w:rFonts w:ascii="Courier New" w:hAnsi="Courier New" w:cs="Courier New"/>
        </w:rPr>
        <w:t>______________________________________________________________________</w:t>
      </w:r>
      <w:r>
        <w:t>__________________________________________________________ (далее – заявитель)</w:t>
      </w:r>
    </w:p>
    <w:p w:rsidR="00482075" w:rsidRDefault="00482075" w:rsidP="00482075">
      <w:pPr>
        <w:autoSpaceDE w:val="0"/>
        <w:autoSpaceDN w:val="0"/>
        <w:adjustRightInd w:val="0"/>
        <w:spacing w:line="240" w:lineRule="atLeast"/>
        <w:jc w:val="both"/>
        <w:rPr>
          <w:i/>
        </w:rPr>
      </w:pPr>
      <w:r>
        <w:rPr>
          <w:i/>
        </w:rPr>
        <w:t>(для юридических лиц – полное наименование, организационно-правовая форма, ОГРН, ИНН;</w:t>
      </w:r>
    </w:p>
    <w:p w:rsidR="00482075" w:rsidRDefault="00482075" w:rsidP="00482075">
      <w:pPr>
        <w:autoSpaceDE w:val="0"/>
        <w:autoSpaceDN w:val="0"/>
        <w:adjustRightInd w:val="0"/>
        <w:spacing w:line="240" w:lineRule="atLeast"/>
        <w:jc w:val="both"/>
        <w:rPr>
          <w:i/>
        </w:rPr>
      </w:pPr>
      <w:r>
        <w:rPr>
          <w:i/>
        </w:rPr>
        <w:t xml:space="preserve"> </w:t>
      </w:r>
      <w:proofErr w:type="gramStart"/>
      <w:r>
        <w:rPr>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82075" w:rsidRDefault="00482075" w:rsidP="00482075">
      <w:pPr>
        <w:autoSpaceDE w:val="0"/>
        <w:autoSpaceDN w:val="0"/>
        <w:adjustRightInd w:val="0"/>
        <w:ind w:firstLine="709"/>
      </w:pPr>
      <w:r>
        <w:t>В лице ___________________________________________________________,</w:t>
      </w:r>
    </w:p>
    <w:p w:rsidR="00482075" w:rsidRDefault="00482075" w:rsidP="00482075">
      <w:pPr>
        <w:autoSpaceDE w:val="0"/>
        <w:autoSpaceDN w:val="0"/>
        <w:adjustRightInd w:val="0"/>
        <w:jc w:val="both"/>
        <w:rPr>
          <w:i/>
        </w:rPr>
      </w:pPr>
      <w:r>
        <w:t xml:space="preserve">                                         </w:t>
      </w:r>
      <w:r>
        <w:rPr>
          <w:i/>
        </w:rPr>
        <w:t>(фамилия, имя, отчество представителя заявителя)</w:t>
      </w:r>
    </w:p>
    <w:p w:rsidR="00482075" w:rsidRDefault="00482075" w:rsidP="00482075">
      <w:pPr>
        <w:autoSpaceDE w:val="0"/>
        <w:autoSpaceDN w:val="0"/>
        <w:adjustRightInd w:val="0"/>
      </w:pPr>
      <w:proofErr w:type="gramStart"/>
      <w:r>
        <w:t>действующего</w:t>
      </w:r>
      <w:proofErr w:type="gramEnd"/>
      <w:r>
        <w:t xml:space="preserve"> на основании _______________________________________________________________________.</w:t>
      </w:r>
    </w:p>
    <w:p w:rsidR="00482075" w:rsidRDefault="00482075" w:rsidP="00482075">
      <w:pPr>
        <w:autoSpaceDE w:val="0"/>
        <w:autoSpaceDN w:val="0"/>
        <w:adjustRightInd w:val="0"/>
        <w:jc w:val="both"/>
        <w:rPr>
          <w:i/>
        </w:rPr>
      </w:pPr>
      <w:r>
        <w:rPr>
          <w:i/>
        </w:rPr>
        <w:t xml:space="preserve">       (номер и дата документа, удостоверяющего полномочия представителя заявителя)</w:t>
      </w:r>
    </w:p>
    <w:p w:rsidR="00482075" w:rsidRDefault="00482075" w:rsidP="00482075">
      <w:pPr>
        <w:autoSpaceDE w:val="0"/>
        <w:autoSpaceDN w:val="0"/>
        <w:adjustRightInd w:val="0"/>
        <w:ind w:firstLine="709"/>
      </w:pPr>
    </w:p>
    <w:p w:rsidR="00482075" w:rsidRDefault="00482075" w:rsidP="00482075">
      <w:pPr>
        <w:autoSpaceDE w:val="0"/>
        <w:autoSpaceDN w:val="0"/>
        <w:adjustRightInd w:val="0"/>
        <w:ind w:firstLine="709"/>
        <w:rPr>
          <w:i/>
        </w:rPr>
      </w:pPr>
      <w:r>
        <w:t xml:space="preserve">Адрес заявителя, </w:t>
      </w:r>
      <w:r>
        <w:rPr>
          <w:i/>
        </w:rPr>
        <w:t>(с указанием почтового  индекса)___________________________________</w:t>
      </w:r>
    </w:p>
    <w:p w:rsidR="00482075" w:rsidRDefault="00482075" w:rsidP="00482075">
      <w:pPr>
        <w:autoSpaceDE w:val="0"/>
        <w:autoSpaceDN w:val="0"/>
        <w:adjustRightInd w:val="0"/>
      </w:pPr>
      <w:r>
        <w:rPr>
          <w:i/>
        </w:rPr>
        <w:t>_____________________________________________________________________________________________</w:t>
      </w:r>
    </w:p>
    <w:p w:rsidR="00482075" w:rsidRDefault="00482075" w:rsidP="00482075">
      <w:pPr>
        <w:autoSpaceDE w:val="0"/>
        <w:autoSpaceDN w:val="0"/>
        <w:adjustRightInd w:val="0"/>
        <w:jc w:val="both"/>
        <w:rPr>
          <w:i/>
        </w:rPr>
      </w:pPr>
      <w:r>
        <w:rPr>
          <w:i/>
        </w:rPr>
        <w:t>(юридический и фактический адрес юридического лица; адрес места регистрации и фактического проживания физического лица)</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 xml:space="preserve">Почтовый адрес для направления корреспонденции </w:t>
      </w:r>
      <w:r>
        <w:rPr>
          <w:i/>
        </w:rPr>
        <w:t xml:space="preserve">(с указанием индекса) </w:t>
      </w:r>
      <w:r>
        <w:t>_______________________________________________________________________</w:t>
      </w:r>
    </w:p>
    <w:p w:rsidR="00482075" w:rsidRDefault="00482075" w:rsidP="00482075">
      <w:pPr>
        <w:autoSpaceDE w:val="0"/>
        <w:autoSpaceDN w:val="0"/>
        <w:adjustRightInd w:val="0"/>
      </w:pPr>
      <w:r>
        <w:t>_______________________________________________________________________</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Контактные телефоны (факс) заявител</w:t>
      </w:r>
      <w:proofErr w:type="gramStart"/>
      <w:r>
        <w:t>я(</w:t>
      </w:r>
      <w:proofErr w:type="gramEnd"/>
      <w:r>
        <w:t>ей) (представителя заявителя):</w:t>
      </w:r>
    </w:p>
    <w:p w:rsidR="00482075" w:rsidRDefault="00482075" w:rsidP="00482075">
      <w:pPr>
        <w:autoSpaceDE w:val="0"/>
        <w:autoSpaceDN w:val="0"/>
        <w:adjustRightInd w:val="0"/>
      </w:pPr>
      <w:r>
        <w:t>_______________________________________________________________________</w:t>
      </w: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8"/>
        <w:jc w:val="both"/>
      </w:pPr>
      <w: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_________________________________________ _______________________________________________________________________.</w:t>
      </w: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9"/>
        <w:jc w:val="both"/>
      </w:pPr>
      <w:r>
        <w:lastRenderedPageBreak/>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i/>
        </w:rPr>
        <w:t>(нужное подчеркнуть)</w:t>
      </w:r>
      <w:r>
        <w:t xml:space="preserve"> на утверждение иного варианта схемы расположения земельного участка _____________________________________</w:t>
      </w:r>
    </w:p>
    <w:p w:rsidR="00482075" w:rsidRDefault="00482075" w:rsidP="00482075">
      <w:pPr>
        <w:widowControl w:val="0"/>
        <w:autoSpaceDE w:val="0"/>
        <w:autoSpaceDN w:val="0"/>
        <w:adjustRightInd w:val="0"/>
        <w:rPr>
          <w:i/>
        </w:rPr>
      </w:pPr>
      <w:r>
        <w:rPr>
          <w:i/>
        </w:rPr>
        <w:t xml:space="preserve">                                   (подпись заявителя / его представителя)</w:t>
      </w:r>
    </w:p>
    <w:p w:rsidR="00482075" w:rsidRDefault="00482075" w:rsidP="00482075">
      <w:pPr>
        <w:autoSpaceDE w:val="0"/>
        <w:autoSpaceDN w:val="0"/>
        <w:adjustRightInd w:val="0"/>
        <w:ind w:firstLine="708"/>
      </w:pPr>
    </w:p>
    <w:p w:rsidR="00482075" w:rsidRDefault="00482075" w:rsidP="00482075">
      <w:pPr>
        <w:autoSpaceDE w:val="0"/>
        <w:autoSpaceDN w:val="0"/>
        <w:adjustRightInd w:val="0"/>
        <w:ind w:firstLine="708"/>
        <w:jc w:val="center"/>
      </w:pP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8"/>
        <w:jc w:val="both"/>
      </w:pPr>
      <w:r>
        <w:t>Цели использования земельного участка:</w:t>
      </w:r>
    </w:p>
    <w:p w:rsidR="00482075" w:rsidRDefault="00482075" w:rsidP="00482075">
      <w:pPr>
        <w:autoSpaceDE w:val="0"/>
        <w:autoSpaceDN w:val="0"/>
        <w:adjustRightInd w:val="0"/>
        <w:jc w:val="both"/>
      </w:pPr>
      <w:r>
        <w:t>_____________________________________ _________________________________</w:t>
      </w:r>
    </w:p>
    <w:p w:rsidR="00482075" w:rsidRDefault="00482075" w:rsidP="00482075">
      <w:pPr>
        <w:autoSpaceDE w:val="0"/>
        <w:autoSpaceDN w:val="0"/>
        <w:adjustRightInd w:val="0"/>
        <w:jc w:val="both"/>
      </w:pPr>
      <w:r>
        <w:t xml:space="preserve"> </w:t>
      </w:r>
    </w:p>
    <w:p w:rsidR="00482075" w:rsidRDefault="00482075" w:rsidP="00482075">
      <w:pPr>
        <w:jc w:val="both"/>
      </w:pPr>
    </w:p>
    <w:p w:rsidR="00482075" w:rsidRDefault="00482075" w:rsidP="00482075">
      <w:pPr>
        <w:jc w:val="both"/>
      </w:pPr>
      <w:r>
        <w:t>К заявлению прилагаются оригиналы (заверенные копии) следующих документов:</w:t>
      </w:r>
    </w:p>
    <w:p w:rsidR="00482075" w:rsidRDefault="00482075" w:rsidP="00482075">
      <w:pPr>
        <w:jc w:val="both"/>
      </w:pPr>
      <w:r>
        <w:t>_______________________________________________________________________</w:t>
      </w:r>
    </w:p>
    <w:p w:rsidR="00482075" w:rsidRDefault="00482075" w:rsidP="0048207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075" w:rsidRDefault="00482075" w:rsidP="00482075">
      <w:pPr>
        <w:widowControl w:val="0"/>
        <w:autoSpaceDE w:val="0"/>
        <w:autoSpaceDN w:val="0"/>
        <w:adjustRightInd w:val="0"/>
        <w:ind w:firstLine="709"/>
      </w:pPr>
    </w:p>
    <w:p w:rsidR="00482075" w:rsidRDefault="00482075" w:rsidP="00482075">
      <w:pPr>
        <w:widowControl w:val="0"/>
        <w:autoSpaceDE w:val="0"/>
        <w:autoSpaceDN w:val="0"/>
        <w:adjustRightInd w:val="0"/>
      </w:pPr>
      <w:r>
        <w:t xml:space="preserve">Способ получения результата предоставления муниципальной услуги: </w:t>
      </w:r>
      <w:r>
        <w:rPr>
          <w:i/>
        </w:rPr>
        <w:t>/</w:t>
      </w:r>
      <w:proofErr w:type="gramStart"/>
      <w:r>
        <w:rPr>
          <w:i/>
        </w:rPr>
        <w:t>нужное</w:t>
      </w:r>
      <w:proofErr w:type="gramEnd"/>
      <w:r>
        <w:rPr>
          <w:i/>
        </w:rPr>
        <w:t xml:space="preserve"> </w:t>
      </w:r>
      <w:proofErr w:type="spellStart"/>
      <w:r>
        <w:rPr>
          <w:i/>
        </w:rPr>
        <w:t>отметить√</w:t>
      </w:r>
      <w:proofErr w:type="spellEnd"/>
      <w:r>
        <w:t>/:</w:t>
      </w:r>
    </w:p>
    <w:p w:rsidR="00482075" w:rsidRDefault="00482075" w:rsidP="00482075">
      <w:pPr>
        <w:autoSpaceDE w:val="0"/>
        <w:autoSpaceDN w:val="0"/>
        <w:adjustRightInd w:val="0"/>
        <w:ind w:firstLine="708"/>
        <w:jc w:val="both"/>
      </w:pPr>
      <w:r>
        <w:t>□ в виде бумажного документа при личном обращении по месту подачи заявления;</w:t>
      </w:r>
    </w:p>
    <w:p w:rsidR="00482075" w:rsidRDefault="00482075" w:rsidP="00482075">
      <w:pPr>
        <w:autoSpaceDE w:val="0"/>
        <w:autoSpaceDN w:val="0"/>
        <w:adjustRightInd w:val="0"/>
        <w:ind w:firstLine="708"/>
        <w:jc w:val="both"/>
      </w:pPr>
      <w:r>
        <w:t>□ в виде бумажного документа посредством почтового отправления по адресу</w:t>
      </w:r>
      <w:proofErr w:type="gramStart"/>
      <w:r>
        <w:t>:________________________________________________________________ ;</w:t>
      </w:r>
      <w:proofErr w:type="gramEnd"/>
    </w:p>
    <w:p w:rsidR="00482075" w:rsidRDefault="00482075" w:rsidP="00482075">
      <w:pPr>
        <w:autoSpaceDE w:val="0"/>
        <w:autoSpaceDN w:val="0"/>
        <w:adjustRightInd w:val="0"/>
        <w:ind w:firstLine="708"/>
        <w:jc w:val="both"/>
      </w:pPr>
      <w: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lang w:val="en-US"/>
        </w:rPr>
        <w:t>e</w:t>
      </w:r>
      <w:r>
        <w:t>-</w:t>
      </w:r>
      <w:r>
        <w:rPr>
          <w:lang w:val="en-US"/>
        </w:rPr>
        <w:t>mail</w:t>
      </w:r>
      <w:r>
        <w:t>: ______________________________________________;</w:t>
      </w:r>
    </w:p>
    <w:p w:rsidR="00482075" w:rsidRDefault="00482075" w:rsidP="00482075">
      <w:pPr>
        <w:autoSpaceDE w:val="0"/>
        <w:autoSpaceDN w:val="0"/>
        <w:adjustRightInd w:val="0"/>
        <w:ind w:firstLine="708"/>
        <w:jc w:val="both"/>
      </w:pPr>
      <w:r>
        <w:t xml:space="preserve">□ в виде электронного документа посредством электронной почты, </w:t>
      </w:r>
      <w:r>
        <w:rPr>
          <w:lang w:val="en-US"/>
        </w:rPr>
        <w:t>e</w:t>
      </w:r>
      <w:r>
        <w:t>-</w:t>
      </w:r>
      <w:r>
        <w:rPr>
          <w:lang w:val="en-US"/>
        </w:rPr>
        <w:t>mail</w:t>
      </w:r>
      <w:r>
        <w:t>:</w:t>
      </w:r>
    </w:p>
    <w:p w:rsidR="00482075" w:rsidRDefault="00482075" w:rsidP="00482075">
      <w:pPr>
        <w:autoSpaceDE w:val="0"/>
        <w:autoSpaceDN w:val="0"/>
        <w:adjustRightInd w:val="0"/>
        <w:jc w:val="both"/>
      </w:pPr>
      <w:r>
        <w:t xml:space="preserve"> _________________________________________     __________________________</w:t>
      </w:r>
    </w:p>
    <w:p w:rsidR="00482075" w:rsidRDefault="00482075" w:rsidP="00482075">
      <w:pPr>
        <w:widowControl w:val="0"/>
        <w:autoSpaceDE w:val="0"/>
        <w:autoSpaceDN w:val="0"/>
        <w:adjustRightInd w:val="0"/>
        <w:rPr>
          <w:i/>
        </w:rPr>
      </w:pPr>
      <w:r>
        <w:rPr>
          <w:i/>
        </w:rPr>
        <w:t xml:space="preserve">                                                                                                                    (подпись заявителя / его представителя)</w:t>
      </w:r>
    </w:p>
    <w:p w:rsidR="00482075" w:rsidRDefault="00482075" w:rsidP="00482075">
      <w:pPr>
        <w:widowControl w:val="0"/>
        <w:autoSpaceDE w:val="0"/>
        <w:autoSpaceDN w:val="0"/>
        <w:adjustRightInd w:val="0"/>
        <w:ind w:right="99"/>
        <w:jc w:val="both"/>
      </w:pPr>
    </w:p>
    <w:p w:rsidR="00482075" w:rsidRDefault="00482075" w:rsidP="00482075">
      <w:pPr>
        <w:autoSpaceDE w:val="0"/>
        <w:autoSpaceDN w:val="0"/>
        <w:adjustRightInd w:val="0"/>
        <w:ind w:firstLine="709"/>
        <w:jc w:val="both"/>
      </w:pPr>
      <w:r>
        <w:t>Я согласе</w:t>
      </w:r>
      <w:proofErr w:type="gramStart"/>
      <w:r>
        <w:t>н(</w:t>
      </w:r>
      <w:proofErr w:type="gramEnd"/>
      <w:r>
        <w:t xml:space="preserve">а) на обработку персональных данных в администрации. </w:t>
      </w:r>
    </w:p>
    <w:p w:rsidR="00482075" w:rsidRDefault="00482075" w:rsidP="00482075">
      <w:pPr>
        <w:autoSpaceDE w:val="0"/>
        <w:autoSpaceDN w:val="0"/>
        <w:adjustRightInd w:val="0"/>
      </w:pPr>
    </w:p>
    <w:p w:rsidR="00482075" w:rsidRDefault="00482075" w:rsidP="00482075">
      <w:pPr>
        <w:autoSpaceDE w:val="0"/>
        <w:autoSpaceDN w:val="0"/>
        <w:adjustRightInd w:val="0"/>
      </w:pPr>
      <w:r>
        <w:t>Заявитель:</w:t>
      </w:r>
    </w:p>
    <w:p w:rsidR="00482075" w:rsidRDefault="00482075" w:rsidP="00482075">
      <w:pPr>
        <w:autoSpaceDE w:val="0"/>
        <w:autoSpaceDN w:val="0"/>
        <w:adjustRightInd w:val="0"/>
      </w:pPr>
      <w:r>
        <w:t>________________________              __________                    ________________________</w:t>
      </w:r>
    </w:p>
    <w:p w:rsidR="00482075" w:rsidRDefault="00482075" w:rsidP="00482075">
      <w:pPr>
        <w:autoSpaceDE w:val="0"/>
        <w:autoSpaceDN w:val="0"/>
        <w:adjustRightInd w:val="0"/>
        <w:rPr>
          <w:i/>
        </w:rPr>
      </w:pPr>
      <w:proofErr w:type="gramStart"/>
      <w:r>
        <w:rPr>
          <w:i/>
        </w:rPr>
        <w:t>(должность представителя                              (подпись)                         (ФИО заявителя / его представителя)</w:t>
      </w:r>
      <w:proofErr w:type="gramEnd"/>
    </w:p>
    <w:p w:rsidR="00482075" w:rsidRDefault="00482075" w:rsidP="00482075">
      <w:pPr>
        <w:autoSpaceDE w:val="0"/>
        <w:autoSpaceDN w:val="0"/>
        <w:adjustRightInd w:val="0"/>
        <w:rPr>
          <w:i/>
        </w:rPr>
      </w:pPr>
      <w:r>
        <w:rPr>
          <w:i/>
        </w:rPr>
        <w:t xml:space="preserve">юридического лица)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pPr>
      <w:r>
        <w:t>"__" ________________ 20____ г.</w:t>
      </w:r>
    </w:p>
    <w:p w:rsidR="00482075" w:rsidRDefault="00482075" w:rsidP="00482075">
      <w:pPr>
        <w:autoSpaceDE w:val="0"/>
        <w:autoSpaceDN w:val="0"/>
        <w:adjustRightInd w:val="0"/>
      </w:pPr>
    </w:p>
    <w:p w:rsidR="00482075" w:rsidRDefault="00482075" w:rsidP="00482075">
      <w:pPr>
        <w:autoSpaceDE w:val="0"/>
        <w:autoSpaceDN w:val="0"/>
        <w:adjustRightInd w:val="0"/>
      </w:pPr>
      <w:r>
        <w:t>___________________________________________                    ________________________</w:t>
      </w:r>
    </w:p>
    <w:p w:rsidR="00482075" w:rsidRDefault="00482075" w:rsidP="00482075">
      <w:pPr>
        <w:autoSpaceDE w:val="0"/>
        <w:autoSpaceDN w:val="0"/>
        <w:adjustRightInd w:val="0"/>
        <w:rPr>
          <w:i/>
        </w:rPr>
      </w:pPr>
      <w:r>
        <w:rPr>
          <w:i/>
        </w:rPr>
        <w:t xml:space="preserve">(ФИО специалиста принявшего документы)                                                                          (подпись)                         </w:t>
      </w:r>
    </w:p>
    <w:p w:rsidR="00482075" w:rsidRDefault="00482075" w:rsidP="00482075">
      <w:pPr>
        <w:autoSpaceDE w:val="0"/>
        <w:autoSpaceDN w:val="0"/>
        <w:adjustRightInd w:val="0"/>
      </w:pPr>
    </w:p>
    <w:p w:rsidR="00482075" w:rsidRDefault="00482075" w:rsidP="00482075">
      <w:pPr>
        <w:autoSpaceDE w:val="0"/>
        <w:autoSpaceDN w:val="0"/>
        <w:adjustRightInd w:val="0"/>
        <w:jc w:val="both"/>
        <w:outlineLvl w:val="1"/>
      </w:pPr>
      <w:r>
        <w:t>Расписка получена</w:t>
      </w:r>
    </w:p>
    <w:p w:rsidR="00482075" w:rsidRDefault="00482075" w:rsidP="00482075">
      <w:pPr>
        <w:autoSpaceDE w:val="0"/>
        <w:autoSpaceDN w:val="0"/>
        <w:adjustRightInd w:val="0"/>
        <w:jc w:val="both"/>
        <w:outlineLvl w:val="1"/>
      </w:pPr>
      <w:r>
        <w:t>«___»________ 20__ г.</w:t>
      </w:r>
    </w:p>
    <w:p w:rsidR="00482075" w:rsidRDefault="00482075" w:rsidP="00482075">
      <w:pPr>
        <w:autoSpaceDE w:val="0"/>
        <w:autoSpaceDN w:val="0"/>
        <w:adjustRightInd w:val="0"/>
      </w:pPr>
      <w:r>
        <w:t xml:space="preserve"> __________________________________________</w:t>
      </w:r>
      <w:r>
        <w:tab/>
      </w:r>
      <w:r>
        <w:tab/>
        <w:t>________________________</w:t>
      </w:r>
    </w:p>
    <w:p w:rsidR="00BB25CD" w:rsidRPr="00BB25CD" w:rsidRDefault="00482075" w:rsidP="00BB25CD">
      <w:pPr>
        <w:autoSpaceDE w:val="0"/>
        <w:autoSpaceDN w:val="0"/>
        <w:adjustRightInd w:val="0"/>
        <w:rPr>
          <w:i/>
        </w:rPr>
      </w:pPr>
      <w:r>
        <w:rPr>
          <w:i/>
        </w:rPr>
        <w:t>(фамилия, имя, отчество заявителя или его представителя)</w:t>
      </w:r>
      <w:r>
        <w:rPr>
          <w:i/>
        </w:rPr>
        <w:tab/>
      </w:r>
      <w:r>
        <w:rPr>
          <w:i/>
        </w:rPr>
        <w:tab/>
      </w:r>
      <w:r>
        <w:rPr>
          <w:i/>
        </w:rPr>
        <w:tab/>
        <w:t xml:space="preserve">         (подпись)</w:t>
      </w:r>
    </w:p>
    <w:p w:rsidR="00B37341" w:rsidRDefault="00B37341" w:rsidP="00482075">
      <w:pPr>
        <w:spacing w:after="200" w:line="276" w:lineRule="auto"/>
      </w:pPr>
    </w:p>
    <w:p w:rsidR="00545149" w:rsidRDefault="00545149" w:rsidP="00482075">
      <w:pPr>
        <w:spacing w:after="200" w:line="276" w:lineRule="auto"/>
      </w:pPr>
    </w:p>
    <w:p w:rsidR="00545149" w:rsidRDefault="00545149" w:rsidP="00482075">
      <w:pPr>
        <w:spacing w:after="200" w:line="276" w:lineRule="auto"/>
      </w:pPr>
    </w:p>
    <w:p w:rsidR="00482075" w:rsidRDefault="00482075" w:rsidP="00482075">
      <w:pPr>
        <w:autoSpaceDE w:val="0"/>
        <w:autoSpaceDN w:val="0"/>
        <w:adjustRightInd w:val="0"/>
        <w:jc w:val="right"/>
        <w:outlineLvl w:val="1"/>
      </w:pPr>
      <w:r>
        <w:lastRenderedPageBreak/>
        <w:t xml:space="preserve">Приложение  2 </w:t>
      </w:r>
    </w:p>
    <w:p w:rsidR="00482075" w:rsidRDefault="00482075" w:rsidP="00482075">
      <w:pPr>
        <w:autoSpaceDE w:val="0"/>
        <w:autoSpaceDN w:val="0"/>
        <w:adjustRightInd w:val="0"/>
        <w:ind w:left="4678"/>
        <w:jc w:val="right"/>
        <w:outlineLvl w:val="1"/>
      </w:pPr>
      <w:r>
        <w:t>К Административному регламенту</w:t>
      </w:r>
    </w:p>
    <w:p w:rsidR="00482075" w:rsidRDefault="00482075" w:rsidP="00482075">
      <w:pPr>
        <w:autoSpaceDE w:val="0"/>
        <w:autoSpaceDN w:val="0"/>
        <w:adjustRightInd w:val="0"/>
        <w:ind w:left="4678"/>
        <w:jc w:val="right"/>
        <w:outlineLvl w:val="1"/>
      </w:pPr>
      <w:r>
        <w:t>предоставления муниципальной услуги</w:t>
      </w:r>
      <w:r>
        <w:rPr>
          <w:bCs/>
        </w:rPr>
        <w:t xml:space="preserve">                                                                      «Подготовка, организация  и проведение аукциона по продаже земельного участка, находящегося в государственной </w:t>
      </w:r>
      <w:proofErr w:type="spellStart"/>
      <w:r>
        <w:rPr>
          <w:bCs/>
        </w:rPr>
        <w:t>неразграниченной</w:t>
      </w:r>
      <w:proofErr w:type="spellEnd"/>
      <w:r>
        <w:rPr>
          <w:bC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Cs/>
        </w:rPr>
        <w:t>неразграниченной</w:t>
      </w:r>
      <w:proofErr w:type="spellEnd"/>
      <w:r>
        <w:rPr>
          <w:bCs/>
        </w:rPr>
        <w:t xml:space="preserve"> или муниципальной собственности, по заявлениям граждан или юридических лиц на территории </w:t>
      </w:r>
      <w:proofErr w:type="spellStart"/>
      <w:r w:rsidR="00C2402E">
        <w:rPr>
          <w:bCs/>
        </w:rPr>
        <w:t>Ерзовского</w:t>
      </w:r>
      <w:proofErr w:type="spellEnd"/>
      <w:r w:rsidR="00C2402E">
        <w:rPr>
          <w:bCs/>
        </w:rPr>
        <w:t xml:space="preserve"> городского поселения </w:t>
      </w:r>
      <w:proofErr w:type="spellStart"/>
      <w:r w:rsidR="0039514F">
        <w:rPr>
          <w:bCs/>
        </w:rPr>
        <w:t>Городищенск</w:t>
      </w:r>
      <w:r>
        <w:rPr>
          <w:bCs/>
        </w:rPr>
        <w:t>ого</w:t>
      </w:r>
      <w:proofErr w:type="spellEnd"/>
      <w:r>
        <w:rPr>
          <w:bCs/>
        </w:rPr>
        <w:t xml:space="preserve"> муниципального района</w:t>
      </w:r>
      <w:r>
        <w:t>»,</w:t>
      </w:r>
    </w:p>
    <w:p w:rsidR="00482075" w:rsidRDefault="00482075" w:rsidP="00482075">
      <w:pPr>
        <w:autoSpaceDE w:val="0"/>
        <w:autoSpaceDN w:val="0"/>
        <w:adjustRightInd w:val="0"/>
        <w:ind w:left="4678"/>
        <w:jc w:val="right"/>
        <w:outlineLvl w:val="1"/>
      </w:pPr>
    </w:p>
    <w:p w:rsidR="00482075" w:rsidRDefault="00482075" w:rsidP="00482075">
      <w:pPr>
        <w:autoSpaceDE w:val="0"/>
        <w:autoSpaceDN w:val="0"/>
        <w:adjustRightInd w:val="0"/>
        <w:jc w:val="right"/>
        <w:outlineLvl w:val="1"/>
        <w:rPr>
          <w:rFonts w:cs="Calibri"/>
        </w:rPr>
      </w:pPr>
    </w:p>
    <w:p w:rsidR="00482075" w:rsidRDefault="00482075" w:rsidP="00482075">
      <w:pPr>
        <w:autoSpaceDE w:val="0"/>
        <w:autoSpaceDN w:val="0"/>
        <w:adjustRightInd w:val="0"/>
      </w:pPr>
      <w:r>
        <w:t xml:space="preserve">                                                                                   Главе </w:t>
      </w:r>
      <w:proofErr w:type="spellStart"/>
      <w:r w:rsidR="00BB25CD">
        <w:t>Ерзовского</w:t>
      </w:r>
      <w:proofErr w:type="spellEnd"/>
      <w:r>
        <w:t xml:space="preserve"> </w:t>
      </w:r>
      <w:r w:rsidR="0039514F">
        <w:t>городск</w:t>
      </w:r>
      <w:r>
        <w:t>ого поселения</w:t>
      </w:r>
    </w:p>
    <w:p w:rsidR="00482075" w:rsidRDefault="00482075" w:rsidP="00482075">
      <w:pPr>
        <w:autoSpaceDE w:val="0"/>
        <w:autoSpaceDN w:val="0"/>
        <w:adjustRightInd w:val="0"/>
        <w:jc w:val="right"/>
      </w:pPr>
      <w:r>
        <w:t xml:space="preserve">                                                              </w:t>
      </w:r>
      <w:r w:rsidR="0039514F">
        <w:t>Городищенск</w:t>
      </w:r>
      <w:r>
        <w:t>ого муниципального района</w:t>
      </w:r>
      <w:r>
        <w:rPr>
          <w:rFonts w:ascii="Courier New" w:hAnsi="Courier New" w:cs="Courier New"/>
        </w:rPr>
        <w:t xml:space="preserve">                                                                                                                    ________________________________</w:t>
      </w: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rPr>
          <w:rFonts w:ascii="Courier New" w:hAnsi="Courier New" w:cs="Courier New"/>
        </w:rPr>
      </w:pPr>
    </w:p>
    <w:p w:rsidR="00482075" w:rsidRDefault="00482075" w:rsidP="00482075">
      <w:pPr>
        <w:autoSpaceDE w:val="0"/>
        <w:autoSpaceDN w:val="0"/>
        <w:adjustRightInd w:val="0"/>
        <w:jc w:val="center"/>
      </w:pPr>
      <w:r>
        <w:t>ЗАЯВКА</w:t>
      </w:r>
    </w:p>
    <w:p w:rsidR="00482075" w:rsidRDefault="00482075" w:rsidP="00482075">
      <w:pPr>
        <w:autoSpaceDE w:val="0"/>
        <w:autoSpaceDN w:val="0"/>
        <w:adjustRightInd w:val="0"/>
        <w:jc w:val="center"/>
      </w:pPr>
      <w:r>
        <w:t>на участие в аукционе по продаже земельного участка, или в аукционе на право заключения договора аренды земельного участка</w:t>
      </w:r>
    </w:p>
    <w:p w:rsidR="00482075" w:rsidRDefault="00482075" w:rsidP="00482075">
      <w:pPr>
        <w:autoSpaceDE w:val="0"/>
        <w:autoSpaceDN w:val="0"/>
        <w:adjustRightInd w:val="0"/>
        <w:jc w:val="both"/>
      </w:pPr>
      <w:r>
        <w:t>От __________________________________________________________________</w:t>
      </w:r>
    </w:p>
    <w:p w:rsidR="00482075" w:rsidRDefault="00482075" w:rsidP="00482075">
      <w:pPr>
        <w:autoSpaceDE w:val="0"/>
        <w:autoSpaceDN w:val="0"/>
        <w:adjustRightInd w:val="0"/>
      </w:pPr>
      <w:r>
        <w:rPr>
          <w:rFonts w:ascii="Courier New" w:hAnsi="Courier New" w:cs="Courier New"/>
        </w:rPr>
        <w:t>______________________________________________________________________</w:t>
      </w:r>
      <w:r>
        <w:t>______________________________________________________________________________________________________________________________ (далее – заявитель)</w:t>
      </w:r>
    </w:p>
    <w:p w:rsidR="00482075" w:rsidRDefault="00482075" w:rsidP="00482075">
      <w:pPr>
        <w:autoSpaceDE w:val="0"/>
        <w:autoSpaceDN w:val="0"/>
        <w:adjustRightInd w:val="0"/>
        <w:spacing w:line="240" w:lineRule="atLeast"/>
        <w:jc w:val="both"/>
        <w:rPr>
          <w:i/>
        </w:rPr>
      </w:pPr>
      <w:r>
        <w:rPr>
          <w:i/>
        </w:rPr>
        <w:t>(для юридических лиц – полное наименование, организационно-правовая форма, ОГРН, ИНН;</w:t>
      </w:r>
    </w:p>
    <w:p w:rsidR="00482075" w:rsidRDefault="00482075" w:rsidP="00482075">
      <w:pPr>
        <w:autoSpaceDE w:val="0"/>
        <w:autoSpaceDN w:val="0"/>
        <w:adjustRightInd w:val="0"/>
        <w:spacing w:line="240" w:lineRule="atLeast"/>
        <w:jc w:val="both"/>
        <w:rPr>
          <w:i/>
        </w:rPr>
      </w:pPr>
      <w:r>
        <w:rPr>
          <w:i/>
        </w:rPr>
        <w:t xml:space="preserve"> </w:t>
      </w:r>
      <w:proofErr w:type="gramStart"/>
      <w:r>
        <w:rPr>
          <w:i/>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82075" w:rsidRDefault="00482075" w:rsidP="00482075">
      <w:pPr>
        <w:autoSpaceDE w:val="0"/>
        <w:autoSpaceDN w:val="0"/>
        <w:adjustRightInd w:val="0"/>
        <w:ind w:firstLine="709"/>
      </w:pPr>
      <w:r>
        <w:t>В лице ___________________________________________________________,</w:t>
      </w:r>
    </w:p>
    <w:p w:rsidR="00482075" w:rsidRDefault="00482075" w:rsidP="00482075">
      <w:pPr>
        <w:autoSpaceDE w:val="0"/>
        <w:autoSpaceDN w:val="0"/>
        <w:adjustRightInd w:val="0"/>
        <w:jc w:val="both"/>
        <w:rPr>
          <w:i/>
        </w:rPr>
      </w:pPr>
      <w:r>
        <w:t xml:space="preserve">                                         </w:t>
      </w:r>
      <w:r>
        <w:rPr>
          <w:i/>
        </w:rPr>
        <w:t>(фамилия, имя, отчество представителя заявителя)</w:t>
      </w:r>
    </w:p>
    <w:p w:rsidR="00482075" w:rsidRDefault="00482075" w:rsidP="00482075">
      <w:pPr>
        <w:autoSpaceDE w:val="0"/>
        <w:autoSpaceDN w:val="0"/>
        <w:adjustRightInd w:val="0"/>
      </w:pPr>
      <w:proofErr w:type="gramStart"/>
      <w:r>
        <w:t>действующего</w:t>
      </w:r>
      <w:proofErr w:type="gramEnd"/>
      <w:r>
        <w:t xml:space="preserve"> на основании _______________________________________________________________________.</w:t>
      </w:r>
    </w:p>
    <w:p w:rsidR="00482075" w:rsidRDefault="00482075" w:rsidP="00482075">
      <w:pPr>
        <w:autoSpaceDE w:val="0"/>
        <w:autoSpaceDN w:val="0"/>
        <w:adjustRightInd w:val="0"/>
        <w:jc w:val="both"/>
        <w:rPr>
          <w:i/>
        </w:rPr>
      </w:pPr>
      <w:r>
        <w:rPr>
          <w:i/>
        </w:rPr>
        <w:t xml:space="preserve">       (номер и дата документа, удостоверяющего полномочия представителя заявителя)</w:t>
      </w:r>
    </w:p>
    <w:p w:rsidR="00482075" w:rsidRDefault="00482075" w:rsidP="00482075">
      <w:pPr>
        <w:autoSpaceDE w:val="0"/>
        <w:autoSpaceDN w:val="0"/>
        <w:adjustRightInd w:val="0"/>
        <w:ind w:firstLine="709"/>
      </w:pPr>
    </w:p>
    <w:p w:rsidR="00482075" w:rsidRDefault="00482075" w:rsidP="00482075">
      <w:pPr>
        <w:autoSpaceDE w:val="0"/>
        <w:autoSpaceDN w:val="0"/>
        <w:adjustRightInd w:val="0"/>
        <w:ind w:firstLine="709"/>
        <w:rPr>
          <w:i/>
        </w:rPr>
      </w:pPr>
      <w:r>
        <w:t xml:space="preserve">Адрес заявителя, </w:t>
      </w:r>
      <w:r>
        <w:rPr>
          <w:i/>
        </w:rPr>
        <w:t>(с указанием почтового  индекса)___________________________________</w:t>
      </w:r>
    </w:p>
    <w:p w:rsidR="00482075" w:rsidRDefault="00482075" w:rsidP="00482075">
      <w:pPr>
        <w:autoSpaceDE w:val="0"/>
        <w:autoSpaceDN w:val="0"/>
        <w:adjustRightInd w:val="0"/>
      </w:pPr>
      <w:r>
        <w:rPr>
          <w:i/>
        </w:rPr>
        <w:t>_____________________________________________________________________________________________</w:t>
      </w:r>
    </w:p>
    <w:p w:rsidR="00482075" w:rsidRDefault="00482075" w:rsidP="00482075">
      <w:pPr>
        <w:autoSpaceDE w:val="0"/>
        <w:autoSpaceDN w:val="0"/>
        <w:adjustRightInd w:val="0"/>
        <w:jc w:val="both"/>
        <w:rPr>
          <w:i/>
        </w:rPr>
      </w:pPr>
      <w:r>
        <w:rPr>
          <w:i/>
        </w:rPr>
        <w:t>(юридический и фактический адрес юридического лица; адрес места регистрации и фактического проживания физического лица)</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 xml:space="preserve">Почтовый адрес для направления корреспонденции </w:t>
      </w:r>
      <w:r>
        <w:rPr>
          <w:i/>
        </w:rPr>
        <w:t xml:space="preserve">(с указанием индекса) </w:t>
      </w:r>
      <w:r>
        <w:t>_______________________________________________________________________</w:t>
      </w:r>
    </w:p>
    <w:p w:rsidR="00482075" w:rsidRDefault="00482075" w:rsidP="00482075">
      <w:pPr>
        <w:autoSpaceDE w:val="0"/>
        <w:autoSpaceDN w:val="0"/>
        <w:adjustRightInd w:val="0"/>
      </w:pPr>
      <w:r>
        <w:t>_______________________________________________________________________</w:t>
      </w:r>
    </w:p>
    <w:p w:rsidR="00482075" w:rsidRDefault="00482075" w:rsidP="00482075">
      <w:pPr>
        <w:autoSpaceDE w:val="0"/>
        <w:autoSpaceDN w:val="0"/>
        <w:adjustRightInd w:val="0"/>
        <w:jc w:val="both"/>
      </w:pPr>
    </w:p>
    <w:p w:rsidR="00482075" w:rsidRDefault="00482075" w:rsidP="00482075">
      <w:pPr>
        <w:autoSpaceDE w:val="0"/>
        <w:autoSpaceDN w:val="0"/>
        <w:adjustRightInd w:val="0"/>
        <w:ind w:firstLine="709"/>
      </w:pPr>
      <w:r>
        <w:t>Контактные телефоны (факс) заявител</w:t>
      </w:r>
      <w:proofErr w:type="gramStart"/>
      <w:r>
        <w:t>я(</w:t>
      </w:r>
      <w:proofErr w:type="gramEnd"/>
      <w:r>
        <w:t>ей) (представителя заявителя):</w:t>
      </w:r>
    </w:p>
    <w:p w:rsidR="00482075" w:rsidRDefault="00482075" w:rsidP="00482075">
      <w:pPr>
        <w:autoSpaceDE w:val="0"/>
        <w:autoSpaceDN w:val="0"/>
        <w:adjustRightInd w:val="0"/>
      </w:pPr>
      <w:r>
        <w:t>_______________________________________________________________________</w:t>
      </w:r>
    </w:p>
    <w:p w:rsidR="00482075" w:rsidRDefault="00482075" w:rsidP="00482075">
      <w:pPr>
        <w:autoSpaceDE w:val="0"/>
        <w:autoSpaceDN w:val="0"/>
        <w:adjustRightInd w:val="0"/>
        <w:ind w:firstLine="709"/>
        <w:jc w:val="both"/>
      </w:pPr>
    </w:p>
    <w:p w:rsidR="00482075" w:rsidRDefault="00482075" w:rsidP="00482075">
      <w:pPr>
        <w:autoSpaceDE w:val="0"/>
        <w:autoSpaceDN w:val="0"/>
        <w:adjustRightInd w:val="0"/>
        <w:ind w:firstLine="708"/>
        <w:jc w:val="both"/>
      </w:pPr>
      <w:r>
        <w:t xml:space="preserve">Выражаю намерение участвовать в аукционе по продаже земельного участка (продаже права на заключение договора аренды земельного участка), с кадастровым </w:t>
      </w:r>
      <w:r>
        <w:lastRenderedPageBreak/>
        <w:t>номером ____________________, площадью _________ кв. метров, расположенного по адресу: _________________________________________ _______________________________________________________________________.</w:t>
      </w:r>
    </w:p>
    <w:p w:rsidR="00482075" w:rsidRDefault="00482075" w:rsidP="00482075">
      <w:pPr>
        <w:autoSpaceDE w:val="0"/>
        <w:autoSpaceDN w:val="0"/>
        <w:adjustRightInd w:val="0"/>
        <w:ind w:firstLine="708"/>
        <w:jc w:val="both"/>
      </w:pPr>
    </w:p>
    <w:p w:rsidR="00482075" w:rsidRDefault="00482075" w:rsidP="00482075">
      <w:pPr>
        <w:autoSpaceDE w:val="0"/>
        <w:autoSpaceDN w:val="0"/>
        <w:adjustRightInd w:val="0"/>
        <w:ind w:firstLine="708"/>
        <w:jc w:val="both"/>
      </w:pPr>
      <w:r>
        <w:t>Цели использования земельного участка:</w:t>
      </w:r>
    </w:p>
    <w:p w:rsidR="00482075" w:rsidRDefault="00482075" w:rsidP="00482075">
      <w:pPr>
        <w:autoSpaceDE w:val="0"/>
        <w:autoSpaceDN w:val="0"/>
        <w:adjustRightInd w:val="0"/>
        <w:jc w:val="both"/>
      </w:pPr>
      <w:r>
        <w:t>_______________________________________________________________________</w:t>
      </w:r>
    </w:p>
    <w:p w:rsidR="00482075" w:rsidRDefault="00482075" w:rsidP="00482075">
      <w:pPr>
        <w:autoSpaceDE w:val="0"/>
        <w:autoSpaceDN w:val="0"/>
        <w:adjustRightInd w:val="0"/>
        <w:jc w:val="both"/>
      </w:pPr>
      <w:r>
        <w:t xml:space="preserve"> </w:t>
      </w:r>
    </w:p>
    <w:p w:rsidR="00482075" w:rsidRDefault="00482075" w:rsidP="00482075">
      <w:pPr>
        <w:jc w:val="both"/>
      </w:pPr>
      <w:r>
        <w:t xml:space="preserve">           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r w:rsidR="00B37341">
        <w:t>____________</w:t>
      </w:r>
      <w:r>
        <w:t xml:space="preserve"> </w:t>
      </w:r>
    </w:p>
    <w:p w:rsidR="00482075" w:rsidRDefault="00482075" w:rsidP="00482075">
      <w:pPr>
        <w:jc w:val="both"/>
      </w:pPr>
      <w:r>
        <w:t xml:space="preserve">           С земельным участком на местности ознакомлен, в </w:t>
      </w:r>
      <w:proofErr w:type="gramStart"/>
      <w:r>
        <w:t>связи</w:t>
      </w:r>
      <w:proofErr w:type="gramEnd"/>
      <w:r>
        <w:t xml:space="preserve"> с чем принимаю на себя, в случае признания меня победителем аукциона, следующие обязательства: </w:t>
      </w:r>
    </w:p>
    <w:p w:rsidR="00482075" w:rsidRDefault="00482075" w:rsidP="00482075">
      <w:pPr>
        <w:jc w:val="both"/>
      </w:pPr>
      <w:r>
        <w:t>1.</w:t>
      </w:r>
      <w:r>
        <w:tab/>
        <w:t>Подписать протокол о результатах аукциона.</w:t>
      </w:r>
    </w:p>
    <w:p w:rsidR="00482075" w:rsidRDefault="00482075" w:rsidP="00482075">
      <w:pPr>
        <w:jc w:val="both"/>
      </w:pPr>
      <w:r>
        <w:t>2.</w:t>
      </w:r>
      <w:r>
        <w:tab/>
        <w:t xml:space="preserve">Заключить с муниципальным образованием – </w:t>
      </w:r>
      <w:r w:rsidR="00B37341">
        <w:t>____________</w:t>
      </w:r>
      <w:r>
        <w:t xml:space="preserve"> </w:t>
      </w:r>
      <w:r w:rsidR="0039514F">
        <w:t>городск</w:t>
      </w:r>
      <w:r>
        <w:t>ое поселение Городищенского муниципального района Волгоградской области договор купли-продажи (договор аренды) земельного участка.</w:t>
      </w:r>
    </w:p>
    <w:p w:rsidR="00482075" w:rsidRDefault="00482075" w:rsidP="00482075">
      <w:pPr>
        <w:jc w:val="both"/>
      </w:pPr>
      <w:r>
        <w:t>3.</w:t>
      </w:r>
      <w:r>
        <w:tab/>
        <w:t>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t>и</w:t>
      </w:r>
      <w:proofErr w:type="gramEnd"/>
      <w:r>
        <w:t xml:space="preserve"> 10 (десяти) банковских дней после заключения договора купли-продажи (договора аренды) земельного участка.</w:t>
      </w:r>
    </w:p>
    <w:p w:rsidR="00482075" w:rsidRDefault="00482075" w:rsidP="00482075">
      <w:pPr>
        <w:jc w:val="both"/>
      </w:pPr>
      <w:r>
        <w:t>4.</w:t>
      </w:r>
      <w:r>
        <w:tab/>
        <w:t xml:space="preserve">Использовать земельный участок  </w:t>
      </w:r>
      <w:proofErr w:type="gramStart"/>
      <w:r>
        <w:t>для</w:t>
      </w:r>
      <w:proofErr w:type="gramEnd"/>
      <w:r>
        <w:t xml:space="preserve"> _________________________________</w:t>
      </w:r>
    </w:p>
    <w:p w:rsidR="00482075" w:rsidRDefault="00482075" w:rsidP="00482075">
      <w:pPr>
        <w:jc w:val="both"/>
      </w:pPr>
      <w:r>
        <w:t>_______________________________________________________________________.</w:t>
      </w:r>
    </w:p>
    <w:p w:rsidR="00482075" w:rsidRDefault="00482075" w:rsidP="00482075">
      <w:pPr>
        <w:jc w:val="both"/>
      </w:pPr>
      <w:r>
        <w:t xml:space="preserve">           В день подписания протокола приема заявок обязуюсь явиться в администрацию </w:t>
      </w:r>
      <w:r w:rsidR="00B37341">
        <w:t>___________</w:t>
      </w:r>
      <w:r>
        <w:t xml:space="preserve"> </w:t>
      </w:r>
      <w:r w:rsidR="0039514F">
        <w:t>городск</w:t>
      </w:r>
      <w:r>
        <w:t xml:space="preserve">ого поселения Городищенского муниципального района Волгоградской области, по адресу: </w:t>
      </w:r>
      <w:r w:rsidR="00B37341">
        <w:t>___________</w:t>
      </w:r>
      <w:r>
        <w:t>, для получения уведомления о признании меня участником аукциона, либо о недопущении к участию в аукционе.</w:t>
      </w:r>
    </w:p>
    <w:p w:rsidR="00482075" w:rsidRDefault="00482075" w:rsidP="00482075">
      <w:pPr>
        <w:jc w:val="both"/>
      </w:pPr>
      <w:r>
        <w:t xml:space="preserve">           К заявлению прилагаются оригиналы (заверенные копии) следующих документов:</w:t>
      </w:r>
    </w:p>
    <w:p w:rsidR="00482075" w:rsidRDefault="00482075" w:rsidP="00482075">
      <w:pPr>
        <w:jc w:val="both"/>
      </w:pPr>
      <w:r>
        <w:t>_______________________________________________________________________</w:t>
      </w:r>
    </w:p>
    <w:p w:rsidR="00482075" w:rsidRDefault="00482075" w:rsidP="00482075">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82075" w:rsidRDefault="00482075" w:rsidP="00482075">
      <w:pPr>
        <w:autoSpaceDE w:val="0"/>
        <w:autoSpaceDN w:val="0"/>
        <w:adjustRightInd w:val="0"/>
      </w:pPr>
    </w:p>
    <w:p w:rsidR="00482075" w:rsidRDefault="00482075" w:rsidP="00482075">
      <w:pPr>
        <w:autoSpaceDE w:val="0"/>
        <w:autoSpaceDN w:val="0"/>
        <w:adjustRightInd w:val="0"/>
      </w:pPr>
      <w:r>
        <w:t>Заявитель:</w:t>
      </w:r>
    </w:p>
    <w:p w:rsidR="00482075" w:rsidRDefault="00482075" w:rsidP="00482075">
      <w:pPr>
        <w:autoSpaceDE w:val="0"/>
        <w:autoSpaceDN w:val="0"/>
        <w:adjustRightInd w:val="0"/>
      </w:pPr>
      <w:r>
        <w:t>________________________              __________                    ________________________</w:t>
      </w:r>
    </w:p>
    <w:p w:rsidR="00482075" w:rsidRDefault="00482075" w:rsidP="00482075">
      <w:pPr>
        <w:autoSpaceDE w:val="0"/>
        <w:autoSpaceDN w:val="0"/>
        <w:adjustRightInd w:val="0"/>
        <w:rPr>
          <w:i/>
        </w:rPr>
      </w:pPr>
      <w:proofErr w:type="gramStart"/>
      <w:r>
        <w:rPr>
          <w:i/>
        </w:rPr>
        <w:t>(должность представителя                              (подпись)                         (ФИО заявителя / его представителя)</w:t>
      </w:r>
      <w:proofErr w:type="gramEnd"/>
    </w:p>
    <w:p w:rsidR="00482075" w:rsidRDefault="00482075" w:rsidP="00482075">
      <w:pPr>
        <w:autoSpaceDE w:val="0"/>
        <w:autoSpaceDN w:val="0"/>
        <w:adjustRightInd w:val="0"/>
        <w:rPr>
          <w:i/>
        </w:rPr>
      </w:pPr>
      <w:r>
        <w:rPr>
          <w:i/>
        </w:rPr>
        <w:t xml:space="preserve">юридического лица)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pPr>
      <w:r>
        <w:t>"__" ________________ 20____ г.</w:t>
      </w:r>
    </w:p>
    <w:p w:rsidR="00482075" w:rsidRDefault="00482075" w:rsidP="00482075">
      <w:pPr>
        <w:autoSpaceDE w:val="0"/>
        <w:autoSpaceDN w:val="0"/>
        <w:adjustRightInd w:val="0"/>
      </w:pPr>
    </w:p>
    <w:p w:rsidR="00482075" w:rsidRDefault="00482075" w:rsidP="00482075">
      <w:pPr>
        <w:autoSpaceDE w:val="0"/>
        <w:autoSpaceDN w:val="0"/>
        <w:adjustRightInd w:val="0"/>
      </w:pPr>
      <w:r>
        <w:t>___________________________________________                    ________________________</w:t>
      </w:r>
    </w:p>
    <w:p w:rsidR="00482075" w:rsidRDefault="00482075" w:rsidP="00482075">
      <w:pPr>
        <w:autoSpaceDE w:val="0"/>
        <w:autoSpaceDN w:val="0"/>
        <w:adjustRightInd w:val="0"/>
        <w:rPr>
          <w:i/>
        </w:rPr>
      </w:pPr>
      <w:r>
        <w:rPr>
          <w:i/>
        </w:rPr>
        <w:t xml:space="preserve">(ФИО специалиста принявшего документы)                                                                          (подпись)                         </w:t>
      </w:r>
    </w:p>
    <w:p w:rsidR="00482075" w:rsidRDefault="00482075" w:rsidP="00482075">
      <w:pPr>
        <w:autoSpaceDE w:val="0"/>
        <w:autoSpaceDN w:val="0"/>
        <w:adjustRightInd w:val="0"/>
      </w:pPr>
    </w:p>
    <w:p w:rsidR="00482075" w:rsidRDefault="00482075" w:rsidP="00482075">
      <w:pPr>
        <w:autoSpaceDE w:val="0"/>
        <w:autoSpaceDN w:val="0"/>
        <w:adjustRightInd w:val="0"/>
      </w:pPr>
    </w:p>
    <w:p w:rsidR="00482075" w:rsidRDefault="00482075" w:rsidP="00482075">
      <w:pPr>
        <w:autoSpaceDE w:val="0"/>
        <w:autoSpaceDN w:val="0"/>
        <w:adjustRightInd w:val="0"/>
        <w:jc w:val="both"/>
        <w:outlineLvl w:val="1"/>
      </w:pPr>
      <w:r>
        <w:t>Расписка получена</w:t>
      </w:r>
    </w:p>
    <w:p w:rsidR="00482075" w:rsidRDefault="00482075" w:rsidP="00482075">
      <w:pPr>
        <w:autoSpaceDE w:val="0"/>
        <w:autoSpaceDN w:val="0"/>
        <w:adjustRightInd w:val="0"/>
        <w:jc w:val="both"/>
        <w:outlineLvl w:val="1"/>
      </w:pPr>
      <w:r>
        <w:t>«___»________ 20__ г.</w:t>
      </w:r>
    </w:p>
    <w:p w:rsidR="00482075" w:rsidRDefault="00482075" w:rsidP="00482075">
      <w:pPr>
        <w:autoSpaceDE w:val="0"/>
        <w:autoSpaceDN w:val="0"/>
        <w:adjustRightInd w:val="0"/>
      </w:pPr>
      <w:r>
        <w:t xml:space="preserve"> __________________________________________</w:t>
      </w:r>
      <w:r>
        <w:tab/>
      </w:r>
      <w:r>
        <w:tab/>
        <w:t>________________________</w:t>
      </w:r>
    </w:p>
    <w:p w:rsidR="00482075" w:rsidRDefault="00482075" w:rsidP="00482075">
      <w:pPr>
        <w:autoSpaceDE w:val="0"/>
        <w:autoSpaceDN w:val="0"/>
        <w:adjustRightInd w:val="0"/>
        <w:rPr>
          <w:i/>
        </w:rPr>
      </w:pPr>
      <w:r>
        <w:rPr>
          <w:i/>
        </w:rPr>
        <w:t>(фамилия, имя, отчество заявителя или его представителя)</w:t>
      </w:r>
      <w:r>
        <w:rPr>
          <w:i/>
        </w:rPr>
        <w:tab/>
      </w:r>
      <w:r>
        <w:rPr>
          <w:i/>
        </w:rPr>
        <w:tab/>
      </w:r>
      <w:r>
        <w:rPr>
          <w:i/>
        </w:rPr>
        <w:tab/>
        <w:t xml:space="preserve">         (подпись)</w:t>
      </w:r>
    </w:p>
    <w:p w:rsidR="00482075" w:rsidRDefault="00482075" w:rsidP="00482075">
      <w:pPr>
        <w:pStyle w:val="ConsPlusNormal0"/>
        <w:widowControl/>
        <w:ind w:firstLine="540"/>
        <w:jc w:val="both"/>
        <w:rPr>
          <w:rFonts w:ascii="Times New Roman" w:hAnsi="Times New Roman"/>
          <w:sz w:val="24"/>
          <w:szCs w:val="24"/>
        </w:rPr>
      </w:pPr>
    </w:p>
    <w:p w:rsidR="00482075" w:rsidRDefault="00482075" w:rsidP="00482075">
      <w:pPr>
        <w:pStyle w:val="ConsPlusNormal0"/>
        <w:widowControl/>
        <w:ind w:firstLine="0"/>
        <w:jc w:val="both"/>
        <w:rPr>
          <w:rFonts w:ascii="Times New Roman" w:hAnsi="Times New Roman"/>
          <w:sz w:val="24"/>
          <w:szCs w:val="24"/>
        </w:rPr>
      </w:pPr>
    </w:p>
    <w:p w:rsidR="00482075" w:rsidRDefault="00482075" w:rsidP="00482075">
      <w:pPr>
        <w:pStyle w:val="ConsPlusNormal0"/>
        <w:widowControl/>
        <w:ind w:firstLine="540"/>
        <w:jc w:val="both"/>
        <w:rPr>
          <w:rFonts w:ascii="Times New Roman" w:hAnsi="Times New Roman"/>
          <w:sz w:val="24"/>
          <w:szCs w:val="24"/>
        </w:rPr>
      </w:pPr>
    </w:p>
    <w:p w:rsidR="007834D3" w:rsidRDefault="007834D3" w:rsidP="00482075">
      <w:pPr>
        <w:pStyle w:val="ConsPlusNormal0"/>
        <w:widowControl/>
        <w:ind w:firstLine="540"/>
        <w:jc w:val="both"/>
        <w:rPr>
          <w:rFonts w:ascii="Times New Roman" w:hAnsi="Times New Roman"/>
          <w:sz w:val="24"/>
          <w:szCs w:val="24"/>
        </w:rPr>
      </w:pPr>
    </w:p>
    <w:p w:rsidR="007834D3" w:rsidRDefault="007834D3" w:rsidP="00482075">
      <w:pPr>
        <w:pStyle w:val="ConsPlusNormal0"/>
        <w:widowControl/>
        <w:ind w:firstLine="540"/>
        <w:jc w:val="both"/>
        <w:rPr>
          <w:rFonts w:ascii="Times New Roman" w:hAnsi="Times New Roman"/>
          <w:sz w:val="24"/>
          <w:szCs w:val="24"/>
        </w:rPr>
      </w:pPr>
    </w:p>
    <w:p w:rsidR="007834D3" w:rsidRDefault="007834D3" w:rsidP="00482075">
      <w:pPr>
        <w:pStyle w:val="ConsPlusNormal0"/>
        <w:widowControl/>
        <w:ind w:firstLine="540"/>
        <w:jc w:val="both"/>
        <w:rPr>
          <w:rFonts w:ascii="Times New Roman" w:hAnsi="Times New Roman"/>
          <w:sz w:val="24"/>
          <w:szCs w:val="24"/>
        </w:rPr>
      </w:pPr>
    </w:p>
    <w:p w:rsidR="007834D3" w:rsidRDefault="007834D3" w:rsidP="00482075">
      <w:pPr>
        <w:pStyle w:val="ConsPlusNormal0"/>
        <w:widowControl/>
        <w:ind w:firstLine="540"/>
        <w:jc w:val="both"/>
        <w:rPr>
          <w:rFonts w:ascii="Times New Roman" w:hAnsi="Times New Roman"/>
          <w:sz w:val="24"/>
          <w:szCs w:val="24"/>
        </w:rPr>
      </w:pPr>
    </w:p>
    <w:p w:rsidR="00482075" w:rsidRDefault="00482075" w:rsidP="00482075">
      <w:pPr>
        <w:autoSpaceDE w:val="0"/>
        <w:autoSpaceDN w:val="0"/>
        <w:adjustRightInd w:val="0"/>
        <w:jc w:val="right"/>
        <w:outlineLvl w:val="1"/>
        <w:rPr>
          <w:sz w:val="20"/>
          <w:szCs w:val="20"/>
        </w:rPr>
      </w:pPr>
      <w:r>
        <w:rPr>
          <w:sz w:val="20"/>
          <w:szCs w:val="20"/>
        </w:rPr>
        <w:lastRenderedPageBreak/>
        <w:t>Приложение  3</w:t>
      </w:r>
    </w:p>
    <w:p w:rsidR="00482075" w:rsidRDefault="00482075" w:rsidP="00482075">
      <w:pPr>
        <w:autoSpaceDE w:val="0"/>
        <w:autoSpaceDN w:val="0"/>
        <w:adjustRightInd w:val="0"/>
        <w:ind w:left="1985"/>
        <w:jc w:val="right"/>
        <w:outlineLvl w:val="1"/>
        <w:rPr>
          <w:sz w:val="20"/>
          <w:szCs w:val="20"/>
        </w:rPr>
      </w:pPr>
      <w:r>
        <w:rPr>
          <w:sz w:val="20"/>
          <w:szCs w:val="20"/>
        </w:rPr>
        <w:t>К Административному регламенту</w:t>
      </w:r>
    </w:p>
    <w:p w:rsidR="00482075" w:rsidRDefault="00482075" w:rsidP="00482075">
      <w:pPr>
        <w:autoSpaceDE w:val="0"/>
        <w:autoSpaceDN w:val="0"/>
        <w:adjustRightInd w:val="0"/>
        <w:ind w:left="1985"/>
        <w:jc w:val="right"/>
        <w:outlineLvl w:val="1"/>
        <w:rPr>
          <w:sz w:val="20"/>
          <w:szCs w:val="20"/>
        </w:rPr>
      </w:pPr>
      <w:r>
        <w:rPr>
          <w:sz w:val="20"/>
          <w:szCs w:val="20"/>
        </w:rPr>
        <w:t>предоставления муниципальной услуги</w:t>
      </w:r>
      <w:r>
        <w:rPr>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Cs/>
          <w:sz w:val="20"/>
          <w:szCs w:val="20"/>
        </w:rPr>
        <w:t>неразграниченной</w:t>
      </w:r>
      <w:proofErr w:type="spellEnd"/>
      <w:r>
        <w:rPr>
          <w:bCs/>
          <w:sz w:val="20"/>
          <w:szCs w:val="20"/>
        </w:rPr>
        <w:t xml:space="preserve"> или муниципальной собственности, по заявлениям граждан или юридических лиц на территории </w:t>
      </w:r>
      <w:proofErr w:type="spellStart"/>
      <w:r w:rsidR="00C2402E">
        <w:rPr>
          <w:bCs/>
          <w:sz w:val="20"/>
          <w:szCs w:val="20"/>
        </w:rPr>
        <w:t>Ерзовского</w:t>
      </w:r>
      <w:proofErr w:type="spellEnd"/>
      <w:r w:rsidR="00C2402E">
        <w:rPr>
          <w:bCs/>
          <w:sz w:val="20"/>
          <w:szCs w:val="20"/>
        </w:rPr>
        <w:t xml:space="preserve"> городского поселения </w:t>
      </w:r>
      <w:proofErr w:type="spellStart"/>
      <w:r w:rsidR="0039514F">
        <w:rPr>
          <w:bCs/>
          <w:sz w:val="20"/>
          <w:szCs w:val="20"/>
        </w:rPr>
        <w:t>Городищенск</w:t>
      </w:r>
      <w:r>
        <w:rPr>
          <w:bCs/>
          <w:sz w:val="20"/>
          <w:szCs w:val="20"/>
        </w:rPr>
        <w:t>ого</w:t>
      </w:r>
      <w:proofErr w:type="spellEnd"/>
      <w:r>
        <w:rPr>
          <w:bCs/>
          <w:sz w:val="20"/>
          <w:szCs w:val="20"/>
        </w:rPr>
        <w:t xml:space="preserve"> муниципального района </w:t>
      </w:r>
      <w:r>
        <w:rPr>
          <w:sz w:val="20"/>
          <w:szCs w:val="20"/>
        </w:rPr>
        <w:t>»</w:t>
      </w:r>
    </w:p>
    <w:p w:rsidR="00482075" w:rsidRDefault="00482075" w:rsidP="00482075">
      <w:pPr>
        <w:pStyle w:val="ConsPlusNormal0"/>
        <w:tabs>
          <w:tab w:val="left" w:pos="6030"/>
        </w:tabs>
        <w:ind w:left="1985" w:firstLine="540"/>
        <w:jc w:val="right"/>
        <w:rPr>
          <w:rFonts w:ascii="Times New Roman" w:hAnsi="Times New Roman"/>
        </w:rPr>
      </w:pPr>
    </w:p>
    <w:p w:rsidR="00482075" w:rsidRDefault="00482075" w:rsidP="00482075">
      <w:pPr>
        <w:autoSpaceDE w:val="0"/>
        <w:autoSpaceDN w:val="0"/>
        <w:adjustRightInd w:val="0"/>
        <w:jc w:val="center"/>
        <w:rPr>
          <w:rFonts w:ascii="Arial" w:hAnsi="Arial" w:cs="Arial"/>
          <w:b/>
          <w:bCs/>
        </w:rPr>
      </w:pPr>
      <w:r>
        <w:rPr>
          <w:rFonts w:ascii="Arial" w:hAnsi="Arial" w:cs="Arial"/>
          <w:b/>
          <w:bCs/>
        </w:rPr>
        <w:t>БЛОК-СХЕМА</w:t>
      </w:r>
      <w:r>
        <w:t xml:space="preserve"> </w:t>
      </w:r>
      <w:r>
        <w:rPr>
          <w:rFonts w:ascii="Arial" w:hAnsi="Arial" w:cs="Arial"/>
          <w:b/>
          <w:bCs/>
        </w:rPr>
        <w:t>ПРОЦЕДУРЫ</w:t>
      </w:r>
    </w:p>
    <w:p w:rsidR="00482075" w:rsidRDefault="00482075" w:rsidP="00482075">
      <w:pPr>
        <w:autoSpaceDE w:val="0"/>
        <w:autoSpaceDN w:val="0"/>
        <w:adjustRightInd w:val="0"/>
        <w:ind w:firstLine="540"/>
        <w:jc w:val="center"/>
        <w:rPr>
          <w:b/>
          <w:bCs/>
        </w:rPr>
      </w:pPr>
      <w:r>
        <w:rPr>
          <w:b/>
          <w:bCs/>
        </w:rPr>
        <w:t xml:space="preserve"> «Подготовка и организация аукциона по продаже земельного участка, находящегося в государственной </w:t>
      </w:r>
      <w:proofErr w:type="spellStart"/>
      <w:r>
        <w:rPr>
          <w:b/>
          <w:bCs/>
        </w:rPr>
        <w:t>неразграниченной</w:t>
      </w:r>
      <w:proofErr w:type="spellEnd"/>
      <w:r>
        <w:rPr>
          <w:b/>
          <w:bC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Pr>
          <w:b/>
          <w:bCs/>
        </w:rPr>
        <w:t>неразграниченной</w:t>
      </w:r>
      <w:proofErr w:type="spellEnd"/>
      <w:r>
        <w:rPr>
          <w:b/>
          <w:bCs/>
        </w:rPr>
        <w:t xml:space="preserve"> или муниципальной собственности, по заявлениям граждан или юридических лиц»</w:t>
      </w:r>
    </w:p>
    <w:p w:rsidR="00482075" w:rsidRDefault="00CC0C1A" w:rsidP="00482075">
      <w:pPr>
        <w:autoSpaceDE w:val="0"/>
        <w:autoSpaceDN w:val="0"/>
        <w:adjustRightInd w:val="0"/>
        <w:ind w:firstLine="540"/>
        <w:jc w:val="both"/>
        <w:rPr>
          <w:b/>
          <w:bCs/>
        </w:rPr>
      </w:pPr>
      <w:r w:rsidRPr="00CC0C1A">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45440;visibility:visible">
            <v:textbox style="mso-next-textbox:#Поле 29">
              <w:txbxContent>
                <w:p w:rsidR="00B81019" w:rsidRDefault="00B81019" w:rsidP="00482075">
                  <w:pPr>
                    <w:jc w:val="center"/>
                    <w:rPr>
                      <w:sz w:val="20"/>
                      <w:szCs w:val="20"/>
                    </w:rPr>
                  </w:pPr>
                  <w:r>
                    <w:rPr>
                      <w:sz w:val="20"/>
                      <w:szCs w:val="20"/>
                    </w:rPr>
                    <w:t>заявление об утверждении схемы расположения земельного участка на кадастровом плане территории</w:t>
                  </w:r>
                </w:p>
                <w:p w:rsidR="00B81019" w:rsidRDefault="00B81019" w:rsidP="00482075">
                  <w:pPr>
                    <w:jc w:val="center"/>
                    <w:rPr>
                      <w:sz w:val="20"/>
                      <w:szCs w:val="20"/>
                    </w:rPr>
                  </w:pPr>
                  <w:r>
                    <w:rPr>
                      <w:sz w:val="20"/>
                      <w:szCs w:val="20"/>
                    </w:rPr>
                    <w:t>(срок рассмотрения 2месяца).</w:t>
                  </w:r>
                </w:p>
              </w:txbxContent>
            </v:textbox>
          </v:shape>
        </w:pict>
      </w:r>
      <w:r w:rsidRPr="00CC0C1A">
        <w:pict>
          <v:shape id="Поле 1" o:spid="_x0000_s1027" type="#_x0000_t202" style="position:absolute;left:0;text-align:left;margin-left:54.45pt;margin-top:282.05pt;width:325.5pt;height:28.5pt;z-index:251646464;visibility:visible">
            <v:textbox style="mso-next-textbox:#Поле 1">
              <w:txbxContent>
                <w:p w:rsidR="00B81019" w:rsidRDefault="00B81019" w:rsidP="00482075">
                  <w:pPr>
                    <w:pStyle w:val="ConsPlusNormal0"/>
                    <w:widowControl/>
                    <w:ind w:firstLine="0"/>
                    <w:jc w:val="center"/>
                    <w:rPr>
                      <w:rFonts w:ascii="Times New Roman" w:hAnsi="Times New Roman"/>
                    </w:rPr>
                  </w:pPr>
                  <w:r>
                    <w:rPr>
                      <w:rFonts w:ascii="Times New Roman" w:hAnsi="Times New Roman"/>
                    </w:rPr>
                    <w:t>заявление о проведен</w:t>
                  </w:r>
                  <w:proofErr w:type="gramStart"/>
                  <w:r>
                    <w:rPr>
                      <w:rFonts w:ascii="Times New Roman" w:hAnsi="Times New Roman"/>
                    </w:rPr>
                    <w:t>ии ау</w:t>
                  </w:r>
                  <w:proofErr w:type="gramEnd"/>
                  <w:r>
                    <w:rPr>
                      <w:rFonts w:ascii="Times New Roman" w:hAnsi="Times New Roman"/>
                    </w:rPr>
                    <w:t>кциона (срок рассмотрения 2месяца)</w:t>
                  </w:r>
                </w:p>
              </w:txbxContent>
            </v:textbox>
          </v:shape>
        </w:pict>
      </w:r>
      <w:r w:rsidRPr="00CC0C1A">
        <w:pict>
          <v:shape id="Поле 2" o:spid="_x0000_s1028" type="#_x0000_t202" style="position:absolute;left:0;text-align:left;margin-left:154.2pt;margin-top:57.85pt;width:141.8pt;height:48.3pt;z-index:251647488;visibility:visible">
            <v:textbox style="mso-next-textbox:#Поле 2">
              <w:txbxContent>
                <w:p w:rsidR="00B81019" w:rsidRDefault="00B81019" w:rsidP="00482075">
                  <w:pPr>
                    <w:jc w:val="center"/>
                    <w:rPr>
                      <w:sz w:val="20"/>
                      <w:szCs w:val="20"/>
                    </w:rPr>
                  </w:pPr>
                  <w:r>
                    <w:rPr>
                      <w:sz w:val="20"/>
                      <w:szCs w:val="20"/>
                    </w:rPr>
                    <w:t xml:space="preserve">решение о приостановлении рассмотрения поданного заявления </w:t>
                  </w:r>
                </w:p>
              </w:txbxContent>
            </v:textbox>
          </v:shape>
        </w:pict>
      </w:r>
      <w:r w:rsidRPr="00CC0C1A">
        <w:pict>
          <v:shape id="Поле 8" o:spid="_x0000_s1029" type="#_x0000_t202" style="position:absolute;left:0;text-align:left;margin-left:-16.05pt;margin-top:162.8pt;width:200.25pt;height:37.5pt;z-index:251648512;visibility:visible">
            <v:textbox style="mso-next-textbox:#Поле 8">
              <w:txbxContent>
                <w:p w:rsidR="00B81019" w:rsidRDefault="00B81019" w:rsidP="00482075">
                  <w:pPr>
                    <w:jc w:val="center"/>
                    <w:rPr>
                      <w:sz w:val="20"/>
                      <w:szCs w:val="20"/>
                    </w:rPr>
                  </w:pPr>
                  <w:r>
                    <w:rPr>
                      <w:sz w:val="20"/>
                      <w:szCs w:val="20"/>
                    </w:rPr>
                    <w:t>обеспечение заинтересованным лицом выполнения кадастровых работ</w:t>
                  </w:r>
                </w:p>
              </w:txbxContent>
            </v:textbox>
          </v:shape>
        </w:pict>
      </w:r>
      <w:r w:rsidRPr="00CC0C1A">
        <w:pict>
          <v:shape id="Поле 3" o:spid="_x0000_s1030" type="#_x0000_t202" style="position:absolute;left:0;text-align:left;margin-left:-19.05pt;margin-top:66.8pt;width:127.5pt;height:36pt;z-index:251649536;visibility:visible">
            <v:textbox style="mso-next-textbox:#Поле 3">
              <w:txbxContent>
                <w:p w:rsidR="00B81019" w:rsidRDefault="00B81019" w:rsidP="00482075">
                  <w:pPr>
                    <w:jc w:val="center"/>
                    <w:rPr>
                      <w:sz w:val="20"/>
                      <w:szCs w:val="20"/>
                    </w:rPr>
                  </w:pPr>
                  <w:r>
                    <w:rPr>
                      <w:sz w:val="20"/>
                      <w:szCs w:val="20"/>
                    </w:rPr>
                    <w:t xml:space="preserve">Решение </w:t>
                  </w:r>
                </w:p>
                <w:p w:rsidR="00B81019" w:rsidRDefault="00B81019" w:rsidP="00482075">
                  <w:pPr>
                    <w:jc w:val="center"/>
                    <w:rPr>
                      <w:sz w:val="20"/>
                      <w:szCs w:val="20"/>
                    </w:rPr>
                  </w:pPr>
                  <w:r>
                    <w:rPr>
                      <w:sz w:val="20"/>
                      <w:szCs w:val="20"/>
                    </w:rPr>
                    <w:t xml:space="preserve">об утверждении схемы </w:t>
                  </w:r>
                </w:p>
              </w:txbxContent>
            </v:textbox>
          </v:shape>
        </w:pict>
      </w:r>
      <w:r w:rsidRPr="00CC0C1A">
        <w:pict>
          <v:shape id="Поле 9" o:spid="_x0000_s1031" type="#_x0000_t202" style="position:absolute;left:0;text-align:left;margin-left:-16.05pt;margin-top:234.05pt;width:264.3pt;height:24pt;z-index:251650560;visibility:visible">
            <v:textbox style="mso-next-textbox:#Поле 9">
              <w:txbxContent>
                <w:p w:rsidR="00B81019" w:rsidRDefault="00B81019" w:rsidP="00482075">
                  <w:pPr>
                    <w:jc w:val="center"/>
                    <w:rPr>
                      <w:sz w:val="20"/>
                      <w:szCs w:val="20"/>
                    </w:rPr>
                  </w:pPr>
                  <w:r>
                    <w:rPr>
                      <w:sz w:val="20"/>
                      <w:szCs w:val="20"/>
                    </w:rPr>
                    <w:t>осуществление кадастрового учета земельного участка</w:t>
                  </w:r>
                </w:p>
              </w:txbxContent>
            </v:textbox>
          </v:shape>
        </w:pict>
      </w:r>
      <w:r w:rsidRPr="00CC0C1A">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40.2pt;margin-top:37.4pt;width:7.15pt;height:30pt;z-index:251651584;visibility:visible">
            <v:textbox style="layout-flow:vertical-ideographic"/>
          </v:shape>
        </w:pict>
      </w:r>
      <w:r w:rsidRPr="00CC0C1A">
        <w:pict>
          <v:shape id="Стрелка вниз 5" o:spid="_x0000_s1033" type="#_x0000_t67" style="position:absolute;left:0;text-align:left;margin-left:47.7pt;margin-top:106.55pt;width:7.45pt;height:56.25pt;z-index:251652608;visibility:visible" adj="18374">
            <v:textbox style="layout-flow:vertical-ideographic"/>
          </v:shape>
        </w:pict>
      </w:r>
      <w:r w:rsidRPr="00CC0C1A">
        <w:pict>
          <v:shape id="Стрелка вниз 6" o:spid="_x0000_s1034" type="#_x0000_t67" style="position:absolute;left:0;text-align:left;margin-left:222.85pt;margin-top:37.45pt;width:7.15pt;height:32.25pt;z-index:251653632;visibility:visible">
            <v:textbox style="layout-flow:vertical-ideographic"/>
          </v:shape>
        </w:pict>
      </w:r>
      <w:r w:rsidRPr="00CC0C1A">
        <w:pict>
          <v:shape id="Стрелка вниз 7" o:spid="_x0000_s1035" type="#_x0000_t67" style="position:absolute;left:0;text-align:left;margin-left:396pt;margin-top:31.1pt;width:7.15pt;height:32.25pt;z-index:251654656;visibility:visible">
            <v:textbox style="layout-flow:vertical-ideographic"/>
          </v:shape>
        </w:pict>
      </w:r>
      <w:r w:rsidRPr="00CC0C1A">
        <w:pict>
          <v:shape id="Стрелка вниз 10" o:spid="_x0000_s1036" type="#_x0000_t67" style="position:absolute;left:0;text-align:left;margin-left:77.7pt;margin-top:200.3pt;width:7.15pt;height:33.75pt;z-index:251655680;visibility:visible" adj="17880">
            <v:textbox style="layout-flow:vertical-ideographic"/>
          </v:shape>
        </w:pict>
      </w:r>
      <w:r w:rsidRPr="00CC0C1A">
        <w:pict>
          <v:shape id="Поле 14" o:spid="_x0000_s1037" type="#_x0000_t202" style="position:absolute;left:0;text-align:left;margin-left:47.7pt;margin-top:338.35pt;width:126.7pt;height:33.75pt;z-index:251656704;visibility:visible">
            <v:textbox style="mso-next-textbox:#Поле 14">
              <w:txbxContent>
                <w:p w:rsidR="00B81019" w:rsidRDefault="00B81019" w:rsidP="00482075">
                  <w:pPr>
                    <w:jc w:val="center"/>
                    <w:rPr>
                      <w:sz w:val="20"/>
                      <w:szCs w:val="20"/>
                    </w:rPr>
                  </w:pPr>
                  <w:r>
                    <w:rPr>
                      <w:sz w:val="20"/>
                      <w:szCs w:val="20"/>
                    </w:rPr>
                    <w:t>решение о проведен</w:t>
                  </w:r>
                  <w:proofErr w:type="gramStart"/>
                  <w:r>
                    <w:rPr>
                      <w:sz w:val="20"/>
                      <w:szCs w:val="20"/>
                    </w:rPr>
                    <w:t>ии ау</w:t>
                  </w:r>
                  <w:proofErr w:type="gramEnd"/>
                  <w:r>
                    <w:rPr>
                      <w:sz w:val="20"/>
                      <w:szCs w:val="20"/>
                    </w:rPr>
                    <w:t>кциона</w:t>
                  </w:r>
                </w:p>
              </w:txbxContent>
            </v:textbox>
          </v:shape>
        </w:pict>
      </w:r>
      <w:r w:rsidRPr="00CC0C1A">
        <w:pict>
          <v:shape id="Стрелка вниз 18" o:spid="_x0000_s1038" type="#_x0000_t67" style="position:absolute;left:0;text-align:left;margin-left:94.2pt;margin-top:310.65pt;width:7.15pt;height:27.8pt;z-index:251657728;visibility:visible">
            <v:textbox style="layout-flow:vertical-ideographic"/>
          </v:shape>
        </w:pict>
      </w:r>
      <w:r w:rsidRPr="00CC0C1A">
        <w:pict>
          <v:shape id="Стрелка вниз 12" o:spid="_x0000_s1039" type="#_x0000_t67" style="position:absolute;left:0;text-align:left;margin-left:147.85pt;margin-top:258.2pt;width:7.15pt;height:24pt;z-index:251658752;visibility:visible">
            <v:textbox style="layout-flow:vertical-ideographic"/>
          </v:shape>
        </w:pict>
      </w:r>
      <w:r w:rsidRPr="00CC0C1A">
        <w:pict>
          <v:shape id="Стрелка вниз 22" o:spid="_x0000_s1040" type="#_x0000_t67" style="position:absolute;left:0;text-align:left;margin-left:314.7pt;margin-top:310.65pt;width:7.15pt;height:27.8pt;z-index:251659776;visibility:visible">
            <v:textbox style="layout-flow:vertical-ideographic"/>
          </v:shape>
        </w:pict>
      </w:r>
      <w:r w:rsidRPr="00CC0C1A">
        <w:pict>
          <v:shape id="Поле 30" o:spid="_x0000_s1041" type="#_x0000_t202" style="position:absolute;left:0;text-align:left;margin-left:342pt;margin-top:66.85pt;width:123.8pt;height:45.3pt;z-index:251660800;visibility:visible">
            <v:textbox style="mso-next-textbox:#Поле 30">
              <w:txbxContent>
                <w:p w:rsidR="00B81019" w:rsidRDefault="00B81019" w:rsidP="00482075">
                  <w:pPr>
                    <w:jc w:val="center"/>
                    <w:rPr>
                      <w:sz w:val="20"/>
                      <w:szCs w:val="20"/>
                    </w:rPr>
                  </w:pPr>
                  <w:r>
                    <w:rPr>
                      <w:sz w:val="20"/>
                      <w:szCs w:val="20"/>
                    </w:rPr>
                    <w:t xml:space="preserve">Отказ </w:t>
                  </w:r>
                </w:p>
                <w:p w:rsidR="00B81019" w:rsidRDefault="00B81019" w:rsidP="00482075">
                  <w:pPr>
                    <w:jc w:val="center"/>
                    <w:rPr>
                      <w:sz w:val="20"/>
                      <w:szCs w:val="20"/>
                    </w:rPr>
                  </w:pPr>
                  <w:r>
                    <w:rPr>
                      <w:sz w:val="20"/>
                      <w:szCs w:val="20"/>
                    </w:rPr>
                    <w:t>в утверждении схемы</w:t>
                  </w:r>
                </w:p>
              </w:txbxContent>
            </v:textbox>
          </v:shape>
        </w:pict>
      </w:r>
      <w:r w:rsidRPr="00CC0C1A">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2" type="#_x0000_t13" style="position:absolute;left:0;text-align:left;margin-left:295.95pt;margin-top:90.05pt;width:49.5pt;height:11.25pt;z-index:251661824;visibility:visible" adj="18404"/>
        </w:pict>
      </w:r>
      <w:r w:rsidRPr="00CC0C1A">
        <w:pict>
          <v:shape id="Стрелка вправо 32" o:spid="_x0000_s1043" type="#_x0000_t13" style="position:absolute;left:0;text-align:left;margin-left:108.45pt;margin-top:84.75pt;width:45.8pt;height:11.25pt;rotation:180;z-index:251662848;visibility:visible" adj="18145"/>
        </w:pict>
      </w:r>
      <w:r w:rsidRPr="00CC0C1A">
        <w:pict>
          <v:shape id="Поле 33" o:spid="_x0000_s1044" type="#_x0000_t202" style="position:absolute;left:0;text-align:left;margin-left:248.7pt;margin-top:327.1pt;width:126.7pt;height:39.35pt;z-index:251663872;visibility:visible">
            <v:textbox style="mso-next-textbox:#Поле 33">
              <w:txbxContent>
                <w:p w:rsidR="00B81019" w:rsidRDefault="00B81019" w:rsidP="00482075">
                  <w:pPr>
                    <w:jc w:val="center"/>
                    <w:rPr>
                      <w:sz w:val="20"/>
                      <w:szCs w:val="20"/>
                    </w:rPr>
                  </w:pPr>
                  <w:r>
                    <w:rPr>
                      <w:sz w:val="20"/>
                      <w:szCs w:val="20"/>
                    </w:rPr>
                    <w:t>решение об отказе в проведен</w:t>
                  </w:r>
                  <w:proofErr w:type="gramStart"/>
                  <w:r>
                    <w:rPr>
                      <w:sz w:val="20"/>
                      <w:szCs w:val="20"/>
                    </w:rPr>
                    <w:t>ии ау</w:t>
                  </w:r>
                  <w:proofErr w:type="gramEnd"/>
                  <w:r>
                    <w:rPr>
                      <w:sz w:val="20"/>
                      <w:szCs w:val="20"/>
                    </w:rPr>
                    <w:t>кциона</w:t>
                  </w:r>
                </w:p>
              </w:txbxContent>
            </v:textbox>
          </v:shape>
        </w:pict>
      </w:r>
      <w:r w:rsidRPr="00CC0C1A">
        <w:pict>
          <v:shape id="Поле 11" o:spid="_x0000_s1045" type="#_x0000_t202" style="position:absolute;left:0;text-align:left;margin-left:55.2pt;margin-top:430.65pt;width:325.5pt;height:35.25pt;z-index:251664896;visibility:visible">
            <v:textbox style="mso-next-textbox:#Поле 11">
              <w:txbxContent>
                <w:p w:rsidR="00B81019" w:rsidRDefault="00B81019" w:rsidP="00482075">
                  <w:pPr>
                    <w:pStyle w:val="ConsPlusNormal0"/>
                    <w:widowControl/>
                    <w:ind w:firstLine="0"/>
                    <w:jc w:val="center"/>
                    <w:rPr>
                      <w:rFonts w:ascii="Times New Roman" w:hAnsi="Times New Roman"/>
                    </w:rPr>
                  </w:pPr>
                  <w:r>
                    <w:rPr>
                      <w:rFonts w:ascii="Times New Roman" w:hAnsi="Times New Roman"/>
                    </w:rPr>
                    <w:t xml:space="preserve">проведение аукциона </w:t>
                  </w:r>
                </w:p>
                <w:p w:rsidR="00B81019" w:rsidRDefault="00B81019" w:rsidP="00482075">
                  <w:pPr>
                    <w:pStyle w:val="ConsPlusNormal0"/>
                    <w:widowControl/>
                    <w:ind w:firstLine="0"/>
                    <w:jc w:val="center"/>
                    <w:rPr>
                      <w:rFonts w:ascii="Times New Roman" w:hAnsi="Times New Roman"/>
                    </w:rPr>
                  </w:pPr>
                  <w:r>
                    <w:rPr>
                      <w:rFonts w:ascii="Times New Roman" w:hAnsi="Times New Roman"/>
                    </w:rPr>
                    <w:t>(срок 2месяца)</w:t>
                  </w:r>
                </w:p>
              </w:txbxContent>
            </v:textbox>
          </v:shape>
        </w:pict>
      </w:r>
      <w:r w:rsidRPr="00CC0C1A">
        <w:pict>
          <v:shape id="Поле 13" o:spid="_x0000_s1046" type="#_x0000_t202" style="position:absolute;left:0;text-align:left;margin-left:73.15pt;margin-top:495.2pt;width:126.7pt;height:33.75pt;z-index:251665920;visibility:visible">
            <v:textbox style="mso-next-textbox:#Поле 13">
              <w:txbxContent>
                <w:p w:rsidR="00B81019" w:rsidRDefault="00B81019" w:rsidP="00482075">
                  <w:pPr>
                    <w:jc w:val="center"/>
                    <w:rPr>
                      <w:sz w:val="20"/>
                      <w:szCs w:val="20"/>
                    </w:rPr>
                  </w:pPr>
                  <w:r>
                    <w:rPr>
                      <w:sz w:val="20"/>
                      <w:szCs w:val="20"/>
                    </w:rPr>
                    <w:t>договор купли-продажи</w:t>
                  </w:r>
                </w:p>
              </w:txbxContent>
            </v:textbox>
          </v:shape>
        </w:pict>
      </w:r>
      <w:r w:rsidRPr="00CC0C1A">
        <w:pict>
          <v:shape id="Стрелка вниз 15" o:spid="_x0000_s1047" type="#_x0000_t67" style="position:absolute;left:0;text-align:left;margin-left:129.05pt;margin-top:467.35pt;width:7.15pt;height:27.8pt;z-index:251666944;visibility:visible">
            <v:textbox style="layout-flow:vertical-ideographic"/>
          </v:shape>
        </w:pict>
      </w:r>
      <w:r w:rsidRPr="00CC0C1A">
        <w:pict>
          <v:shape id="Стрелка вниз 16" o:spid="_x0000_s1048" type="#_x0000_t67" style="position:absolute;left:0;text-align:left;margin-left:290.7pt;margin-top:467.3pt;width:7.15pt;height:27.8pt;z-index:251667968;visibility:visible">
            <v:textbox style="layout-flow:vertical-ideographic"/>
          </v:shape>
        </w:pict>
      </w:r>
      <w:r w:rsidRPr="00CC0C1A">
        <w:pict>
          <v:shape id="Поле 17" o:spid="_x0000_s1049" type="#_x0000_t202" style="position:absolute;left:0;text-align:left;margin-left:235.2pt;margin-top:495.25pt;width:126.7pt;height:33.75pt;z-index:251668992;visibility:visible">
            <v:textbox style="mso-next-textbox:#Поле 17">
              <w:txbxContent>
                <w:p w:rsidR="00B81019" w:rsidRDefault="00B81019" w:rsidP="00482075">
                  <w:pPr>
                    <w:jc w:val="center"/>
                    <w:rPr>
                      <w:sz w:val="20"/>
                      <w:szCs w:val="20"/>
                    </w:rPr>
                  </w:pPr>
                  <w:r>
                    <w:rPr>
                      <w:sz w:val="20"/>
                      <w:szCs w:val="20"/>
                    </w:rPr>
                    <w:t>договор аренды земельного участка</w:t>
                  </w:r>
                </w:p>
              </w:txbxContent>
            </v:textbox>
          </v:shape>
        </w:pict>
      </w:r>
      <w:r w:rsidRPr="00CC0C1A">
        <w:pict>
          <v:shape id="Стрелка вниз 19" o:spid="_x0000_s1050" type="#_x0000_t67" style="position:absolute;left:0;text-align:left;margin-left:106.95pt;margin-top:372.05pt;width:7.45pt;height:56.25pt;z-index:251670016;visibility:visible" adj="18374">
            <v:textbox style="layout-flow:vertical-ideographic"/>
          </v:shape>
        </w:pict>
      </w:r>
    </w:p>
    <w:p w:rsidR="00482075" w:rsidRDefault="00482075" w:rsidP="00482075">
      <w:pPr>
        <w:jc w:val="center"/>
        <w:rPr>
          <w:sz w:val="20"/>
          <w:szCs w:val="20"/>
        </w:rPr>
      </w:pPr>
    </w:p>
    <w:p w:rsidR="00482075" w:rsidRDefault="00482075" w:rsidP="00482075">
      <w:pPr>
        <w:autoSpaceDE w:val="0"/>
        <w:autoSpaceDN w:val="0"/>
        <w:adjustRightInd w:val="0"/>
        <w:jc w:val="both"/>
        <w:rPr>
          <w:sz w:val="26"/>
          <w:szCs w:val="26"/>
        </w:rPr>
      </w:pPr>
    </w:p>
    <w:p w:rsidR="00482075" w:rsidRDefault="00482075" w:rsidP="00482075"/>
    <w:p w:rsidR="00482075" w:rsidRDefault="00482075" w:rsidP="00482075">
      <w:pPr>
        <w:autoSpaceDE w:val="0"/>
        <w:autoSpaceDN w:val="0"/>
        <w:adjustRightInd w:val="0"/>
        <w:jc w:val="center"/>
        <w:outlineLvl w:val="1"/>
        <w:rPr>
          <w:rFonts w:cs="Calibri"/>
        </w:rPr>
      </w:pPr>
    </w:p>
    <w:p w:rsidR="00482075" w:rsidRDefault="00482075" w:rsidP="00482075">
      <w:pPr>
        <w:pStyle w:val="11"/>
        <w:tabs>
          <w:tab w:val="left" w:pos="4695"/>
        </w:tabs>
        <w:rPr>
          <w:rFonts w:ascii="Times New Roman" w:hAnsi="Times New Roman"/>
          <w:sz w:val="24"/>
          <w:szCs w:val="24"/>
          <w:lang w:eastAsia="ru-RU"/>
        </w:rPr>
      </w:pPr>
    </w:p>
    <w:p w:rsidR="00482075" w:rsidRDefault="00482075" w:rsidP="00482075"/>
    <w:p w:rsidR="00482075" w:rsidRDefault="00482075" w:rsidP="00482075">
      <w:pPr>
        <w:pStyle w:val="msonormalcxspmiddle"/>
      </w:pPr>
    </w:p>
    <w:p w:rsidR="00482075" w:rsidRDefault="00482075" w:rsidP="00482075">
      <w:pPr>
        <w:pStyle w:val="msonormalcxspmiddle"/>
      </w:pPr>
    </w:p>
    <w:p w:rsidR="00482075" w:rsidRDefault="00482075" w:rsidP="00482075">
      <w:pPr>
        <w:pStyle w:val="msonormalcxspmiddle"/>
      </w:pPr>
    </w:p>
    <w:p w:rsidR="00482075" w:rsidRDefault="00482075" w:rsidP="00482075">
      <w:pPr>
        <w:pStyle w:val="msonormalcxsplast"/>
      </w:pPr>
    </w:p>
    <w:p w:rsidR="00482075" w:rsidRDefault="00482075" w:rsidP="00482075">
      <w:pPr>
        <w:pStyle w:val="1"/>
        <w:rPr>
          <w:rFonts w:ascii="Times New Roman" w:hAnsi="Times New Roman"/>
          <w:b w:val="0"/>
          <w:bCs w:val="0"/>
          <w:kern w:val="0"/>
          <w:sz w:val="20"/>
          <w:szCs w:val="20"/>
          <w:lang w:eastAsia="ru-RU"/>
        </w:rPr>
      </w:pPr>
    </w:p>
    <w:p w:rsidR="00482075" w:rsidRDefault="00482075" w:rsidP="00482075"/>
    <w:p w:rsidR="00482075" w:rsidRDefault="00482075" w:rsidP="00482075">
      <w:pPr>
        <w:spacing w:after="200" w:line="276" w:lineRule="auto"/>
      </w:pPr>
    </w:p>
    <w:p w:rsidR="00482075" w:rsidRDefault="00482075" w:rsidP="00482075">
      <w:pPr>
        <w:pStyle w:val="ConsPlusTitle"/>
        <w:widowControl/>
        <w:jc w:val="right"/>
        <w:rPr>
          <w:rFonts w:ascii="Times New Roman" w:hAnsi="Times New Roman"/>
          <w:b w:val="0"/>
          <w:color w:val="FF0000"/>
          <w:sz w:val="28"/>
          <w:szCs w:val="28"/>
        </w:rPr>
      </w:pPr>
    </w:p>
    <w:p w:rsidR="00482075" w:rsidRDefault="00482075" w:rsidP="00482075">
      <w:pPr>
        <w:pStyle w:val="ConsPlusTitle"/>
        <w:widowControl/>
        <w:jc w:val="right"/>
        <w:rPr>
          <w:rFonts w:ascii="Times New Roman" w:hAnsi="Times New Roman"/>
          <w:b w:val="0"/>
          <w:color w:val="FF0000"/>
          <w:sz w:val="28"/>
          <w:szCs w:val="28"/>
        </w:rPr>
      </w:pPr>
    </w:p>
    <w:p w:rsidR="00482075" w:rsidRDefault="00482075" w:rsidP="00482075">
      <w:pPr>
        <w:pStyle w:val="ConsPlusTitle"/>
        <w:widowControl/>
        <w:jc w:val="right"/>
        <w:rPr>
          <w:rFonts w:ascii="Times New Roman" w:hAnsi="Times New Roman"/>
          <w:b w:val="0"/>
          <w:color w:val="FF0000"/>
          <w:sz w:val="28"/>
          <w:szCs w:val="28"/>
        </w:rPr>
      </w:pPr>
    </w:p>
    <w:p w:rsidR="00482075" w:rsidRDefault="00482075" w:rsidP="00482075"/>
    <w:p w:rsidR="006C7D8C" w:rsidRDefault="006C7D8C"/>
    <w:sectPr w:rsidR="006C7D8C" w:rsidSect="00B8101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B9454FF"/>
    <w:multiLevelType w:val="multilevel"/>
    <w:tmpl w:val="DFBA8D16"/>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2">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075"/>
    <w:rsid w:val="00007FF4"/>
    <w:rsid w:val="000A1743"/>
    <w:rsid w:val="0010245B"/>
    <w:rsid w:val="00110632"/>
    <w:rsid w:val="001A6F05"/>
    <w:rsid w:val="001D4DEB"/>
    <w:rsid w:val="0023737C"/>
    <w:rsid w:val="003734BB"/>
    <w:rsid w:val="0039514F"/>
    <w:rsid w:val="00403D72"/>
    <w:rsid w:val="00482075"/>
    <w:rsid w:val="005434EF"/>
    <w:rsid w:val="00545149"/>
    <w:rsid w:val="00580653"/>
    <w:rsid w:val="005C39FD"/>
    <w:rsid w:val="006C7D8C"/>
    <w:rsid w:val="007330E9"/>
    <w:rsid w:val="007834D3"/>
    <w:rsid w:val="00831A00"/>
    <w:rsid w:val="008D365F"/>
    <w:rsid w:val="00990008"/>
    <w:rsid w:val="009D0C58"/>
    <w:rsid w:val="00A44D96"/>
    <w:rsid w:val="00AA3E6C"/>
    <w:rsid w:val="00AA64A0"/>
    <w:rsid w:val="00AF4A34"/>
    <w:rsid w:val="00B06A48"/>
    <w:rsid w:val="00B37341"/>
    <w:rsid w:val="00B81019"/>
    <w:rsid w:val="00B90B56"/>
    <w:rsid w:val="00BA3A71"/>
    <w:rsid w:val="00BB25CD"/>
    <w:rsid w:val="00C14090"/>
    <w:rsid w:val="00C2402E"/>
    <w:rsid w:val="00CC0C1A"/>
    <w:rsid w:val="00D55686"/>
    <w:rsid w:val="00DB0CAA"/>
    <w:rsid w:val="00EB0232"/>
    <w:rsid w:val="00FE7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075"/>
    <w:rPr>
      <w:sz w:val="24"/>
      <w:szCs w:val="24"/>
    </w:rPr>
  </w:style>
  <w:style w:type="paragraph" w:styleId="1">
    <w:name w:val="heading 1"/>
    <w:basedOn w:val="a"/>
    <w:next w:val="a"/>
    <w:link w:val="10"/>
    <w:qFormat/>
    <w:rsid w:val="00482075"/>
    <w:pPr>
      <w:keepNext/>
      <w:spacing w:before="240" w:after="60"/>
      <w:outlineLvl w:val="0"/>
    </w:pPr>
    <w:rPr>
      <w:rFonts w:ascii="Cambria" w:eastAsia="Calibri"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2075"/>
    <w:rPr>
      <w:rFonts w:ascii="Times New Roman" w:hAnsi="Times New Roman" w:cs="Times New Roman" w:hint="default"/>
      <w:color w:val="0000FF"/>
      <w:u w:val="single"/>
    </w:rPr>
  </w:style>
  <w:style w:type="character" w:customStyle="1" w:styleId="10">
    <w:name w:val="Заголовок 1 Знак"/>
    <w:basedOn w:val="a0"/>
    <w:link w:val="1"/>
    <w:locked/>
    <w:rsid w:val="00482075"/>
    <w:rPr>
      <w:rFonts w:ascii="Cambria" w:eastAsia="Calibri" w:hAnsi="Cambria"/>
      <w:b/>
      <w:bCs/>
      <w:kern w:val="32"/>
      <w:sz w:val="32"/>
      <w:szCs w:val="32"/>
      <w:lang w:val="ru-RU" w:eastAsia="en-US" w:bidi="ar-SA"/>
    </w:rPr>
  </w:style>
  <w:style w:type="paragraph" w:styleId="a4">
    <w:name w:val="Normal (Web)"/>
    <w:basedOn w:val="a"/>
    <w:rsid w:val="00482075"/>
    <w:pPr>
      <w:spacing w:before="100" w:beforeAutospacing="1" w:after="100" w:afterAutospacing="1"/>
    </w:pPr>
    <w:rPr>
      <w:rFonts w:eastAsia="Calibri"/>
    </w:rPr>
  </w:style>
  <w:style w:type="paragraph" w:customStyle="1" w:styleId="ConsPlusTitle">
    <w:name w:val="ConsPlusTitle"/>
    <w:uiPriority w:val="99"/>
    <w:rsid w:val="00482075"/>
    <w:pPr>
      <w:widowControl w:val="0"/>
      <w:autoSpaceDE w:val="0"/>
      <w:autoSpaceDN w:val="0"/>
      <w:adjustRightInd w:val="0"/>
    </w:pPr>
    <w:rPr>
      <w:rFonts w:ascii="Arial" w:eastAsia="Calibri" w:hAnsi="Arial" w:cs="Arial"/>
      <w:b/>
      <w:bCs/>
    </w:rPr>
  </w:style>
  <w:style w:type="paragraph" w:customStyle="1" w:styleId="11">
    <w:name w:val="Без интервала1"/>
    <w:rsid w:val="00482075"/>
    <w:rPr>
      <w:rFonts w:ascii="Calibri" w:hAnsi="Calibri"/>
      <w:sz w:val="22"/>
      <w:szCs w:val="22"/>
      <w:lang w:eastAsia="en-US"/>
    </w:rPr>
  </w:style>
  <w:style w:type="character" w:customStyle="1" w:styleId="ConsPlusNormal">
    <w:name w:val="ConsPlusNormal Знак"/>
    <w:link w:val="ConsPlusNormal0"/>
    <w:locked/>
    <w:rsid w:val="00482075"/>
    <w:rPr>
      <w:rFonts w:ascii="Arial" w:hAnsi="Arial" w:cs="Arial"/>
      <w:sz w:val="22"/>
      <w:szCs w:val="22"/>
      <w:lang w:val="ru-RU" w:eastAsia="ru-RU" w:bidi="ar-SA"/>
    </w:rPr>
  </w:style>
  <w:style w:type="paragraph" w:customStyle="1" w:styleId="ConsPlusNormal0">
    <w:name w:val="ConsPlusNormal"/>
    <w:link w:val="ConsPlusNormal"/>
    <w:rsid w:val="00482075"/>
    <w:pPr>
      <w:widowControl w:val="0"/>
      <w:autoSpaceDE w:val="0"/>
      <w:autoSpaceDN w:val="0"/>
      <w:adjustRightInd w:val="0"/>
      <w:ind w:firstLine="720"/>
    </w:pPr>
    <w:rPr>
      <w:rFonts w:ascii="Arial" w:hAnsi="Arial" w:cs="Arial"/>
      <w:sz w:val="22"/>
      <w:szCs w:val="22"/>
    </w:rPr>
  </w:style>
  <w:style w:type="paragraph" w:customStyle="1" w:styleId="msonormalcxspmiddle">
    <w:name w:val="msonormalcxspmiddle"/>
    <w:basedOn w:val="a"/>
    <w:rsid w:val="00482075"/>
    <w:pPr>
      <w:spacing w:before="100" w:beforeAutospacing="1" w:after="100" w:afterAutospacing="1"/>
    </w:pPr>
    <w:rPr>
      <w:rFonts w:eastAsia="Calibri"/>
    </w:rPr>
  </w:style>
  <w:style w:type="paragraph" w:customStyle="1" w:styleId="msonormalcxsplast">
    <w:name w:val="msonormalcxsplast"/>
    <w:basedOn w:val="a"/>
    <w:rsid w:val="00482075"/>
    <w:pPr>
      <w:spacing w:before="100" w:beforeAutospacing="1" w:after="100" w:afterAutospacing="1"/>
    </w:pPr>
    <w:rPr>
      <w:rFonts w:eastAsia="Calibri"/>
    </w:rPr>
  </w:style>
  <w:style w:type="paragraph" w:customStyle="1" w:styleId="12">
    <w:name w:val="Абзац списка1"/>
    <w:basedOn w:val="a"/>
    <w:uiPriority w:val="99"/>
    <w:rsid w:val="00B81019"/>
    <w:pPr>
      <w:ind w:left="720"/>
    </w:pPr>
    <w:rPr>
      <w:rFonts w:eastAsia="Calibri"/>
      <w:sz w:val="20"/>
      <w:szCs w:val="20"/>
    </w:rPr>
  </w:style>
  <w:style w:type="paragraph" w:customStyle="1" w:styleId="Standard">
    <w:name w:val="Standard"/>
    <w:rsid w:val="00B81019"/>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4887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g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25</Pages>
  <Words>12544</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83884</CharactersWithSpaces>
  <SharedDoc>false</SharedDoc>
  <HLinks>
    <vt:vector size="54" baseType="variant">
      <vt:variant>
        <vt:i4>6619148</vt:i4>
      </vt:variant>
      <vt:variant>
        <vt:i4>24</vt:i4>
      </vt:variant>
      <vt:variant>
        <vt:i4>0</vt:i4>
      </vt:variant>
      <vt:variant>
        <vt:i4>5</vt:i4>
      </vt:variant>
      <vt:variant>
        <vt:lpwstr>mailto:mo.peskovatka@yandex.ru</vt:lpwstr>
      </vt:variant>
      <vt:variant>
        <vt:lpwstr/>
      </vt:variant>
      <vt:variant>
        <vt:i4>720990</vt:i4>
      </vt:variant>
      <vt:variant>
        <vt:i4>21</vt:i4>
      </vt:variant>
      <vt:variant>
        <vt:i4>0</vt:i4>
      </vt:variant>
      <vt:variant>
        <vt:i4>5</vt:i4>
      </vt:variant>
      <vt:variant>
        <vt:lpwstr>http://www.zenzevatka.ru/</vt:lpwstr>
      </vt:variant>
      <vt:variant>
        <vt:lpwstr/>
      </vt:variant>
      <vt:variant>
        <vt:i4>720990</vt:i4>
      </vt:variant>
      <vt:variant>
        <vt:i4>18</vt:i4>
      </vt:variant>
      <vt:variant>
        <vt:i4>0</vt:i4>
      </vt:variant>
      <vt:variant>
        <vt:i4>5</vt:i4>
      </vt:variant>
      <vt:variant>
        <vt:lpwstr>http://www.zenzevatka.ru/</vt:lpwstr>
      </vt:variant>
      <vt:variant>
        <vt:lpwstr/>
      </vt:variant>
      <vt:variant>
        <vt:i4>720990</vt:i4>
      </vt:variant>
      <vt:variant>
        <vt:i4>15</vt:i4>
      </vt:variant>
      <vt:variant>
        <vt:i4>0</vt:i4>
      </vt:variant>
      <vt:variant>
        <vt:i4>5</vt:i4>
      </vt:variant>
      <vt:variant>
        <vt:lpwstr>http://www.zenzevatka.ru/</vt:lpwstr>
      </vt:variant>
      <vt:variant>
        <vt:lpwstr/>
      </vt:variant>
      <vt:variant>
        <vt:i4>7209008</vt:i4>
      </vt:variant>
      <vt:variant>
        <vt:i4>12</vt:i4>
      </vt:variant>
      <vt:variant>
        <vt:i4>0</vt:i4>
      </vt:variant>
      <vt:variant>
        <vt:i4>5</vt:i4>
      </vt:variant>
      <vt:variant>
        <vt:lpwstr>http://www.volganet.ru/</vt:lpwstr>
      </vt:variant>
      <vt:variant>
        <vt:lpwstr/>
      </vt:variant>
      <vt:variant>
        <vt:i4>7995423</vt:i4>
      </vt:variant>
      <vt:variant>
        <vt:i4>9</vt:i4>
      </vt:variant>
      <vt:variant>
        <vt:i4>0</vt:i4>
      </vt:variant>
      <vt:variant>
        <vt:i4>5</vt:i4>
      </vt:variant>
      <vt:variant>
        <vt:lpwstr>mailto:mfc261@volganet.ru</vt:lpwstr>
      </vt:variant>
      <vt:variant>
        <vt:lpwstr/>
      </vt:variant>
      <vt:variant>
        <vt:i4>851994</vt:i4>
      </vt:variant>
      <vt:variant>
        <vt:i4>6</vt:i4>
      </vt:variant>
      <vt:variant>
        <vt:i4>0</vt:i4>
      </vt:variant>
      <vt:variant>
        <vt:i4>5</vt:i4>
      </vt:variant>
      <vt:variant>
        <vt:lpwstr>http://www.gosuslugi.ru/</vt:lpwstr>
      </vt:variant>
      <vt:variant>
        <vt:lpwstr/>
      </vt:variant>
      <vt:variant>
        <vt:i4>7209008</vt:i4>
      </vt:variant>
      <vt:variant>
        <vt:i4>3</vt:i4>
      </vt:variant>
      <vt:variant>
        <vt:i4>0</vt:i4>
      </vt:variant>
      <vt:variant>
        <vt:i4>5</vt:i4>
      </vt:variant>
      <vt:variant>
        <vt:lpwstr>http://www.volganet.ru/</vt:lpwstr>
      </vt:variant>
      <vt:variant>
        <vt:lpwstr/>
      </vt:variant>
      <vt:variant>
        <vt:i4>720990</vt:i4>
      </vt:variant>
      <vt:variant>
        <vt:i4>0</vt:i4>
      </vt:variant>
      <vt:variant>
        <vt:i4>0</vt:i4>
      </vt:variant>
      <vt:variant>
        <vt:i4>5</vt:i4>
      </vt:variant>
      <vt:variant>
        <vt:lpwstr>http://www.zenzevatka.ru/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agro</cp:lastModifiedBy>
  <cp:revision>9</cp:revision>
  <cp:lastPrinted>2017-06-28T14:00:00Z</cp:lastPrinted>
  <dcterms:created xsi:type="dcterms:W3CDTF">2017-06-19T12:04:00Z</dcterms:created>
  <dcterms:modified xsi:type="dcterms:W3CDTF">2017-06-30T05:54:00Z</dcterms:modified>
</cp:coreProperties>
</file>