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7" w:rsidRPr="00D01017" w:rsidRDefault="00D01017" w:rsidP="00D01017">
      <w:pPr>
        <w:jc w:val="center"/>
        <w:rPr>
          <w:rFonts w:ascii="Times New Roman" w:hAnsi="Times New Roman"/>
          <w:b/>
          <w:sz w:val="32"/>
          <w:szCs w:val="32"/>
        </w:rPr>
      </w:pPr>
      <w:r w:rsidRPr="00D01017">
        <w:rPr>
          <w:rFonts w:ascii="Times New Roman" w:hAnsi="Times New Roman"/>
          <w:b/>
          <w:sz w:val="32"/>
          <w:szCs w:val="32"/>
        </w:rPr>
        <w:t>Отчет территориальной административной комиссии Ерзовского городского поселения за 2013 год.</w:t>
      </w:r>
    </w:p>
    <w:p w:rsidR="006422F7" w:rsidRPr="00D01017" w:rsidRDefault="006422F7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>В 2013 году территориальной административной комиссией</w:t>
      </w:r>
      <w:r w:rsidR="00D01017" w:rsidRPr="00D01017">
        <w:rPr>
          <w:rFonts w:ascii="Times New Roman" w:hAnsi="Times New Roman"/>
          <w:sz w:val="28"/>
          <w:szCs w:val="28"/>
        </w:rPr>
        <w:t xml:space="preserve"> про</w:t>
      </w:r>
      <w:r w:rsidR="00D01017">
        <w:rPr>
          <w:rFonts w:ascii="Times New Roman" w:hAnsi="Times New Roman"/>
          <w:sz w:val="28"/>
          <w:szCs w:val="28"/>
        </w:rPr>
        <w:t>делана следующая</w:t>
      </w:r>
      <w:r w:rsidR="00D01017" w:rsidRPr="00D01017">
        <w:rPr>
          <w:rFonts w:ascii="Times New Roman" w:hAnsi="Times New Roman"/>
          <w:sz w:val="28"/>
          <w:szCs w:val="28"/>
        </w:rPr>
        <w:t xml:space="preserve"> работа</w:t>
      </w:r>
      <w:r w:rsidRPr="00D01017">
        <w:rPr>
          <w:rFonts w:ascii="Times New Roman" w:hAnsi="Times New Roman"/>
          <w:sz w:val="28"/>
          <w:szCs w:val="28"/>
        </w:rPr>
        <w:t>:</w:t>
      </w:r>
    </w:p>
    <w:p w:rsidR="006422F7" w:rsidRPr="00D01017" w:rsidRDefault="006422F7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>Внесены изменения в состав комиссии, назначены новые председатель, заместитель председателя, секретарь;</w:t>
      </w:r>
    </w:p>
    <w:p w:rsidR="006422F7" w:rsidRPr="00D01017" w:rsidRDefault="006422F7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>Выданы удостоверения всем членам комиссии, которые позволяют осуществлять рейдовые мероприятия на территории поселения;</w:t>
      </w:r>
    </w:p>
    <w:p w:rsidR="006422F7" w:rsidRPr="00D01017" w:rsidRDefault="006422F7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 xml:space="preserve">Утверждены графики рейдовых мероприятий всех членов комиссии совместно с сотрудниками полиции </w:t>
      </w:r>
      <w:r w:rsidR="000A725F" w:rsidRPr="00D01017">
        <w:rPr>
          <w:rFonts w:ascii="Times New Roman" w:hAnsi="Times New Roman"/>
          <w:sz w:val="28"/>
          <w:szCs w:val="28"/>
        </w:rPr>
        <w:t xml:space="preserve">на территории </w:t>
      </w:r>
      <w:r w:rsidR="00645227" w:rsidRPr="00D01017">
        <w:rPr>
          <w:rFonts w:ascii="Times New Roman" w:hAnsi="Times New Roman"/>
          <w:sz w:val="28"/>
          <w:szCs w:val="28"/>
        </w:rPr>
        <w:t>Ерзовского городского поселения, это позволило эффективно наладить работу по составлению протоколов и представлений.</w:t>
      </w:r>
    </w:p>
    <w:p w:rsidR="00645227" w:rsidRPr="00D01017" w:rsidRDefault="001C58AE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>В 2013 году проведено 11 заседаний административной комиссии, на которых было рассмотрено 101 протокол об административном правонарушении</w:t>
      </w:r>
      <w:r w:rsidR="00645227" w:rsidRPr="00D01017">
        <w:rPr>
          <w:rFonts w:ascii="Times New Roman" w:hAnsi="Times New Roman"/>
          <w:sz w:val="28"/>
          <w:szCs w:val="28"/>
        </w:rPr>
        <w:t xml:space="preserve">. </w:t>
      </w:r>
    </w:p>
    <w:p w:rsidR="00645227" w:rsidRPr="00D01017" w:rsidRDefault="00C15441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>53 протокола об административно</w:t>
      </w:r>
      <w:r w:rsidR="00645227" w:rsidRPr="00D01017">
        <w:rPr>
          <w:rFonts w:ascii="Times New Roman" w:hAnsi="Times New Roman"/>
          <w:sz w:val="28"/>
          <w:szCs w:val="28"/>
        </w:rPr>
        <w:t xml:space="preserve">м правонарушении </w:t>
      </w:r>
      <w:proofErr w:type="gramStart"/>
      <w:r w:rsidR="00645227" w:rsidRPr="00D01017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D01017">
        <w:rPr>
          <w:rFonts w:ascii="Times New Roman" w:hAnsi="Times New Roman"/>
          <w:sz w:val="28"/>
          <w:szCs w:val="28"/>
        </w:rPr>
        <w:t xml:space="preserve"> ст. 8.3.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«Осуществление торговли, организация общественного питания, предоставление бытовых услуг вне специально отведенных для этого мест»</w:t>
      </w:r>
      <w:r w:rsidR="009003DB" w:rsidRPr="00D01017">
        <w:rPr>
          <w:rFonts w:ascii="Times New Roman" w:hAnsi="Times New Roman"/>
          <w:sz w:val="28"/>
          <w:szCs w:val="28"/>
        </w:rPr>
        <w:t xml:space="preserve">, по данным протоколам вынесены постановления о назначении административного наказания в виде предупреждения - 28; в виде штрафа – 16, на сумму 27500 рублей, из них </w:t>
      </w:r>
      <w:r w:rsidR="00BA4411" w:rsidRPr="00D01017">
        <w:rPr>
          <w:rFonts w:ascii="Times New Roman" w:hAnsi="Times New Roman"/>
          <w:sz w:val="28"/>
          <w:szCs w:val="28"/>
        </w:rPr>
        <w:t>взыскано</w:t>
      </w:r>
      <w:r w:rsidR="009003DB" w:rsidRPr="00D01017">
        <w:rPr>
          <w:rFonts w:ascii="Times New Roman" w:hAnsi="Times New Roman"/>
          <w:sz w:val="28"/>
          <w:szCs w:val="28"/>
        </w:rPr>
        <w:t xml:space="preserve"> в добровольном порядке </w:t>
      </w:r>
      <w:r w:rsidR="00BA4411" w:rsidRPr="00D01017">
        <w:rPr>
          <w:rFonts w:ascii="Times New Roman" w:hAnsi="Times New Roman"/>
          <w:sz w:val="28"/>
          <w:szCs w:val="28"/>
        </w:rPr>
        <w:t xml:space="preserve">– 1, на сумму 2000 рублей, из них 8 постановлений направлены в службу судебных приставов для принудительного взыскания, по 9 протоколам административные дела прекращены в связи с истечением сроков рассмотрения. </w:t>
      </w:r>
    </w:p>
    <w:p w:rsidR="000A725F" w:rsidRPr="00D01017" w:rsidRDefault="00BA4411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>14 протоколов об административном правон</w:t>
      </w:r>
      <w:r w:rsidR="00645227" w:rsidRPr="00D01017">
        <w:rPr>
          <w:rFonts w:ascii="Times New Roman" w:hAnsi="Times New Roman"/>
          <w:sz w:val="28"/>
          <w:szCs w:val="28"/>
        </w:rPr>
        <w:t>арушении предусмотренных</w:t>
      </w:r>
      <w:r w:rsidRPr="00D01017">
        <w:rPr>
          <w:rFonts w:ascii="Times New Roman" w:hAnsi="Times New Roman"/>
          <w:sz w:val="28"/>
          <w:szCs w:val="28"/>
        </w:rPr>
        <w:t xml:space="preserve"> ст. 8.7.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«Нарушение правил благоустройства территории поселений», по данным протоколам вынесены постановления о назначении административного наказания в виде предупреждения – 6, в виде штрафа – 8 постановлений, на сумму 11000 рублей, из них взыскано в добровольном порядке </w:t>
      </w:r>
      <w:r w:rsidR="005D3569" w:rsidRPr="00D01017">
        <w:rPr>
          <w:rFonts w:ascii="Times New Roman" w:hAnsi="Times New Roman"/>
          <w:sz w:val="28"/>
          <w:szCs w:val="28"/>
        </w:rPr>
        <w:t>– 3, на сумму 2500 рублей, 4 постановления направлены в службу судебных приставов для принудительного взыскания.</w:t>
      </w:r>
      <w:r w:rsidRPr="00D01017">
        <w:rPr>
          <w:rFonts w:ascii="Times New Roman" w:hAnsi="Times New Roman"/>
          <w:sz w:val="28"/>
          <w:szCs w:val="28"/>
        </w:rPr>
        <w:t xml:space="preserve"> </w:t>
      </w:r>
    </w:p>
    <w:p w:rsidR="00645227" w:rsidRPr="00D01017" w:rsidRDefault="00645227" w:rsidP="006422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1017">
        <w:rPr>
          <w:rFonts w:ascii="Times New Roman" w:hAnsi="Times New Roman"/>
          <w:sz w:val="28"/>
          <w:szCs w:val="28"/>
        </w:rPr>
        <w:t xml:space="preserve">3 протокола об административном правонарушении предусмотренных ст. 8.10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«Загрязнение территорий поселений, связанное с эксплуатацией </w:t>
      </w:r>
      <w:r w:rsidRPr="00D01017">
        <w:rPr>
          <w:rFonts w:ascii="Times New Roman" w:hAnsi="Times New Roman"/>
          <w:sz w:val="28"/>
          <w:szCs w:val="28"/>
        </w:rPr>
        <w:lastRenderedPageBreak/>
        <w:t>и ремонтом транспортных средств», по данным протоколам вынесены постановления о назначении административного наказания в виде штрафа – 3, на сумму 4000 рублей, из них взыскано в добровольном порядке – 2, на сумму 3000 рублей, 1 постановление направлено в службу судебных приставов для возбуждения исполнительного производства.</w:t>
      </w:r>
      <w:proofErr w:type="gramEnd"/>
    </w:p>
    <w:p w:rsidR="00635073" w:rsidRPr="00D01017" w:rsidRDefault="00645227" w:rsidP="006350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1017">
        <w:rPr>
          <w:rFonts w:ascii="Times New Roman" w:hAnsi="Times New Roman"/>
          <w:sz w:val="28"/>
          <w:szCs w:val="28"/>
        </w:rPr>
        <w:t xml:space="preserve">3 </w:t>
      </w:r>
      <w:r w:rsidR="00CE1C79" w:rsidRPr="00D01017">
        <w:rPr>
          <w:rFonts w:ascii="Times New Roman" w:hAnsi="Times New Roman"/>
          <w:sz w:val="28"/>
          <w:szCs w:val="28"/>
        </w:rPr>
        <w:t xml:space="preserve">протокола об административном правонарушении предусмотренных ст. 8.14 </w:t>
      </w:r>
      <w:proofErr w:type="spellStart"/>
      <w:r w:rsidR="00CE1C79"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="00CE1C79" w:rsidRPr="00D01017">
        <w:rPr>
          <w:rFonts w:ascii="Times New Roman" w:hAnsi="Times New Roman"/>
          <w:sz w:val="28"/>
          <w:szCs w:val="28"/>
        </w:rPr>
        <w:t xml:space="preserve"> «</w:t>
      </w:r>
      <w:r w:rsidR="00635073" w:rsidRPr="00D01017">
        <w:rPr>
          <w:rFonts w:ascii="Times New Roman" w:hAnsi="Times New Roman"/>
          <w:sz w:val="28"/>
          <w:szCs w:val="28"/>
        </w:rPr>
        <w:t>Нарушение порядка обращения с бытовыми отходами на территории поселений</w:t>
      </w:r>
      <w:r w:rsidR="00CE1C79" w:rsidRPr="00D01017">
        <w:rPr>
          <w:rFonts w:ascii="Times New Roman" w:hAnsi="Times New Roman"/>
          <w:sz w:val="28"/>
          <w:szCs w:val="28"/>
        </w:rPr>
        <w:t>»</w:t>
      </w:r>
      <w:r w:rsidR="00635073" w:rsidRPr="00D01017">
        <w:rPr>
          <w:rFonts w:ascii="Times New Roman" w:hAnsi="Times New Roman"/>
          <w:sz w:val="28"/>
          <w:szCs w:val="28"/>
        </w:rPr>
        <w:t>, по данным протоколам вынесены постановления о назначении административного наказания в виде предупреждения – 1, в виде штрафа – 2 постановления, на сумму 1500 рублей, из них взыскано в добровольном порядке – 1, на сумму 500 рублей, 1 постановление направлено в службу судебных приставов для принудительного</w:t>
      </w:r>
      <w:proofErr w:type="gramEnd"/>
      <w:r w:rsidR="00635073" w:rsidRPr="00D01017">
        <w:rPr>
          <w:rFonts w:ascii="Times New Roman" w:hAnsi="Times New Roman"/>
          <w:sz w:val="28"/>
          <w:szCs w:val="28"/>
        </w:rPr>
        <w:t xml:space="preserve"> взыскания. </w:t>
      </w:r>
    </w:p>
    <w:p w:rsidR="00635073" w:rsidRPr="00D01017" w:rsidRDefault="00635073" w:rsidP="00635073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 xml:space="preserve">2 протокола об административном правонарушении предусмотренных ст. 8.16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«Нарушение правил содержания домашних животных, скота и птицы», по данным протоколам вынесены постановления о назначении административного наказания в виде предупреждения – 1, в виде штрафа – 1 постановление, на сумму 1000 рублей, из них взыскано в добровольном порядке – 1, на сумму 1000 рублей.</w:t>
      </w:r>
    </w:p>
    <w:p w:rsidR="00635073" w:rsidRPr="00D01017" w:rsidRDefault="00635073" w:rsidP="006350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1017">
        <w:rPr>
          <w:rFonts w:ascii="Times New Roman" w:hAnsi="Times New Roman"/>
          <w:sz w:val="28"/>
          <w:szCs w:val="28"/>
        </w:rPr>
        <w:t xml:space="preserve">5 протоколов об административном правонарушении предусмотренных ст. 14.3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«Организация или содержание притона для распития спиртных напитков», по данным протоколам вынесены постановления о назначении административного наказания в виде штрафа – 5 постановлений, на сумму 9000 рублей, из них взыскано в добровольном порядке – 2, на сумму 4000 рублей, 3 постановления направлено в службу судебных приставов для принудительного взыскания. </w:t>
      </w:r>
      <w:proofErr w:type="gramEnd"/>
    </w:p>
    <w:p w:rsidR="00635073" w:rsidRPr="00D01017" w:rsidRDefault="00635073" w:rsidP="006350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1017">
        <w:rPr>
          <w:rFonts w:ascii="Times New Roman" w:hAnsi="Times New Roman"/>
          <w:sz w:val="28"/>
          <w:szCs w:val="28"/>
        </w:rPr>
        <w:t>20 протоколов об административном прав</w:t>
      </w:r>
      <w:r w:rsidR="00630058" w:rsidRPr="00D01017">
        <w:rPr>
          <w:rFonts w:ascii="Times New Roman" w:hAnsi="Times New Roman"/>
          <w:sz w:val="28"/>
          <w:szCs w:val="28"/>
        </w:rPr>
        <w:t>онарушении предусмотренных ст. 14.9</w:t>
      </w:r>
      <w:r w:rsidRPr="00D01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«Нарушение </w:t>
      </w:r>
      <w:r w:rsidR="00630058" w:rsidRPr="00D01017">
        <w:rPr>
          <w:rFonts w:ascii="Times New Roman" w:hAnsi="Times New Roman"/>
          <w:sz w:val="28"/>
          <w:szCs w:val="28"/>
        </w:rPr>
        <w:t>тишины и покоя граждан</w:t>
      </w:r>
      <w:r w:rsidRPr="00D01017">
        <w:rPr>
          <w:rFonts w:ascii="Times New Roman" w:hAnsi="Times New Roman"/>
          <w:sz w:val="28"/>
          <w:szCs w:val="28"/>
        </w:rPr>
        <w:t>», по данным протоколам вынесены постановления о назначении административного нак</w:t>
      </w:r>
      <w:r w:rsidR="00A61961" w:rsidRPr="00D01017">
        <w:rPr>
          <w:rFonts w:ascii="Times New Roman" w:hAnsi="Times New Roman"/>
          <w:sz w:val="28"/>
          <w:szCs w:val="28"/>
        </w:rPr>
        <w:t>азания в виде предупреждения – 9, в виде штрафа – 5 постановлений</w:t>
      </w:r>
      <w:r w:rsidRPr="00D01017">
        <w:rPr>
          <w:rFonts w:ascii="Times New Roman" w:hAnsi="Times New Roman"/>
          <w:sz w:val="28"/>
          <w:szCs w:val="28"/>
        </w:rPr>
        <w:t xml:space="preserve">, на сумму </w:t>
      </w:r>
      <w:r w:rsidR="00630058" w:rsidRPr="00D01017">
        <w:rPr>
          <w:rFonts w:ascii="Times New Roman" w:hAnsi="Times New Roman"/>
          <w:sz w:val="28"/>
          <w:szCs w:val="28"/>
        </w:rPr>
        <w:t>5</w:t>
      </w:r>
      <w:r w:rsidRPr="00D01017">
        <w:rPr>
          <w:rFonts w:ascii="Times New Roman" w:hAnsi="Times New Roman"/>
          <w:sz w:val="28"/>
          <w:szCs w:val="28"/>
        </w:rPr>
        <w:t xml:space="preserve">500 рублей, </w:t>
      </w:r>
      <w:r w:rsidR="00D01017" w:rsidRPr="00D01017">
        <w:rPr>
          <w:rFonts w:ascii="Times New Roman" w:hAnsi="Times New Roman"/>
          <w:sz w:val="28"/>
          <w:szCs w:val="28"/>
        </w:rPr>
        <w:t>по 6</w:t>
      </w:r>
      <w:r w:rsidR="00A61961" w:rsidRPr="00D01017">
        <w:rPr>
          <w:rFonts w:ascii="Times New Roman" w:hAnsi="Times New Roman"/>
          <w:sz w:val="28"/>
          <w:szCs w:val="28"/>
        </w:rPr>
        <w:t xml:space="preserve"> протоколам административные дела прекращены в связи с истечением сроков рассмотрения, 5</w:t>
      </w:r>
      <w:r w:rsidR="00D01017" w:rsidRPr="00D01017">
        <w:rPr>
          <w:rFonts w:ascii="Times New Roman" w:hAnsi="Times New Roman"/>
          <w:sz w:val="28"/>
          <w:szCs w:val="28"/>
        </w:rPr>
        <w:t xml:space="preserve"> постановлений</w:t>
      </w:r>
      <w:r w:rsidRPr="00D01017">
        <w:rPr>
          <w:rFonts w:ascii="Times New Roman" w:hAnsi="Times New Roman"/>
          <w:sz w:val="28"/>
          <w:szCs w:val="28"/>
        </w:rPr>
        <w:t xml:space="preserve"> направлено в службу судебных приставов для принудительного взыскания. </w:t>
      </w:r>
      <w:proofErr w:type="gramEnd"/>
    </w:p>
    <w:p w:rsidR="00645227" w:rsidRDefault="00635073" w:rsidP="006422F7">
      <w:pPr>
        <w:jc w:val="both"/>
        <w:rPr>
          <w:rFonts w:ascii="Times New Roman" w:hAnsi="Times New Roman"/>
          <w:sz w:val="28"/>
          <w:szCs w:val="28"/>
        </w:rPr>
      </w:pPr>
      <w:r w:rsidRPr="00D01017">
        <w:rPr>
          <w:rFonts w:ascii="Times New Roman" w:hAnsi="Times New Roman"/>
          <w:sz w:val="28"/>
          <w:szCs w:val="28"/>
        </w:rPr>
        <w:t xml:space="preserve">1 протокол об административном правонарушении предусмотренных ст. 14.9.2 </w:t>
      </w:r>
      <w:proofErr w:type="spellStart"/>
      <w:r w:rsidRPr="00D01017">
        <w:rPr>
          <w:rFonts w:ascii="Times New Roman" w:hAnsi="Times New Roman"/>
          <w:sz w:val="28"/>
          <w:szCs w:val="28"/>
        </w:rPr>
        <w:t>КВоАО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 «Незаконное проникновение в подвалы, </w:t>
      </w:r>
      <w:proofErr w:type="spellStart"/>
      <w:r w:rsidRPr="00D01017">
        <w:rPr>
          <w:rFonts w:ascii="Times New Roman" w:hAnsi="Times New Roman"/>
          <w:sz w:val="28"/>
          <w:szCs w:val="28"/>
        </w:rPr>
        <w:t>техподполья</w:t>
      </w:r>
      <w:proofErr w:type="spellEnd"/>
      <w:r w:rsidRPr="00D01017">
        <w:rPr>
          <w:rFonts w:ascii="Times New Roman" w:hAnsi="Times New Roman"/>
          <w:sz w:val="28"/>
          <w:szCs w:val="28"/>
        </w:rPr>
        <w:t xml:space="preserve">, на чердаки и в другие подсобные помещения», по данным протоколам </w:t>
      </w:r>
      <w:r w:rsidRPr="00D01017">
        <w:rPr>
          <w:rFonts w:ascii="Times New Roman" w:hAnsi="Times New Roman"/>
          <w:sz w:val="28"/>
          <w:szCs w:val="28"/>
        </w:rPr>
        <w:lastRenderedPageBreak/>
        <w:t>вынесены постановления о назначении административного наказания в виде штрафа – 1 постановление, на сумму 500 рублей</w:t>
      </w:r>
      <w:r w:rsidR="00630058" w:rsidRPr="00D01017">
        <w:rPr>
          <w:rFonts w:ascii="Times New Roman" w:hAnsi="Times New Roman"/>
          <w:sz w:val="28"/>
          <w:szCs w:val="28"/>
        </w:rPr>
        <w:t>.</w:t>
      </w:r>
      <w:r w:rsidR="0030286E">
        <w:rPr>
          <w:rFonts w:ascii="Times New Roman" w:hAnsi="Times New Roman"/>
          <w:sz w:val="28"/>
          <w:szCs w:val="28"/>
        </w:rPr>
        <w:t xml:space="preserve"> </w:t>
      </w:r>
    </w:p>
    <w:p w:rsidR="0030286E" w:rsidRPr="0030286E" w:rsidRDefault="0030286E" w:rsidP="00642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Выписано 33 представления о принятии мер по устранению причин административного правонарушения и условий, способствующих его совершению в отношении физических и юридических лиц.</w:t>
      </w:r>
    </w:p>
    <w:p w:rsidR="0030286E" w:rsidRPr="0030286E" w:rsidRDefault="0030286E" w:rsidP="0030286E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86E">
        <w:rPr>
          <w:rFonts w:ascii="Times New Roman" w:hAnsi="Times New Roman"/>
          <w:b/>
          <w:sz w:val="28"/>
          <w:szCs w:val="28"/>
          <w:lang w:val="ru-RU"/>
        </w:rPr>
        <w:t>Анализ деятельности территориальной административной комиссии</w:t>
      </w:r>
    </w:p>
    <w:p w:rsidR="0030286E" w:rsidRPr="0030286E" w:rsidRDefault="0030286E" w:rsidP="0030286E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86E">
        <w:rPr>
          <w:rFonts w:ascii="Times New Roman" w:hAnsi="Times New Roman"/>
          <w:b/>
          <w:sz w:val="28"/>
          <w:szCs w:val="28"/>
          <w:lang w:val="ru-RU"/>
        </w:rPr>
        <w:t>Ерзовского городского поселения в 2012- 2013 гг.</w:t>
      </w:r>
    </w:p>
    <w:p w:rsidR="0030286E" w:rsidRDefault="0030286E" w:rsidP="0030286E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Статистика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рассмотрения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0286E" w:rsidRDefault="0030286E" w:rsidP="0030286E">
      <w:pPr>
        <w:pStyle w:val="a6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42"/>
        <w:gridCol w:w="913"/>
        <w:gridCol w:w="1103"/>
        <w:gridCol w:w="1103"/>
        <w:gridCol w:w="898"/>
        <w:gridCol w:w="875"/>
        <w:gridCol w:w="957"/>
        <w:gridCol w:w="935"/>
        <w:gridCol w:w="950"/>
        <w:gridCol w:w="895"/>
      </w:tblGrid>
      <w:tr w:rsidR="0030286E" w:rsidTr="00305CD2"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рассмотренных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комиссией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дел</w:t>
            </w:r>
            <w:proofErr w:type="spellEnd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0F1FB1" w:rsidRDefault="0030286E" w:rsidP="00305CD2">
            <w:pPr>
              <w:pStyle w:val="a6"/>
              <w:jc w:val="both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постановлений о наложении административного штрафа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наложенных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штрафов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0F1FB1" w:rsidRDefault="0030286E" w:rsidP="00305CD2">
            <w:pPr>
              <w:pStyle w:val="a6"/>
              <w:jc w:val="both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постановлений о вынесении предупреждения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прекращенных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дел</w:t>
            </w:r>
            <w:proofErr w:type="spellEnd"/>
          </w:p>
        </w:tc>
      </w:tr>
      <w:tr w:rsidR="0030286E" w:rsidTr="00305CD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502786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502786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</w:tr>
      <w:tr w:rsidR="0030286E" w:rsidTr="00305CD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502786" w:rsidRDefault="0030286E" w:rsidP="00305CD2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502786" w:rsidRDefault="0030286E" w:rsidP="00305CD2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30286E" w:rsidRPr="0030286E" w:rsidRDefault="0030286E" w:rsidP="003028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6E" w:rsidRPr="000F1FB1" w:rsidRDefault="0030286E" w:rsidP="0030286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F1FB1">
        <w:rPr>
          <w:rFonts w:ascii="Times New Roman" w:hAnsi="Times New Roman"/>
          <w:sz w:val="28"/>
          <w:szCs w:val="28"/>
          <w:lang w:val="ru-RU"/>
        </w:rPr>
        <w:t>Статистика составления протоколов об административных правонарушениях:</w:t>
      </w:r>
    </w:p>
    <w:p w:rsidR="0030286E" w:rsidRPr="000F1FB1" w:rsidRDefault="0030286E" w:rsidP="0030286E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348"/>
        <w:gridCol w:w="1365"/>
        <w:gridCol w:w="1138"/>
      </w:tblGrid>
      <w:tr w:rsidR="0030286E" w:rsidTr="00305CD2">
        <w:tc>
          <w:tcPr>
            <w:tcW w:w="6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0F1FB1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Наименование органа, должностное лицо которого составило протокол об административном правонарушении, направленный в комиссию для рассмотрения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0F1FB1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полученных протоколов об административных правонарушениях</w:t>
            </w:r>
          </w:p>
        </w:tc>
      </w:tr>
      <w:tr w:rsidR="0030286E" w:rsidTr="00305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6E" w:rsidRDefault="0030286E" w:rsidP="00305C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30286E" w:rsidTr="00305CD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0F1FB1" w:rsidRDefault="0030286E" w:rsidP="00305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FB1">
              <w:rPr>
                <w:rFonts w:ascii="Times New Roman" w:hAnsi="Times New Roman"/>
                <w:sz w:val="24"/>
                <w:szCs w:val="24"/>
                <w:lang w:val="ru-RU"/>
              </w:rPr>
              <w:t>ОМВД России по Городищенскому району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30286E" w:rsidTr="00305CD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268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0286E" w:rsidTr="00305CD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Должностными лицами ОМСУ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30286E" w:rsidRDefault="0030286E" w:rsidP="0030286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30286E" w:rsidRPr="000F1FB1" w:rsidRDefault="0030286E" w:rsidP="0030286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F1FB1">
        <w:rPr>
          <w:rFonts w:ascii="Times New Roman" w:hAnsi="Times New Roman"/>
          <w:sz w:val="28"/>
          <w:szCs w:val="28"/>
          <w:lang w:val="ru-RU"/>
        </w:rPr>
        <w:t>Статистика составления протоколов членами ТАК:</w:t>
      </w:r>
    </w:p>
    <w:p w:rsidR="0030286E" w:rsidRPr="000F1FB1" w:rsidRDefault="0030286E" w:rsidP="0030286E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4425"/>
        <w:gridCol w:w="4426"/>
      </w:tblGrid>
      <w:tr w:rsidR="0030286E" w:rsidTr="00305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0286E" w:rsidTr="00305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</w:tbl>
    <w:p w:rsidR="0030286E" w:rsidRDefault="0030286E" w:rsidP="0030286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30286E" w:rsidRDefault="0030286E" w:rsidP="0030286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Статистика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ТАК:</w:t>
      </w:r>
    </w:p>
    <w:p w:rsidR="0030286E" w:rsidRDefault="0030286E" w:rsidP="0030286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8916" w:type="dxa"/>
        <w:tblInd w:w="720" w:type="dxa"/>
        <w:tblLook w:val="04A0"/>
      </w:tblPr>
      <w:tblGrid>
        <w:gridCol w:w="1590"/>
        <w:gridCol w:w="1590"/>
        <w:gridCol w:w="1590"/>
        <w:gridCol w:w="1590"/>
        <w:gridCol w:w="1277"/>
        <w:gridCol w:w="1279"/>
      </w:tblGrid>
      <w:tr w:rsidR="0030286E" w:rsidTr="00305CD2">
        <w:trPr>
          <w:trHeight w:val="1624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0F1FB1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1FB1">
              <w:rPr>
                <w:rFonts w:ascii="Times New Roman" w:hAnsi="Times New Roman"/>
                <w:b/>
                <w:lang w:val="ru-RU"/>
              </w:rPr>
              <w:t>Количество исполненных постановлений комиссий о взыскании административных штрафов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наложенных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штрафов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взысканных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штрафов</w:t>
            </w:r>
            <w:proofErr w:type="spellEnd"/>
          </w:p>
        </w:tc>
      </w:tr>
      <w:tr w:rsidR="0030286E" w:rsidTr="00305CD2">
        <w:trPr>
          <w:trHeight w:val="35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</w:tr>
      <w:tr w:rsidR="0030286E" w:rsidTr="00305CD2">
        <w:trPr>
          <w:trHeight w:val="3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B320BD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6E" w:rsidRPr="00224BCE" w:rsidRDefault="0030286E" w:rsidP="00305C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13000</w:t>
            </w:r>
          </w:p>
        </w:tc>
      </w:tr>
    </w:tbl>
    <w:p w:rsidR="0030286E" w:rsidRPr="000F1FB1" w:rsidRDefault="0030286E" w:rsidP="0030286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86E" w:rsidRPr="000F1FB1" w:rsidRDefault="0030286E" w:rsidP="0030286E">
      <w:pPr>
        <w:pStyle w:val="a6"/>
        <w:tabs>
          <w:tab w:val="left" w:pos="756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1FB1">
        <w:rPr>
          <w:rFonts w:ascii="Times New Roman" w:hAnsi="Times New Roman"/>
          <w:sz w:val="24"/>
          <w:szCs w:val="24"/>
          <w:lang w:val="ru-RU"/>
        </w:rPr>
        <w:t>Секретарь административной комиссии</w:t>
      </w:r>
      <w:r w:rsidRPr="000F1FB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А.С. Азовскова</w:t>
      </w:r>
    </w:p>
    <w:sectPr w:rsidR="0030286E" w:rsidRPr="000F1FB1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B0A"/>
    <w:multiLevelType w:val="hybridMultilevel"/>
    <w:tmpl w:val="F116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F7"/>
    <w:rsid w:val="000A725F"/>
    <w:rsid w:val="00195B2B"/>
    <w:rsid w:val="001C58AE"/>
    <w:rsid w:val="002537CA"/>
    <w:rsid w:val="0030286E"/>
    <w:rsid w:val="003E0CB6"/>
    <w:rsid w:val="005629F2"/>
    <w:rsid w:val="005D3569"/>
    <w:rsid w:val="00630058"/>
    <w:rsid w:val="00635073"/>
    <w:rsid w:val="006422F7"/>
    <w:rsid w:val="00645227"/>
    <w:rsid w:val="007C2CA0"/>
    <w:rsid w:val="007D0D5A"/>
    <w:rsid w:val="008247BB"/>
    <w:rsid w:val="009003DB"/>
    <w:rsid w:val="00A61961"/>
    <w:rsid w:val="00BA4411"/>
    <w:rsid w:val="00C15441"/>
    <w:rsid w:val="00CE1C79"/>
    <w:rsid w:val="00D01017"/>
    <w:rsid w:val="00EB02EA"/>
    <w:rsid w:val="00FE2688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uiPriority w:val="59"/>
    <w:rsid w:val="0030286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10</cp:revision>
  <cp:lastPrinted>2014-02-20T05:00:00Z</cp:lastPrinted>
  <dcterms:created xsi:type="dcterms:W3CDTF">2014-02-11T10:52:00Z</dcterms:created>
  <dcterms:modified xsi:type="dcterms:W3CDTF">2014-02-20T05:01:00Z</dcterms:modified>
</cp:coreProperties>
</file>