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DC7" w:rsidRDefault="00296DC7" w:rsidP="00296DC7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Январь 2015 года рассмотрен 1 протокол об административном </w:t>
      </w:r>
      <w:r w:rsidR="006B39B0">
        <w:rPr>
          <w:bCs/>
          <w:color w:val="000000"/>
          <w:sz w:val="28"/>
          <w:szCs w:val="28"/>
        </w:rPr>
        <w:t xml:space="preserve">правонарушении по ст. 8.3. ч. 1, </w:t>
      </w:r>
      <w:r>
        <w:rPr>
          <w:bCs/>
          <w:color w:val="000000"/>
          <w:sz w:val="28"/>
          <w:szCs w:val="28"/>
        </w:rPr>
        <w:t>вынесено предупреждение.</w:t>
      </w:r>
    </w:p>
    <w:p w:rsidR="00296DC7" w:rsidRDefault="00296DC7" w:rsidP="00296DC7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Февраль 2015 года составлено 2 протокола по ст. 8.7, рассмотрен 1 протокол, вынесено предупреждение.</w:t>
      </w:r>
    </w:p>
    <w:p w:rsidR="00296DC7" w:rsidRDefault="00296DC7" w:rsidP="00296DC7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Март 2015 года составлено 2 протокола по 8.7., рассмотрен</w:t>
      </w:r>
      <w:r w:rsidR="006B39B0"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 xml:space="preserve"> 2 протокола, вынесено 1 предупреждение, 1 штраф на сумму 500 рублей (оплачен 02.04.2015 года).</w:t>
      </w:r>
    </w:p>
    <w:p w:rsidR="00296DC7" w:rsidRDefault="00296DC7" w:rsidP="00296DC7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Апрель   2015 года </w:t>
      </w:r>
      <w:r w:rsidR="00E12AAC">
        <w:rPr>
          <w:bCs/>
          <w:color w:val="000000"/>
          <w:sz w:val="28"/>
          <w:szCs w:val="28"/>
        </w:rPr>
        <w:t xml:space="preserve">составлено </w:t>
      </w:r>
      <w:r w:rsidR="00D032C5">
        <w:rPr>
          <w:bCs/>
          <w:color w:val="000000"/>
          <w:sz w:val="28"/>
          <w:szCs w:val="28"/>
        </w:rPr>
        <w:t xml:space="preserve">4 протокола: </w:t>
      </w:r>
      <w:r>
        <w:rPr>
          <w:bCs/>
          <w:color w:val="000000"/>
          <w:sz w:val="28"/>
          <w:szCs w:val="28"/>
        </w:rPr>
        <w:t>2 протокола</w:t>
      </w:r>
      <w:r w:rsidR="00E12AAC">
        <w:rPr>
          <w:bCs/>
          <w:color w:val="000000"/>
          <w:sz w:val="28"/>
          <w:szCs w:val="28"/>
        </w:rPr>
        <w:t xml:space="preserve"> по ст. </w:t>
      </w:r>
      <w:r w:rsidR="00D032C5">
        <w:rPr>
          <w:bCs/>
          <w:color w:val="000000"/>
          <w:sz w:val="28"/>
          <w:szCs w:val="28"/>
        </w:rPr>
        <w:t>8.3., 1 протокол по ст. 8.7., 1 протокол по ст. 8.14., рассмотрено 4 протокола, вынесено 1 предупреждение, 3 штрафа на сумму 4500 рублей.</w:t>
      </w:r>
    </w:p>
    <w:p w:rsidR="00D032C5" w:rsidRDefault="00D032C5" w:rsidP="00296DC7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Май 2015 года составлено 5 протоколов: 4 протокола по 8.7., 1 протокол по 14.9. ч. 2, рассмотрено 4 протокола, вынесено 4 предупреждения.</w:t>
      </w:r>
    </w:p>
    <w:p w:rsidR="00D032C5" w:rsidRDefault="00D032C5" w:rsidP="00296DC7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Июнь 2015 года составлено 2 протокола: 1 протокол по 8.3., 1 протокол по 8.7., рассмотрено 2 протокола, вынесено 1 предупреждение, 1 штраф </w:t>
      </w:r>
      <w:r w:rsidR="006B39B0">
        <w:rPr>
          <w:bCs/>
          <w:color w:val="000000"/>
          <w:sz w:val="28"/>
          <w:szCs w:val="28"/>
        </w:rPr>
        <w:t xml:space="preserve">на сумму </w:t>
      </w:r>
      <w:r>
        <w:rPr>
          <w:bCs/>
          <w:color w:val="000000"/>
          <w:sz w:val="28"/>
          <w:szCs w:val="28"/>
        </w:rPr>
        <w:t xml:space="preserve">500 рублей. </w:t>
      </w:r>
    </w:p>
    <w:p w:rsidR="00296DC7" w:rsidRDefault="00296DC7" w:rsidP="00296DC7">
      <w:pPr>
        <w:pStyle w:val="a3"/>
        <w:autoSpaceDE w:val="0"/>
        <w:autoSpaceDN w:val="0"/>
        <w:adjustRightInd w:val="0"/>
        <w:ind w:left="786"/>
        <w:contextualSpacing/>
        <w:jc w:val="both"/>
        <w:rPr>
          <w:bCs/>
          <w:color w:val="000000"/>
          <w:sz w:val="28"/>
          <w:szCs w:val="28"/>
        </w:rPr>
      </w:pPr>
    </w:p>
    <w:p w:rsidR="00296DC7" w:rsidRDefault="00296DC7" w:rsidP="00296DC7">
      <w:pPr>
        <w:pStyle w:val="a3"/>
        <w:autoSpaceDE w:val="0"/>
        <w:autoSpaceDN w:val="0"/>
        <w:adjustRightInd w:val="0"/>
        <w:ind w:left="786"/>
        <w:contextualSpacing/>
        <w:jc w:val="both"/>
        <w:rPr>
          <w:bCs/>
          <w:color w:val="000000"/>
          <w:sz w:val="28"/>
          <w:szCs w:val="28"/>
        </w:rPr>
      </w:pPr>
    </w:p>
    <w:p w:rsidR="00296DC7" w:rsidRDefault="00296DC7" w:rsidP="00296DC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Секретарь  </w:t>
      </w:r>
      <w:proofErr w:type="gramStart"/>
      <w:r>
        <w:rPr>
          <w:color w:val="000000"/>
          <w:sz w:val="28"/>
          <w:szCs w:val="28"/>
        </w:rPr>
        <w:t>территориальной</w:t>
      </w:r>
      <w:proofErr w:type="gramEnd"/>
      <w:r>
        <w:rPr>
          <w:color w:val="000000"/>
          <w:sz w:val="28"/>
          <w:szCs w:val="28"/>
        </w:rPr>
        <w:t xml:space="preserve">  </w:t>
      </w:r>
    </w:p>
    <w:p w:rsidR="00296DC7" w:rsidRDefault="00296DC7" w:rsidP="00296DC7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административной комиссии                                                      А.С. Азовскова</w:t>
      </w:r>
    </w:p>
    <w:p w:rsidR="00296DC7" w:rsidRDefault="00296DC7" w:rsidP="00296DC7"/>
    <w:p w:rsidR="0042628A" w:rsidRDefault="0042628A"/>
    <w:sectPr w:rsidR="0042628A" w:rsidSect="00426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DC7"/>
    <w:rsid w:val="00296DC7"/>
    <w:rsid w:val="0042628A"/>
    <w:rsid w:val="00522EC6"/>
    <w:rsid w:val="006B39B0"/>
    <w:rsid w:val="00D032C5"/>
    <w:rsid w:val="00E12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DC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5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Сергеевна</dc:creator>
  <cp:lastModifiedBy>Алена Сергеевна</cp:lastModifiedBy>
  <cp:revision>2</cp:revision>
  <dcterms:created xsi:type="dcterms:W3CDTF">2015-06-19T05:43:00Z</dcterms:created>
  <dcterms:modified xsi:type="dcterms:W3CDTF">2015-06-24T06:13:00Z</dcterms:modified>
</cp:coreProperties>
</file>