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EF" w:rsidRPr="000A1BEF" w:rsidRDefault="000A1BEF" w:rsidP="000A1BEF">
      <w:pPr>
        <w:pStyle w:val="western"/>
        <w:spacing w:before="195" w:beforeAutospacing="0" w:after="0" w:afterAutospacing="0"/>
        <w:jc w:val="center"/>
        <w:rPr>
          <w:sz w:val="28"/>
          <w:szCs w:val="28"/>
        </w:rPr>
      </w:pPr>
      <w:proofErr w:type="gramStart"/>
      <w:r w:rsidRPr="000A1BEF">
        <w:rPr>
          <w:b/>
          <w:bCs/>
          <w:sz w:val="28"/>
          <w:szCs w:val="28"/>
        </w:rPr>
        <w:t>П</w:t>
      </w:r>
      <w:proofErr w:type="gramEnd"/>
      <w:r w:rsidRPr="000A1BEF">
        <w:rPr>
          <w:b/>
          <w:bCs/>
          <w:sz w:val="28"/>
          <w:szCs w:val="28"/>
        </w:rPr>
        <w:t xml:space="preserve"> О Л О Ж Е Н И Е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ind w:firstLine="567"/>
        <w:jc w:val="center"/>
        <w:rPr>
          <w:sz w:val="28"/>
          <w:szCs w:val="28"/>
        </w:rPr>
      </w:pPr>
      <w:r w:rsidRPr="000A1BEF">
        <w:rPr>
          <w:b/>
          <w:bCs/>
          <w:sz w:val="28"/>
          <w:szCs w:val="28"/>
        </w:rPr>
        <w:t>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в отношении муниципального имущества Ерзовского городского поселения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ind w:firstLine="567"/>
        <w:jc w:val="center"/>
        <w:rPr>
          <w:sz w:val="28"/>
          <w:szCs w:val="28"/>
        </w:rPr>
      </w:pP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1. Общие положения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1.1. Комиссия по проведению конкурсов или аукционов на право заключения договоров аренды (далее - Комиссия), является постоянно действующим коллегиальным органом.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1.2. Настоящее Положение определяет порядок работы комиссии.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1.3. Комиссия действует на постоянной основе и осуществляет функции конкурсной или аукционной комиссии в зависимости от формы проводимого торга.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 xml:space="preserve">1.4. </w:t>
      </w:r>
      <w:proofErr w:type="gramStart"/>
      <w:r w:rsidRPr="000A1BEF">
        <w:rPr>
          <w:sz w:val="28"/>
          <w:szCs w:val="28"/>
        </w:rPr>
        <w:t>Комиссия в своей деятельности руководствуется Гражданским кодексом Российской Федерации, Федеральным законом от 26.07.2006 № 135-ФЗ "О защите конкуренции", приказом Федеральной антимонопольной службы от 10.02.2010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в отношении государственного или муниципального имущества, и перечне видов имущества, в отношении</w:t>
      </w:r>
      <w:proofErr w:type="gramEnd"/>
      <w:r w:rsidRPr="000A1BEF">
        <w:rPr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конкурса" и иными федеральными законами и нормативно-правовыми актами Российской Федерации, регулирующими отношения, связанные с предметом проводимого торга.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1.5. Комиссия организует проведение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в отношении муниципального имущества Ерзовского городского поселения.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1.6. Комиссия оказывает помощь в подготовке конкурсной (аукционной) документации и в организации проведения торгов муниципального имущества, находящегося на балансе муниципальных учреждений, муниципальных предприятий.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2. Порядок формирования и состав Комиссии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2.1. Число членов Комиссии должно быть не менее пяти человек.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 xml:space="preserve">2.2. </w:t>
      </w:r>
      <w:proofErr w:type="gramStart"/>
      <w:r w:rsidRPr="000A1BEF">
        <w:rPr>
          <w:sz w:val="28"/>
          <w:szCs w:val="28"/>
        </w:rPr>
        <w:t>Членами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</w:t>
      </w:r>
      <w:proofErr w:type="gramEnd"/>
      <w:r w:rsidRPr="000A1BEF">
        <w:rPr>
          <w:sz w:val="28"/>
          <w:szCs w:val="28"/>
        </w:rPr>
        <w:t xml:space="preserve">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 В случае выявления в составе комиссии указанных лиц организатор конкурса или аукциона, принявший решение о создании Комиссии, обязан незамедлительно заменить их иными физическими лицами.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2.3. Замена члена Комиссии допускается только на основании постановления администрации Ерзовского городского поселения.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3. Основные функции Комиссии: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3.1. Комиссия при проведении конкурсов осуществляет следующие функции: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-</w:t>
      </w:r>
      <w:r w:rsidRPr="000A1BEF">
        <w:rPr>
          <w:sz w:val="28"/>
          <w:szCs w:val="28"/>
          <w:lang w:val="en-US"/>
        </w:rPr>
        <w:t> </w:t>
      </w:r>
      <w:r w:rsidRPr="000A1BEF">
        <w:rPr>
          <w:sz w:val="28"/>
          <w:szCs w:val="28"/>
        </w:rPr>
        <w:t>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конкурсе;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-</w:t>
      </w:r>
      <w:r w:rsidRPr="000A1BEF">
        <w:rPr>
          <w:sz w:val="28"/>
          <w:szCs w:val="28"/>
          <w:lang w:val="en-US"/>
        </w:rPr>
        <w:t> </w:t>
      </w:r>
      <w:r w:rsidRPr="000A1BEF">
        <w:rPr>
          <w:sz w:val="28"/>
          <w:szCs w:val="28"/>
        </w:rPr>
        <w:t>рассмотрение заявок на участие в конкурсе на предмет соответствия требованиям, установленным конкурсной документацией, и соответствия заявителей установленным требованиям;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-</w:t>
      </w:r>
      <w:r w:rsidRPr="000A1BEF">
        <w:rPr>
          <w:sz w:val="28"/>
          <w:szCs w:val="28"/>
          <w:lang w:val="en-US"/>
        </w:rPr>
        <w:t> </w:t>
      </w:r>
      <w:r w:rsidRPr="000A1BEF">
        <w:rPr>
          <w:sz w:val="28"/>
          <w:szCs w:val="28"/>
        </w:rPr>
        <w:t>принятие решения о допуске заявителя к участию в конкурсе;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-</w:t>
      </w:r>
      <w:r w:rsidRPr="000A1BEF">
        <w:rPr>
          <w:sz w:val="28"/>
          <w:szCs w:val="28"/>
          <w:lang w:val="en-US"/>
        </w:rPr>
        <w:t> </w:t>
      </w:r>
      <w:r w:rsidRPr="000A1BEF">
        <w:rPr>
          <w:sz w:val="28"/>
          <w:szCs w:val="28"/>
        </w:rPr>
        <w:t>определение участников конкурса;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-</w:t>
      </w:r>
      <w:r w:rsidRPr="000A1BEF">
        <w:rPr>
          <w:sz w:val="28"/>
          <w:szCs w:val="28"/>
          <w:lang w:val="en-US"/>
        </w:rPr>
        <w:t> </w:t>
      </w:r>
      <w:r w:rsidRPr="000A1BEF">
        <w:rPr>
          <w:sz w:val="28"/>
          <w:szCs w:val="28"/>
        </w:rPr>
        <w:t>принятие решений об отказе в допуске заявителей к участию в конкурсе;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-</w:t>
      </w:r>
      <w:r w:rsidRPr="000A1BEF">
        <w:rPr>
          <w:sz w:val="28"/>
          <w:szCs w:val="28"/>
          <w:lang w:val="en-US"/>
        </w:rPr>
        <w:t> </w:t>
      </w:r>
      <w:r w:rsidRPr="000A1BEF">
        <w:rPr>
          <w:sz w:val="28"/>
          <w:szCs w:val="28"/>
        </w:rPr>
        <w:t>оценка и сопоставление заявок на участие в конкурсе;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-</w:t>
      </w:r>
      <w:r w:rsidRPr="000A1BEF">
        <w:rPr>
          <w:sz w:val="28"/>
          <w:szCs w:val="28"/>
          <w:lang w:val="en-US"/>
        </w:rPr>
        <w:t> </w:t>
      </w:r>
      <w:r w:rsidRPr="000A1BEF">
        <w:rPr>
          <w:sz w:val="28"/>
          <w:szCs w:val="28"/>
        </w:rPr>
        <w:t>определение победителя конкурса;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-</w:t>
      </w:r>
      <w:r w:rsidRPr="000A1BEF">
        <w:rPr>
          <w:sz w:val="28"/>
          <w:szCs w:val="28"/>
          <w:lang w:val="en-US"/>
        </w:rPr>
        <w:t> </w:t>
      </w:r>
      <w:r w:rsidRPr="000A1BEF">
        <w:rPr>
          <w:sz w:val="28"/>
          <w:szCs w:val="28"/>
        </w:rPr>
        <w:t>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lastRenderedPageBreak/>
        <w:t>-</w:t>
      </w:r>
      <w:r w:rsidRPr="000A1BEF">
        <w:rPr>
          <w:sz w:val="28"/>
          <w:szCs w:val="28"/>
          <w:lang w:val="en-US"/>
        </w:rPr>
        <w:t> </w:t>
      </w:r>
      <w:r w:rsidRPr="000A1BEF">
        <w:rPr>
          <w:sz w:val="28"/>
          <w:szCs w:val="28"/>
        </w:rPr>
        <w:t>ведение аудио- или видеозаписи вскрытия конвертов;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-</w:t>
      </w:r>
      <w:r w:rsidRPr="000A1BEF">
        <w:rPr>
          <w:sz w:val="28"/>
          <w:szCs w:val="28"/>
          <w:lang w:val="en-US"/>
        </w:rPr>
        <w:t> </w:t>
      </w:r>
      <w:r w:rsidRPr="000A1BEF">
        <w:rPr>
          <w:sz w:val="28"/>
          <w:szCs w:val="28"/>
        </w:rPr>
        <w:t>ведение протокола рассмотрения заявок на участие в конкурсе;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-</w:t>
      </w:r>
      <w:r w:rsidRPr="000A1BEF">
        <w:rPr>
          <w:sz w:val="28"/>
          <w:szCs w:val="28"/>
          <w:lang w:val="en-US"/>
        </w:rPr>
        <w:t> </w:t>
      </w:r>
      <w:r w:rsidRPr="000A1BEF">
        <w:rPr>
          <w:sz w:val="28"/>
          <w:szCs w:val="28"/>
        </w:rPr>
        <w:t>ведение протокола оценки и сопоставления заявок на участие в конкурсе;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-</w:t>
      </w:r>
      <w:r w:rsidRPr="000A1BEF">
        <w:rPr>
          <w:sz w:val="28"/>
          <w:szCs w:val="28"/>
          <w:lang w:val="en-US"/>
        </w:rPr>
        <w:t> </w:t>
      </w:r>
      <w:r w:rsidRPr="000A1BEF">
        <w:rPr>
          <w:sz w:val="28"/>
          <w:szCs w:val="28"/>
        </w:rPr>
        <w:t>ведение протокола об отказе от заключения договора;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и иные функции, установленные законодательством Российской Федерации.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3.2. Комиссия при проведен</w:t>
      </w:r>
      <w:proofErr w:type="gramStart"/>
      <w:r w:rsidRPr="000A1BEF">
        <w:rPr>
          <w:sz w:val="28"/>
          <w:szCs w:val="28"/>
        </w:rPr>
        <w:t>ии ау</w:t>
      </w:r>
      <w:proofErr w:type="gramEnd"/>
      <w:r w:rsidRPr="000A1BEF">
        <w:rPr>
          <w:sz w:val="28"/>
          <w:szCs w:val="28"/>
        </w:rPr>
        <w:t>кционов осуществляет следующие функции: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-</w:t>
      </w:r>
      <w:r w:rsidRPr="000A1BEF">
        <w:rPr>
          <w:sz w:val="28"/>
          <w:szCs w:val="28"/>
          <w:lang w:val="en-US"/>
        </w:rPr>
        <w:t> </w:t>
      </w:r>
      <w:r w:rsidRPr="000A1BEF">
        <w:rPr>
          <w:sz w:val="28"/>
          <w:szCs w:val="28"/>
        </w:rPr>
        <w:t>рассмотрение заявок на участие в аукционе;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-</w:t>
      </w:r>
      <w:r w:rsidRPr="000A1BEF">
        <w:rPr>
          <w:sz w:val="28"/>
          <w:szCs w:val="28"/>
          <w:lang w:val="en-US"/>
        </w:rPr>
        <w:t> </w:t>
      </w:r>
      <w:r w:rsidRPr="000A1BEF">
        <w:rPr>
          <w:sz w:val="28"/>
          <w:szCs w:val="28"/>
        </w:rPr>
        <w:t>принятие решения о допуске заявителя к участию в аукционе;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-</w:t>
      </w:r>
      <w:r w:rsidRPr="000A1BEF">
        <w:rPr>
          <w:sz w:val="28"/>
          <w:szCs w:val="28"/>
          <w:lang w:val="en-US"/>
        </w:rPr>
        <w:t> </w:t>
      </w:r>
      <w:r w:rsidRPr="000A1BEF">
        <w:rPr>
          <w:sz w:val="28"/>
          <w:szCs w:val="28"/>
        </w:rPr>
        <w:t>отбор участников аукциона;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-</w:t>
      </w:r>
      <w:r w:rsidRPr="000A1BEF">
        <w:rPr>
          <w:sz w:val="28"/>
          <w:szCs w:val="28"/>
          <w:lang w:val="en-US"/>
        </w:rPr>
        <w:t> </w:t>
      </w:r>
      <w:r w:rsidRPr="000A1BEF">
        <w:rPr>
          <w:sz w:val="28"/>
          <w:szCs w:val="28"/>
        </w:rPr>
        <w:t>принятие решений об отказе в допуске заявителей к участию в аукционе;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-</w:t>
      </w:r>
      <w:r w:rsidRPr="000A1BEF">
        <w:rPr>
          <w:sz w:val="28"/>
          <w:szCs w:val="28"/>
          <w:lang w:val="en-US"/>
        </w:rPr>
        <w:t> </w:t>
      </w:r>
      <w:r w:rsidRPr="000A1BEF">
        <w:rPr>
          <w:sz w:val="28"/>
          <w:szCs w:val="28"/>
        </w:rPr>
        <w:t>выбор аукциониста;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-</w:t>
      </w:r>
      <w:r w:rsidRPr="000A1BEF">
        <w:rPr>
          <w:sz w:val="28"/>
          <w:szCs w:val="28"/>
          <w:lang w:val="en-US"/>
        </w:rPr>
        <w:t> </w:t>
      </w:r>
      <w:r w:rsidRPr="000A1BEF">
        <w:rPr>
          <w:sz w:val="28"/>
          <w:szCs w:val="28"/>
        </w:rPr>
        <w:t>регистрация участников аукциона;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-</w:t>
      </w:r>
      <w:r w:rsidRPr="000A1BEF">
        <w:rPr>
          <w:sz w:val="28"/>
          <w:szCs w:val="28"/>
          <w:lang w:val="en-US"/>
        </w:rPr>
        <w:t> </w:t>
      </w:r>
      <w:r w:rsidRPr="000A1BEF">
        <w:rPr>
          <w:sz w:val="28"/>
          <w:szCs w:val="28"/>
        </w:rPr>
        <w:t>ведение протокола аукциона;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-</w:t>
      </w:r>
      <w:r w:rsidRPr="000A1BEF">
        <w:rPr>
          <w:sz w:val="28"/>
          <w:szCs w:val="28"/>
          <w:lang w:val="en-US"/>
        </w:rPr>
        <w:t> </w:t>
      </w:r>
      <w:r w:rsidRPr="000A1BEF">
        <w:rPr>
          <w:sz w:val="28"/>
          <w:szCs w:val="28"/>
        </w:rPr>
        <w:t>ведение аудио- или видеозаписи проведения аукциона;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-</w:t>
      </w:r>
      <w:r w:rsidRPr="000A1BEF">
        <w:rPr>
          <w:sz w:val="28"/>
          <w:szCs w:val="28"/>
          <w:lang w:val="en-US"/>
        </w:rPr>
        <w:t> </w:t>
      </w:r>
      <w:r w:rsidRPr="000A1BEF">
        <w:rPr>
          <w:sz w:val="28"/>
          <w:szCs w:val="28"/>
        </w:rPr>
        <w:t>ведение протокола об отказе от заключения договора;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и иные функции, установленные законодательством Российской Федерации.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3.3. Комиссия вправе запрашивать информацию и документы в целях проверки соответствия участника конкурса или аукциона установленным требованиям у органов власти в соответствии с их компетенцией и иных лиц, за исключением лиц, подавших заявку на участие в соответствующем конкурсе или аукционе. При этом Комиссия не вправе возлагать на участников конкурсов или аукционов обязанность подтверждать соответствие данным требованиям.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3.4. В случае установления факта недостоверности сведений, содержащихся в документах, представленных заявителем или участником конкурса или аукциона, Комиссия обязана отстранить такого заявителя или участника конкурса или аукциона от участия в конкурсе или аукционе на любом этапе их проведения.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4. Порядок работы Комиссии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4.1. Заседание Комиссии ведет председатель Комиссии, а в его отсутствие - заместитель председателя Комиссии.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lastRenderedPageBreak/>
        <w:t>4.2. Председатель Комиссии: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вскрывает конверт с заявками на участие в торгах в предусмотренном конкурсной (аукционной) документацией месте и в предусмотренное конкурсной (аукционной) документацией время;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объявляет победителя торга;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подписывает протокол проведения конкурса или аукциона.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4.3. Секретарь Комиссии: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-</w:t>
      </w:r>
      <w:r w:rsidRPr="000A1BEF">
        <w:rPr>
          <w:sz w:val="28"/>
          <w:szCs w:val="28"/>
          <w:lang w:val="en-US"/>
        </w:rPr>
        <w:t> </w:t>
      </w:r>
      <w:r w:rsidRPr="000A1BEF">
        <w:rPr>
          <w:sz w:val="28"/>
          <w:szCs w:val="28"/>
        </w:rPr>
        <w:t xml:space="preserve">обеспечивает размещение извещений о проведении конкурсов и аукционов, о вносимых в них изменениях, извещений об отказе от проведения конкурсов или аукционов на официальном сайте </w:t>
      </w:r>
      <w:hyperlink r:id="rId4" w:tgtFrame="_blank" w:history="1">
        <w:proofErr w:type="spellStart"/>
        <w:r w:rsidRPr="000A1BEF">
          <w:rPr>
            <w:rStyle w:val="a3"/>
            <w:rFonts w:ascii="Arial" w:hAnsi="Arial" w:cs="Arial"/>
            <w:color w:val="auto"/>
            <w:sz w:val="28"/>
            <w:szCs w:val="28"/>
            <w:shd w:val="clear" w:color="auto" w:fill="FFFFFF"/>
          </w:rPr>
          <w:t>мо-ерзовка</w:t>
        </w:r>
        <w:proofErr w:type="gramStart"/>
        <w:r w:rsidRPr="000A1BEF">
          <w:rPr>
            <w:rStyle w:val="a3"/>
            <w:rFonts w:ascii="Arial" w:hAnsi="Arial" w:cs="Arial"/>
            <w:color w:val="auto"/>
            <w:sz w:val="28"/>
            <w:szCs w:val="28"/>
            <w:shd w:val="clear" w:color="auto" w:fill="FFFFFF"/>
          </w:rPr>
          <w:t>.р</w:t>
        </w:r>
        <w:proofErr w:type="gramEnd"/>
        <w:r w:rsidRPr="000A1BEF">
          <w:rPr>
            <w:rStyle w:val="a3"/>
            <w:rFonts w:ascii="Arial" w:hAnsi="Arial" w:cs="Arial"/>
            <w:color w:val="auto"/>
            <w:sz w:val="28"/>
            <w:szCs w:val="28"/>
            <w:shd w:val="clear" w:color="auto" w:fill="FFFFFF"/>
          </w:rPr>
          <w:t>ф</w:t>
        </w:r>
        <w:proofErr w:type="spellEnd"/>
      </w:hyperlink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-</w:t>
      </w:r>
      <w:r w:rsidRPr="000A1BEF">
        <w:rPr>
          <w:sz w:val="28"/>
          <w:szCs w:val="28"/>
          <w:lang w:val="en-US"/>
        </w:rPr>
        <w:t> </w:t>
      </w:r>
      <w:r w:rsidRPr="000A1BEF">
        <w:rPr>
          <w:sz w:val="28"/>
          <w:szCs w:val="28"/>
        </w:rPr>
        <w:t>осуществляет прием и регистрацию заявок на участие в конкурсе или аукционе, выдает по требованию заявителя расписку в получении заявки;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-</w:t>
      </w:r>
      <w:r w:rsidRPr="000A1BEF">
        <w:rPr>
          <w:sz w:val="28"/>
          <w:szCs w:val="28"/>
          <w:lang w:val="en-US"/>
        </w:rPr>
        <w:t> </w:t>
      </w:r>
      <w:r w:rsidRPr="000A1BEF">
        <w:rPr>
          <w:sz w:val="28"/>
          <w:szCs w:val="28"/>
        </w:rPr>
        <w:t>подтверждает получение заявки на участие в конкурсе, аукционе в письменной форме или в форме электронного документа;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-</w:t>
      </w:r>
      <w:r w:rsidRPr="000A1BEF">
        <w:rPr>
          <w:sz w:val="28"/>
          <w:szCs w:val="28"/>
          <w:lang w:val="en-US"/>
        </w:rPr>
        <w:t> </w:t>
      </w:r>
      <w:r w:rsidRPr="000A1BEF">
        <w:rPr>
          <w:sz w:val="28"/>
          <w:szCs w:val="28"/>
        </w:rPr>
        <w:t>осуществляет подготовку заседаний Комиссии, уведомляет членов Комиссии о месте, дате и -</w:t>
      </w:r>
      <w:r w:rsidRPr="000A1BEF">
        <w:rPr>
          <w:sz w:val="28"/>
          <w:szCs w:val="28"/>
          <w:lang w:val="en-US"/>
        </w:rPr>
        <w:t> </w:t>
      </w:r>
      <w:r w:rsidRPr="000A1BEF">
        <w:rPr>
          <w:sz w:val="28"/>
          <w:szCs w:val="28"/>
        </w:rPr>
        <w:t>времени проведения заседаний, обеспечивает членов Комиссии необходимыми материалами;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-</w:t>
      </w:r>
      <w:r w:rsidRPr="000A1BEF">
        <w:rPr>
          <w:sz w:val="28"/>
          <w:szCs w:val="28"/>
          <w:lang w:val="en-US"/>
        </w:rPr>
        <w:t> </w:t>
      </w:r>
      <w:r w:rsidRPr="000A1BEF">
        <w:rPr>
          <w:sz w:val="28"/>
          <w:szCs w:val="28"/>
        </w:rPr>
        <w:t>обеспечивает аудио- или видеозапись проведения конкурса или аукциона;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-</w:t>
      </w:r>
      <w:r w:rsidRPr="000A1BEF">
        <w:rPr>
          <w:sz w:val="28"/>
          <w:szCs w:val="28"/>
          <w:lang w:val="en-US"/>
        </w:rPr>
        <w:t> </w:t>
      </w:r>
      <w:r w:rsidRPr="000A1BEF">
        <w:rPr>
          <w:sz w:val="28"/>
          <w:szCs w:val="28"/>
        </w:rPr>
        <w:t>осуществляет регистрацию явившихся на аукцион участников аукциона;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-</w:t>
      </w:r>
      <w:r w:rsidRPr="000A1BEF">
        <w:rPr>
          <w:sz w:val="28"/>
          <w:szCs w:val="28"/>
          <w:lang w:val="en-US"/>
        </w:rPr>
        <w:t> </w:t>
      </w:r>
      <w:r w:rsidRPr="000A1BEF">
        <w:rPr>
          <w:sz w:val="28"/>
          <w:szCs w:val="28"/>
        </w:rPr>
        <w:t>осуществляет ведение всех протоколов, составляемых в ходе проведения конкурсов или аукционов;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-</w:t>
      </w:r>
      <w:r w:rsidRPr="000A1BEF">
        <w:rPr>
          <w:sz w:val="28"/>
          <w:szCs w:val="28"/>
          <w:lang w:val="en-US"/>
        </w:rPr>
        <w:t> </w:t>
      </w:r>
      <w:r w:rsidRPr="000A1BEF">
        <w:rPr>
          <w:sz w:val="28"/>
          <w:szCs w:val="28"/>
        </w:rPr>
        <w:t xml:space="preserve">обеспечивает размещение протоколов на официальном сайте 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hyperlink r:id="rId5" w:tgtFrame="_blank" w:history="1">
        <w:proofErr w:type="spellStart"/>
        <w:r w:rsidRPr="000A1BEF">
          <w:rPr>
            <w:rStyle w:val="a3"/>
            <w:rFonts w:ascii="Arial" w:hAnsi="Arial" w:cs="Arial"/>
            <w:color w:val="auto"/>
            <w:sz w:val="28"/>
            <w:szCs w:val="28"/>
            <w:shd w:val="clear" w:color="auto" w:fill="FFFFFF"/>
          </w:rPr>
          <w:t>мо-ерзовка</w:t>
        </w:r>
        <w:proofErr w:type="gramStart"/>
        <w:r w:rsidRPr="000A1BEF">
          <w:rPr>
            <w:rStyle w:val="a3"/>
            <w:rFonts w:ascii="Arial" w:hAnsi="Arial" w:cs="Arial"/>
            <w:color w:val="auto"/>
            <w:sz w:val="28"/>
            <w:szCs w:val="28"/>
            <w:shd w:val="clear" w:color="auto" w:fill="FFFFFF"/>
          </w:rPr>
          <w:t>.р</w:t>
        </w:r>
        <w:proofErr w:type="gramEnd"/>
        <w:r w:rsidRPr="000A1BEF">
          <w:rPr>
            <w:rStyle w:val="a3"/>
            <w:rFonts w:ascii="Arial" w:hAnsi="Arial" w:cs="Arial"/>
            <w:color w:val="auto"/>
            <w:sz w:val="28"/>
            <w:szCs w:val="28"/>
            <w:shd w:val="clear" w:color="auto" w:fill="FFFFFF"/>
          </w:rPr>
          <w:t>ф</w:t>
        </w:r>
        <w:proofErr w:type="spellEnd"/>
      </w:hyperlink>
      <w:r w:rsidRPr="000A1BEF">
        <w:rPr>
          <w:sz w:val="28"/>
          <w:szCs w:val="28"/>
        </w:rPr>
        <w:t>;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-</w:t>
      </w:r>
      <w:r w:rsidRPr="000A1BEF">
        <w:rPr>
          <w:sz w:val="28"/>
          <w:szCs w:val="28"/>
          <w:lang w:val="en-US"/>
        </w:rPr>
        <w:t> </w:t>
      </w:r>
      <w:r w:rsidRPr="000A1BEF">
        <w:rPr>
          <w:sz w:val="28"/>
          <w:szCs w:val="28"/>
        </w:rPr>
        <w:t>обеспечивает направление заявителям уведомлений о принятых Комиссией решениях;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-</w:t>
      </w:r>
      <w:r w:rsidRPr="000A1BEF">
        <w:rPr>
          <w:sz w:val="28"/>
          <w:szCs w:val="28"/>
          <w:lang w:val="en-US"/>
        </w:rPr>
        <w:t> </w:t>
      </w:r>
      <w:r w:rsidRPr="000A1BEF">
        <w:rPr>
          <w:sz w:val="28"/>
          <w:szCs w:val="28"/>
        </w:rPr>
        <w:t>обеспечивает хранение конкурсной или аукционной документации;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осуществляет иные действия организационно-технического характера.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4.4. Комиссия правомочна осуществлять функции, если на заседании Комиссии присутствует не менее пятидесяти процентов общего числа ее членов.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4.5.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lastRenderedPageBreak/>
        <w:t>4.6.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4.7. Каждое заседание Комиссии оформляется протоколом, который подписывается присутствующими на заседании членами Комиссии. Форма конкретного торга указывается в протоколе Комиссии.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 xml:space="preserve">4.8. Протокол оценки и сопоставления заявок на участие в конкурсе и протокол аукциона составляются в двух экземплярах, один из которых остается у организатора аукциона, а другой передается победителю аукциона в течение рабочих дней </w:t>
      </w:r>
      <w:proofErr w:type="gramStart"/>
      <w:r w:rsidRPr="000A1BEF">
        <w:rPr>
          <w:sz w:val="28"/>
          <w:szCs w:val="28"/>
        </w:rPr>
        <w:t>с даты</w:t>
      </w:r>
      <w:proofErr w:type="gramEnd"/>
      <w:r w:rsidRPr="000A1BEF">
        <w:rPr>
          <w:sz w:val="28"/>
          <w:szCs w:val="28"/>
        </w:rPr>
        <w:t xml:space="preserve"> его подписания.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5. Заключительные положения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5.1. Комиссия обязана обеспечить конфиденциальность сведений, содержащихся в заявках на участие в торгах, до вскрытия конвертов с заявками на участие в конкурсе и открытия доступа к поданным в форме электронных документов заявкам на участие в торгах.</w:t>
      </w:r>
    </w:p>
    <w:p w:rsidR="000A1BEF" w:rsidRPr="000A1BEF" w:rsidRDefault="000A1BEF" w:rsidP="000A1BEF">
      <w:pPr>
        <w:pStyle w:val="western"/>
        <w:spacing w:before="195" w:beforeAutospacing="0" w:after="0" w:afterAutospacing="0"/>
        <w:rPr>
          <w:sz w:val="28"/>
          <w:szCs w:val="28"/>
        </w:rPr>
      </w:pPr>
      <w:r w:rsidRPr="000A1BEF">
        <w:rPr>
          <w:sz w:val="28"/>
          <w:szCs w:val="28"/>
        </w:rPr>
        <w:t>5.2. Члены Комиссии не вправе распространять сведения, составляющие государственную, служебную или коммерческую тайну, ставшие известными им при участии в работе Комиссии.</w:t>
      </w:r>
    </w:p>
    <w:p w:rsidR="00D101A5" w:rsidRDefault="00D101A5" w:rsidP="000A1BEF"/>
    <w:sectPr w:rsidR="00D1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BEF"/>
    <w:rsid w:val="000A1BEF"/>
    <w:rsid w:val="00D1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A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A1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7va6li&amp;from=yandex.ru%3Byandsearch%3Bweb%3B%3B&amp;text=&amp;etext=1759.dn5xRXiJCO6HJWgHXxGdYE_XfRC6o73V3433jHitgdy-pao-aHePPu8C7TMu7GdI8UKNI0r75rRDzSshx1SvyQ.dc7cf383487ace6c1b3ad478a44d1d1839b61db2&amp;uuid=&amp;state=WkI1WI4IbJHybCQJFouMIRyO-MjY1ZFmOgiDKiLDMqinDGhHdslMD9o7TliR2OZ_BHpP8b7fDeMVn50Y1Kn6jH40z2SC1gXH&amp;&amp;cst=AiuY0DBWFJ4EhnbxqmjDhWj4bpjatU4AbnKi4bW9Y6lsXGH_qMNA0z1MLHaj5EbaaLAzgESVmDhfHEXr2BXTTUab9YcM7XDmw5o8gOtDNQXGhvTLO_uOrW5-PcLD2oy0B2gVmthgJBEhvc5b2SY_Xpc7_RyQRTSNwvdTw1PEPNmZGo4rfQxBW1SQ9Lp-fggkzWy-_qRmgDlIL9XMMM6AndzCvZgqsZvhfl9AqRZzIH61EPboCBQMGHeDJLG0zK2QR5KP1dachAlDp0WOjohN4237x_ZwMvu62iHoxRkG2RuDNqg1hJc6BCVm9lxkXKv6ye7HqYvwnxg,&amp;data=UlNrNmk5WktYejR0eWJFYk1LdmtxbHQ1V2JLZmlSa0hCS0pHMGZFcnZiYlI2U1hWdWxzMjJ6YlVXZ2NJTl9RdzlFZ3pud3JMLXpvNFNrVVFMWmN0SE1BYWplMl92NlVlYVF3R0JUTXZ2ZHJtdEN4M3hJaWhmZyws&amp;sign=6b2133b97d78c21d666a33d0578b8a96&amp;keyno=0&amp;b64e=2&amp;ref=orjY4mGPRjk5boDnW0uvlpAgqs5Jg3quM84KmdIKt3c,&amp;l10n=ru&amp;cts=1523886875412&amp;mc=3.5160276412662324" TargetMode="External"/><Relationship Id="rId4" Type="http://schemas.openxmlformats.org/officeDocument/2006/relationships/hyperlink" Target="http://yandex.ru/clck/jsredir?bu=7va6li&amp;from=yandex.ru%3Byandsearch%3Bweb%3B%3B&amp;text=&amp;etext=1759.dn5xRXiJCO6HJWgHXxGdYE_XfRC6o73V3433jHitgdy-pao-aHePPu8C7TMu7GdI8UKNI0r75rRDzSshx1SvyQ.dc7cf383487ace6c1b3ad478a44d1d1839b61db2&amp;uuid=&amp;state=WkI1WI4IbJHybCQJFouMIRyO-MjY1ZFmOgiDKiLDMqinDGhHdslMD9o7TliR2OZ_BHpP8b7fDeMVn50Y1Kn6jH40z2SC1gXH&amp;&amp;cst=AiuY0DBWFJ4EhnbxqmjDhWj4bpjatU4AbnKi4bW9Y6lsXGH_qMNA0z1MLHaj5EbaaLAzgESVmDhfHEXr2BXTTUab9YcM7XDmw5o8gOtDNQXGhvTLO_uOrW5-PcLD2oy0B2gVmthgJBEhvc5b2SY_Xpc7_RyQRTSNwvdTw1PEPNmZGo4rfQxBW1SQ9Lp-fggkzWy-_qRmgDlIL9XMMM6AndzCvZgqsZvhfl9AqRZzIH61EPboCBQMGHeDJLG0zK2QR5KP1dachAlDp0WOjohN4237x_ZwMvu62iHoxRkG2RuDNqg1hJc6BCVm9lxkXKv6ye7HqYvwnxg,&amp;data=UlNrNmk5WktYejR0eWJFYk1LdmtxbHQ1V2JLZmlSa0hCS0pHMGZFcnZiYlI2U1hWdWxzMjJ6YlVXZ2NJTl9RdzlFZ3pud3JMLXpvNFNrVVFMWmN0SE1BYWplMl92NlVlYVF3R0JUTXZ2ZHJtdEN4M3hJaWhmZyws&amp;sign=6b2133b97d78c21d666a33d0578b8a96&amp;keyno=0&amp;b64e=2&amp;ref=orjY4mGPRjk5boDnW0uvlpAgqs5Jg3quM84KmdIKt3c,&amp;l10n=ru&amp;cts=1523886875412&amp;mc=3.5160276412662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1573</Words>
  <Characters>8968</Characters>
  <Application>Microsoft Office Word</Application>
  <DocSecurity>0</DocSecurity>
  <Lines>74</Lines>
  <Paragraphs>21</Paragraphs>
  <ScaleCrop>false</ScaleCrop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salamatina genya</dc:creator>
  <cp:keywords/>
  <dc:description/>
  <cp:lastModifiedBy>salamatina genya</cp:lastModifiedBy>
  <cp:revision>3</cp:revision>
  <cp:lastPrinted>2018-04-16T13:56:00Z</cp:lastPrinted>
  <dcterms:created xsi:type="dcterms:W3CDTF">2018-04-16T13:50:00Z</dcterms:created>
  <dcterms:modified xsi:type="dcterms:W3CDTF">2018-04-16T13:56:00Z</dcterms:modified>
</cp:coreProperties>
</file>