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D" w:rsidRDefault="007C36FD" w:rsidP="007C36F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Ерзовского городского поселения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Городищенского муниципального района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7C36FD" w:rsidRDefault="007C36FD" w:rsidP="007C36FD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C36FD" w:rsidRDefault="00FF10AA" w:rsidP="007C36FD">
      <w:pPr>
        <w:rPr>
          <w:sz w:val="28"/>
          <w:szCs w:val="28"/>
        </w:rPr>
      </w:pPr>
      <w:r>
        <w:rPr>
          <w:sz w:val="28"/>
          <w:szCs w:val="28"/>
        </w:rPr>
        <w:t>от 1</w:t>
      </w:r>
      <w:r w:rsidR="00D54037">
        <w:rPr>
          <w:sz w:val="28"/>
          <w:szCs w:val="28"/>
        </w:rPr>
        <w:t>7</w:t>
      </w:r>
      <w:r>
        <w:rPr>
          <w:sz w:val="28"/>
          <w:szCs w:val="28"/>
        </w:rPr>
        <w:t xml:space="preserve"> июл</w:t>
      </w:r>
      <w:r w:rsidR="0054691B">
        <w:rPr>
          <w:sz w:val="28"/>
          <w:szCs w:val="28"/>
        </w:rPr>
        <w:t>я 2018</w:t>
      </w:r>
      <w:r w:rsidR="007C36FD" w:rsidRPr="00D37156">
        <w:rPr>
          <w:sz w:val="28"/>
          <w:szCs w:val="28"/>
        </w:rPr>
        <w:t xml:space="preserve"> года                           </w:t>
      </w:r>
      <w:r>
        <w:rPr>
          <w:sz w:val="28"/>
          <w:szCs w:val="28"/>
        </w:rPr>
        <w:t xml:space="preserve">   № </w:t>
      </w:r>
    </w:p>
    <w:p w:rsidR="007C36FD" w:rsidRDefault="007C36FD" w:rsidP="007C36FD">
      <w:pPr>
        <w:rPr>
          <w:sz w:val="28"/>
          <w:szCs w:val="28"/>
        </w:rPr>
      </w:pPr>
    </w:p>
    <w:p w:rsidR="007C36FD" w:rsidRPr="00FF10AA" w:rsidRDefault="00FF10AA" w:rsidP="00FF10AA">
      <w:pPr>
        <w:pStyle w:val="1"/>
        <w:jc w:val="center"/>
        <w:rPr>
          <w:b w:val="0"/>
          <w:bCs w:val="0"/>
          <w:szCs w:val="28"/>
        </w:rPr>
      </w:pPr>
      <w:r w:rsidRPr="00FF10AA">
        <w:rPr>
          <w:b w:val="0"/>
          <w:szCs w:val="28"/>
        </w:rPr>
        <w:t xml:space="preserve">О введении </w:t>
      </w:r>
      <w:proofErr w:type="gramStart"/>
      <w:r w:rsidRPr="00FF10AA">
        <w:rPr>
          <w:b w:val="0"/>
          <w:szCs w:val="28"/>
        </w:rPr>
        <w:t>режима чрезвычайной ситуации  функционирования органов управления сил</w:t>
      </w:r>
      <w:proofErr w:type="gramEnd"/>
      <w:r w:rsidRPr="00FF10AA">
        <w:rPr>
          <w:b w:val="0"/>
          <w:szCs w:val="28"/>
        </w:rPr>
        <w:t xml:space="preserve"> и средств территориальной подсистемы </w:t>
      </w:r>
      <w:r w:rsidR="007C36FD" w:rsidRPr="00FF10AA">
        <w:rPr>
          <w:b w:val="0"/>
          <w:bCs w:val="0"/>
          <w:szCs w:val="28"/>
        </w:rPr>
        <w:t>Ерзовского городского поселения</w:t>
      </w:r>
      <w:r w:rsidRPr="00FF10AA">
        <w:rPr>
          <w:b w:val="0"/>
          <w:bCs w:val="0"/>
          <w:szCs w:val="28"/>
        </w:rPr>
        <w:t xml:space="preserve"> </w:t>
      </w:r>
      <w:r w:rsidR="007C36FD" w:rsidRPr="00FF10AA">
        <w:rPr>
          <w:rFonts w:eastAsia="Calibri"/>
          <w:b w:val="0"/>
          <w:szCs w:val="28"/>
        </w:rPr>
        <w:t>Городищенского муниципального района Волгоградской области</w:t>
      </w:r>
      <w:r w:rsidRPr="00FF10AA">
        <w:rPr>
          <w:b w:val="0"/>
          <w:bCs w:val="0"/>
          <w:szCs w:val="28"/>
        </w:rPr>
        <w:t xml:space="preserve"> </w:t>
      </w:r>
      <w:r w:rsidRPr="00FF10AA">
        <w:rPr>
          <w:b w:val="0"/>
          <w:szCs w:val="28"/>
        </w:rPr>
        <w:t>единой государственной системы предупреждения и ликвидации чрезвычайных ситуаций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b w:val="0"/>
          <w:bCs w:val="0"/>
          <w:szCs w:val="28"/>
        </w:rPr>
        <w:t xml:space="preserve"> </w:t>
      </w:r>
    </w:p>
    <w:p w:rsidR="007C36FD" w:rsidRPr="003251CE" w:rsidRDefault="007C36FD" w:rsidP="00FF10A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</w:t>
      </w:r>
      <w:proofErr w:type="gramStart"/>
      <w:r w:rsidR="00FF10AA" w:rsidRPr="00C82020">
        <w:rPr>
          <w:sz w:val="28"/>
          <w:szCs w:val="28"/>
        </w:rPr>
        <w:t>В соответствии с федеральными законами от 21 декабря 1994</w:t>
      </w:r>
      <w:r w:rsidR="00FF10AA">
        <w:rPr>
          <w:sz w:val="28"/>
          <w:szCs w:val="28"/>
        </w:rPr>
        <w:t xml:space="preserve"> </w:t>
      </w:r>
      <w:r w:rsidR="00FF10AA" w:rsidRPr="00C82020">
        <w:rPr>
          <w:sz w:val="28"/>
          <w:szCs w:val="28"/>
        </w:rPr>
        <w:t>г. № 68-ФЗ «О защите населения и территорий от чрезвычайных ситуаций природного и техногенного  характера, постановлением Правительства Российской Федерации от 30</w:t>
      </w:r>
      <w:r w:rsidR="00FF10AA">
        <w:rPr>
          <w:sz w:val="28"/>
          <w:szCs w:val="28"/>
        </w:rPr>
        <w:t xml:space="preserve"> </w:t>
      </w:r>
      <w:r w:rsidR="00FF10AA" w:rsidRPr="00C82020">
        <w:rPr>
          <w:sz w:val="28"/>
          <w:szCs w:val="28"/>
        </w:rPr>
        <w:t>декабря 2003 г. № 794 «О единой государственной системы предупреждения и ликвидации чрезвычайных ситуаций», Законом Волгоградской области от 21 ноября 2008 г. № 1779-ОД «О защите населения и территории Волгоградской области от чрезвычайных</w:t>
      </w:r>
      <w:proofErr w:type="gramEnd"/>
      <w:r w:rsidR="00FF10AA" w:rsidRPr="00C82020">
        <w:rPr>
          <w:sz w:val="28"/>
          <w:szCs w:val="28"/>
        </w:rPr>
        <w:t xml:space="preserve"> </w:t>
      </w:r>
      <w:proofErr w:type="gramStart"/>
      <w:r w:rsidR="00FF10AA" w:rsidRPr="00C82020">
        <w:rPr>
          <w:sz w:val="28"/>
          <w:szCs w:val="28"/>
        </w:rPr>
        <w:t>ситуаций природного и техногенного характера», постановлением Губернатора Волгоградской области от 08 октября 2012 г.</w:t>
      </w:r>
      <w:r w:rsidR="00FF10AA">
        <w:rPr>
          <w:sz w:val="28"/>
          <w:szCs w:val="28"/>
        </w:rPr>
        <w:t xml:space="preserve"> </w:t>
      </w:r>
      <w:r w:rsidR="00FF10AA" w:rsidRPr="00C82020">
        <w:rPr>
          <w:sz w:val="28"/>
          <w:szCs w:val="28"/>
        </w:rPr>
        <w:t>№</w:t>
      </w:r>
      <w:r w:rsidR="00FF10AA">
        <w:rPr>
          <w:sz w:val="28"/>
          <w:szCs w:val="28"/>
        </w:rPr>
        <w:t xml:space="preserve"> </w:t>
      </w:r>
      <w:r w:rsidR="00FF10AA" w:rsidRPr="00C82020">
        <w:rPr>
          <w:sz w:val="28"/>
          <w:szCs w:val="28"/>
        </w:rPr>
        <w:t xml:space="preserve">958 «О территориальной подсистеме Волгоградской области государственной системы предупреждения и ликвидации чрезвычайных ситуаций», </w:t>
      </w:r>
      <w:r w:rsidR="00FF10AA">
        <w:rPr>
          <w:sz w:val="28"/>
          <w:szCs w:val="28"/>
        </w:rPr>
        <w:t>федеральным законом от 06 октября 2003 г. № 131 – ФЗ, решением комиссии по чрезвычайным ситуациям и пожарной безопасности Ерз</w:t>
      </w:r>
      <w:r w:rsidR="009B7E5B">
        <w:rPr>
          <w:sz w:val="28"/>
          <w:szCs w:val="28"/>
        </w:rPr>
        <w:t>овского городского поселения, Протокол</w:t>
      </w:r>
      <w:r w:rsidR="00334F23">
        <w:rPr>
          <w:sz w:val="28"/>
          <w:szCs w:val="28"/>
        </w:rPr>
        <w:t xml:space="preserve"> № 1 от 17</w:t>
      </w:r>
      <w:r w:rsidR="00FF10AA">
        <w:rPr>
          <w:sz w:val="28"/>
          <w:szCs w:val="28"/>
        </w:rPr>
        <w:t>.07.2018г., и в связи со сложившейся на территории Ерзовского</w:t>
      </w:r>
      <w:proofErr w:type="gramEnd"/>
      <w:r w:rsidR="00FF10AA">
        <w:rPr>
          <w:sz w:val="28"/>
          <w:szCs w:val="28"/>
        </w:rPr>
        <w:t xml:space="preserve"> </w:t>
      </w:r>
      <w:proofErr w:type="gramStart"/>
      <w:r w:rsidR="00FF10AA">
        <w:rPr>
          <w:sz w:val="28"/>
          <w:szCs w:val="28"/>
        </w:rPr>
        <w:t xml:space="preserve">городского поселения Городищенского муниципального района Волгоградской области неблагополучной обстановкой связанной с размывом дамбы, </w:t>
      </w:r>
      <w:r w:rsidR="00FF10AA">
        <w:rPr>
          <w:sz w:val="28"/>
          <w:szCs w:val="28"/>
          <w:lang w:eastAsia="en-US"/>
        </w:rPr>
        <w:t>расположенной</w:t>
      </w:r>
      <w:r w:rsidR="00FF10AA" w:rsidRPr="00474310">
        <w:rPr>
          <w:sz w:val="28"/>
          <w:szCs w:val="28"/>
          <w:lang w:eastAsia="en-US"/>
        </w:rPr>
        <w:t xml:space="preserve"> </w:t>
      </w:r>
      <w:r w:rsidR="00FF10AA" w:rsidRPr="00474310">
        <w:rPr>
          <w:sz w:val="28"/>
          <w:szCs w:val="28"/>
        </w:rPr>
        <w:t xml:space="preserve">в балке </w:t>
      </w:r>
      <w:proofErr w:type="spellStart"/>
      <w:r w:rsidR="00FF10AA" w:rsidRPr="00474310">
        <w:rPr>
          <w:sz w:val="28"/>
          <w:szCs w:val="28"/>
        </w:rPr>
        <w:t>Авдалова</w:t>
      </w:r>
      <w:proofErr w:type="spellEnd"/>
      <w:r w:rsidR="00FF10AA" w:rsidRPr="00474310">
        <w:rPr>
          <w:sz w:val="28"/>
          <w:szCs w:val="28"/>
        </w:rPr>
        <w:t xml:space="preserve"> </w:t>
      </w:r>
      <w:r w:rsidR="00FF10AA" w:rsidRPr="00474310">
        <w:rPr>
          <w:sz w:val="28"/>
          <w:szCs w:val="28"/>
          <w:lang w:eastAsia="en-US"/>
        </w:rPr>
        <w:t>на участке автомобильной дороги по ул. Промышленная</w:t>
      </w:r>
      <w:r w:rsidR="00FF10AA">
        <w:rPr>
          <w:sz w:val="28"/>
          <w:szCs w:val="28"/>
        </w:rPr>
        <w:t>, влияющей на безопасность жизнедеятельности населения,</w:t>
      </w:r>
      <w:proofErr w:type="gramEnd"/>
    </w:p>
    <w:p w:rsidR="007C36FD" w:rsidRPr="00190699" w:rsidRDefault="007C36FD" w:rsidP="007C36FD">
      <w:pPr>
        <w:jc w:val="center"/>
        <w:rPr>
          <w:b/>
          <w:sz w:val="28"/>
          <w:szCs w:val="28"/>
        </w:rPr>
      </w:pPr>
      <w:r w:rsidRPr="00190699">
        <w:rPr>
          <w:b/>
          <w:sz w:val="28"/>
          <w:szCs w:val="28"/>
        </w:rPr>
        <w:t>ПОСТАНОВЛЯЮ: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FF10AA" w:rsidRDefault="00FF10AA" w:rsidP="00FF10AA">
      <w:pPr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 Ввести на территории Ерзовского городского</w:t>
      </w:r>
      <w:r w:rsidRPr="00E92BC1">
        <w:rPr>
          <w:rFonts w:cs="Calibri"/>
          <w:sz w:val="28"/>
          <w:szCs w:val="28"/>
        </w:rPr>
        <w:t xml:space="preserve"> поселения </w:t>
      </w:r>
      <w:r>
        <w:rPr>
          <w:rFonts w:cs="Calibri"/>
          <w:sz w:val="28"/>
          <w:szCs w:val="28"/>
        </w:rPr>
        <w:t>Городищенского мун</w:t>
      </w:r>
      <w:bookmarkStart w:id="0" w:name="_GoBack"/>
      <w:bookmarkEnd w:id="0"/>
      <w:r>
        <w:rPr>
          <w:rFonts w:cs="Calibri"/>
          <w:sz w:val="28"/>
          <w:szCs w:val="28"/>
        </w:rPr>
        <w:t xml:space="preserve">иципального района с 12 часов 00 минут 17 июля 2018 года режим «чрезвычайной ситуации функционирования органов управления, сил и средств территориальной подсистемы Ерзовского городского поселения </w:t>
      </w:r>
      <w:r w:rsidRPr="004133C0">
        <w:rPr>
          <w:sz w:val="28"/>
          <w:szCs w:val="28"/>
        </w:rPr>
        <w:t>Городищенского муниципального района единой государственной системы предупреждения и ликв</w:t>
      </w:r>
      <w:r>
        <w:rPr>
          <w:sz w:val="28"/>
          <w:szCs w:val="28"/>
        </w:rPr>
        <w:t xml:space="preserve">идации чрезвычайных ситуаций </w:t>
      </w:r>
      <w:r w:rsidRPr="004133C0">
        <w:rPr>
          <w:sz w:val="28"/>
          <w:szCs w:val="28"/>
        </w:rPr>
        <w:t>муниципального уровня реагирования</w:t>
      </w:r>
      <w:r>
        <w:rPr>
          <w:sz w:val="28"/>
          <w:szCs w:val="28"/>
        </w:rPr>
        <w:t>»</w:t>
      </w:r>
      <w:r w:rsidRPr="004133C0">
        <w:rPr>
          <w:sz w:val="28"/>
          <w:szCs w:val="28"/>
        </w:rPr>
        <w:t>.</w:t>
      </w:r>
    </w:p>
    <w:p w:rsidR="00FF10AA" w:rsidRPr="004133C0" w:rsidRDefault="00FF10AA" w:rsidP="00FF10AA">
      <w:pPr>
        <w:ind w:firstLine="540"/>
        <w:jc w:val="both"/>
        <w:rPr>
          <w:rStyle w:val="FontStyle30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 xml:space="preserve">2. </w:t>
      </w:r>
      <w:r w:rsidR="00C247A4">
        <w:rPr>
          <w:rFonts w:cs="Calibri"/>
          <w:sz w:val="28"/>
          <w:szCs w:val="28"/>
        </w:rPr>
        <w:t>З</w:t>
      </w:r>
      <w:r>
        <w:rPr>
          <w:rFonts w:cs="Calibri"/>
          <w:sz w:val="28"/>
          <w:szCs w:val="28"/>
        </w:rPr>
        <w:t>аместителю главы</w:t>
      </w:r>
      <w:r w:rsidRPr="003B7DCF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Ерзовского городского</w:t>
      </w:r>
      <w:r w:rsidRPr="00D80BBE">
        <w:rPr>
          <w:rFonts w:cs="Calibri"/>
          <w:sz w:val="28"/>
          <w:szCs w:val="28"/>
        </w:rPr>
        <w:t xml:space="preserve"> поселения </w:t>
      </w:r>
      <w:r w:rsidRPr="003B7DCF">
        <w:rPr>
          <w:rFonts w:cs="Calibri"/>
          <w:sz w:val="28"/>
          <w:szCs w:val="28"/>
        </w:rPr>
        <w:t>Городи</w:t>
      </w:r>
      <w:r>
        <w:rPr>
          <w:rFonts w:cs="Calibri"/>
          <w:sz w:val="28"/>
          <w:szCs w:val="28"/>
        </w:rPr>
        <w:t xml:space="preserve">щенского муниципального района осуществлять </w:t>
      </w:r>
      <w:r w:rsidR="009B7E5B">
        <w:rPr>
          <w:rFonts w:cs="Calibri"/>
          <w:sz w:val="28"/>
          <w:szCs w:val="28"/>
        </w:rPr>
        <w:t>ежедневный</w:t>
      </w:r>
      <w:r>
        <w:rPr>
          <w:rFonts w:cs="Calibri"/>
          <w:sz w:val="28"/>
          <w:szCs w:val="28"/>
        </w:rPr>
        <w:t xml:space="preserve"> </w:t>
      </w:r>
      <w:r w:rsidR="009B7E5B">
        <w:rPr>
          <w:rFonts w:cs="Calibri"/>
          <w:sz w:val="28"/>
          <w:szCs w:val="28"/>
        </w:rPr>
        <w:t>мониторинг</w:t>
      </w:r>
      <w:r>
        <w:rPr>
          <w:rFonts w:cs="Calibri"/>
          <w:sz w:val="28"/>
          <w:szCs w:val="28"/>
        </w:rPr>
        <w:t xml:space="preserve"> складывающейся обстановки.</w:t>
      </w:r>
    </w:p>
    <w:p w:rsidR="00FF10AA" w:rsidRDefault="00FF10AA" w:rsidP="00FF10AA">
      <w:pPr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Pr="003B7DCF">
        <w:rPr>
          <w:rFonts w:cs="Calibri"/>
          <w:sz w:val="28"/>
          <w:szCs w:val="28"/>
        </w:rPr>
        <w:t xml:space="preserve">. </w:t>
      </w:r>
      <w:proofErr w:type="gramStart"/>
      <w:r w:rsidRPr="00811437">
        <w:rPr>
          <w:rFonts w:cs="Calibri"/>
          <w:sz w:val="28"/>
          <w:szCs w:val="28"/>
        </w:rPr>
        <w:t>Контроль за</w:t>
      </w:r>
      <w:proofErr w:type="gramEnd"/>
      <w:r w:rsidRPr="00811437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исполнением данного</w:t>
      </w:r>
      <w:r w:rsidRPr="00811437">
        <w:rPr>
          <w:rFonts w:cs="Calibri"/>
          <w:sz w:val="28"/>
          <w:szCs w:val="28"/>
        </w:rPr>
        <w:t xml:space="preserve"> постановления </w:t>
      </w:r>
      <w:r>
        <w:rPr>
          <w:rFonts w:cs="Calibri"/>
          <w:sz w:val="28"/>
          <w:szCs w:val="28"/>
        </w:rPr>
        <w:t>оставляю за собой.</w:t>
      </w:r>
    </w:p>
    <w:p w:rsidR="00FF10AA" w:rsidRDefault="00FF10AA" w:rsidP="00FF10AA">
      <w:pPr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</w:p>
    <w:p w:rsidR="0054691B" w:rsidRPr="005A279F" w:rsidRDefault="0054691B" w:rsidP="007C3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36FD" w:rsidRDefault="0054691B" w:rsidP="007C3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7C36FD">
        <w:rPr>
          <w:sz w:val="28"/>
          <w:szCs w:val="28"/>
        </w:rPr>
        <w:t xml:space="preserve"> </w:t>
      </w:r>
      <w:r w:rsidR="007C36FD" w:rsidRPr="00D37156">
        <w:rPr>
          <w:sz w:val="28"/>
          <w:szCs w:val="28"/>
        </w:rPr>
        <w:t xml:space="preserve"> </w:t>
      </w:r>
      <w:r w:rsidR="007C36FD">
        <w:rPr>
          <w:sz w:val="28"/>
          <w:szCs w:val="28"/>
        </w:rPr>
        <w:t xml:space="preserve">Ерзовского </w:t>
      </w:r>
    </w:p>
    <w:p w:rsidR="007C36FD" w:rsidRPr="00D37156" w:rsidRDefault="007C36FD" w:rsidP="007C36FD">
      <w:pPr>
        <w:jc w:val="both"/>
        <w:rPr>
          <w:sz w:val="28"/>
          <w:szCs w:val="28"/>
        </w:rPr>
      </w:pPr>
      <w:r w:rsidRPr="00D37156"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 xml:space="preserve">                                  </w:t>
      </w:r>
      <w:r w:rsidR="0054691B">
        <w:rPr>
          <w:sz w:val="28"/>
          <w:szCs w:val="28"/>
        </w:rPr>
        <w:t xml:space="preserve">                         С.В. </w:t>
      </w:r>
      <w:proofErr w:type="spellStart"/>
      <w:r w:rsidR="0054691B">
        <w:rPr>
          <w:sz w:val="28"/>
          <w:szCs w:val="28"/>
        </w:rPr>
        <w:t>Зубанков</w:t>
      </w:r>
      <w:proofErr w:type="spellEnd"/>
      <w:r w:rsidRPr="00D3715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7C36FD" w:rsidRPr="00D37156" w:rsidRDefault="007C36FD" w:rsidP="007C36FD">
      <w:pPr>
        <w:rPr>
          <w:sz w:val="28"/>
          <w:szCs w:val="28"/>
        </w:rPr>
      </w:pPr>
    </w:p>
    <w:p w:rsidR="007C36FD" w:rsidRDefault="007C36FD" w:rsidP="007C36FD"/>
    <w:p w:rsidR="007C36FD" w:rsidRDefault="007C36FD" w:rsidP="007C36FD">
      <w:pPr>
        <w:widowControl w:val="0"/>
        <w:autoSpaceDE w:val="0"/>
        <w:autoSpaceDN w:val="0"/>
        <w:adjustRightInd w:val="0"/>
        <w:ind w:firstLine="540"/>
        <w:jc w:val="both"/>
      </w:pPr>
    </w:p>
    <w:p w:rsidR="007C36FD" w:rsidRDefault="007C36FD" w:rsidP="007C36FD">
      <w:pPr>
        <w:widowControl w:val="0"/>
        <w:autoSpaceDE w:val="0"/>
        <w:autoSpaceDN w:val="0"/>
        <w:adjustRightInd w:val="0"/>
        <w:ind w:firstLine="540"/>
        <w:jc w:val="both"/>
      </w:pPr>
    </w:p>
    <w:p w:rsidR="0025388D" w:rsidRDefault="0025388D"/>
    <w:sectPr w:rsidR="0025388D" w:rsidSect="00C247A4">
      <w:pgSz w:w="11906" w:h="16838"/>
      <w:pgMar w:top="851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93"/>
    <w:multiLevelType w:val="hybridMultilevel"/>
    <w:tmpl w:val="F10E395E"/>
    <w:lvl w:ilvl="0" w:tplc="0D9EAB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CF357CC"/>
    <w:multiLevelType w:val="hybridMultilevel"/>
    <w:tmpl w:val="0ACA5812"/>
    <w:lvl w:ilvl="0" w:tplc="0C0C90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EF4"/>
    <w:multiLevelType w:val="hybridMultilevel"/>
    <w:tmpl w:val="298AEDD0"/>
    <w:lvl w:ilvl="0" w:tplc="F00CC5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0FD0"/>
    <w:multiLevelType w:val="hybridMultilevel"/>
    <w:tmpl w:val="EF787306"/>
    <w:lvl w:ilvl="0" w:tplc="C0A4F8C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FD"/>
    <w:rsid w:val="00104FBE"/>
    <w:rsid w:val="0025388D"/>
    <w:rsid w:val="00334F23"/>
    <w:rsid w:val="004B330B"/>
    <w:rsid w:val="0054691B"/>
    <w:rsid w:val="0056598B"/>
    <w:rsid w:val="005C6D64"/>
    <w:rsid w:val="005E082B"/>
    <w:rsid w:val="00622DDD"/>
    <w:rsid w:val="00795274"/>
    <w:rsid w:val="007C36FD"/>
    <w:rsid w:val="00813613"/>
    <w:rsid w:val="008544D2"/>
    <w:rsid w:val="0094293E"/>
    <w:rsid w:val="009B7E5B"/>
    <w:rsid w:val="00A110F8"/>
    <w:rsid w:val="00C247A4"/>
    <w:rsid w:val="00D54037"/>
    <w:rsid w:val="00DB391B"/>
    <w:rsid w:val="00DE7E52"/>
    <w:rsid w:val="00FF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6F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36FD"/>
    <w:rPr>
      <w:sz w:val="28"/>
    </w:rPr>
  </w:style>
  <w:style w:type="character" w:customStyle="1" w:styleId="a4">
    <w:name w:val="Основной текст Знак"/>
    <w:basedOn w:val="a0"/>
    <w:link w:val="a3"/>
    <w:rsid w:val="007C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6FD"/>
    <w:pPr>
      <w:ind w:left="720"/>
      <w:contextualSpacing/>
    </w:pPr>
  </w:style>
  <w:style w:type="character" w:customStyle="1" w:styleId="FontStyle30">
    <w:name w:val="Font Style30"/>
    <w:rsid w:val="00FF10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6</cp:revision>
  <cp:lastPrinted>2018-07-17T12:21:00Z</cp:lastPrinted>
  <dcterms:created xsi:type="dcterms:W3CDTF">2018-07-17T11:13:00Z</dcterms:created>
  <dcterms:modified xsi:type="dcterms:W3CDTF">2018-07-17T12:23:00Z</dcterms:modified>
</cp:coreProperties>
</file>