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E7" w:rsidRDefault="00AD0EE7" w:rsidP="00AD0EE7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E7" w:rsidRDefault="00AD0EE7" w:rsidP="00AD0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D0EE7" w:rsidRDefault="00AD0EE7" w:rsidP="00AD0E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AD0EE7" w:rsidRDefault="00AD0EE7" w:rsidP="00AD0EE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AD0EE7" w:rsidRDefault="00AD0EE7" w:rsidP="00AD0EE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AD0EE7" w:rsidRDefault="00AD0EE7" w:rsidP="00AD0E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AD0EE7" w:rsidRDefault="00AD0EE7" w:rsidP="00AD0EE7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93DA8" w:rsidRDefault="00593DA8" w:rsidP="00AD0EE7">
      <w:pPr>
        <w:rPr>
          <w:sz w:val="26"/>
          <w:szCs w:val="26"/>
        </w:rPr>
      </w:pPr>
    </w:p>
    <w:p w:rsidR="00AD0EE7" w:rsidRPr="00593DA8" w:rsidRDefault="00AD0EE7" w:rsidP="00AD0EE7">
      <w:pPr>
        <w:rPr>
          <w:sz w:val="26"/>
          <w:szCs w:val="26"/>
        </w:rPr>
      </w:pPr>
      <w:r w:rsidRPr="00593DA8">
        <w:rPr>
          <w:sz w:val="26"/>
          <w:szCs w:val="26"/>
        </w:rPr>
        <w:t xml:space="preserve">от 20 июня  2017 года                             № </w:t>
      </w:r>
      <w:r w:rsidR="00A511DE">
        <w:rPr>
          <w:sz w:val="26"/>
          <w:szCs w:val="26"/>
        </w:rPr>
        <w:t>213</w:t>
      </w:r>
    </w:p>
    <w:p w:rsidR="00AD0EE7" w:rsidRPr="00593DA8" w:rsidRDefault="00AD0EE7" w:rsidP="00AD0EE7">
      <w:pPr>
        <w:rPr>
          <w:sz w:val="26"/>
          <w:szCs w:val="26"/>
        </w:rPr>
      </w:pPr>
    </w:p>
    <w:p w:rsidR="00AD0EE7" w:rsidRPr="00593DA8" w:rsidRDefault="003444C1" w:rsidP="00AD0EE7">
      <w:pPr>
        <w:jc w:val="center"/>
        <w:rPr>
          <w:sz w:val="26"/>
          <w:szCs w:val="26"/>
        </w:rPr>
      </w:pPr>
      <w:r w:rsidRPr="00593DA8">
        <w:rPr>
          <w:sz w:val="26"/>
          <w:szCs w:val="26"/>
        </w:rPr>
        <w:t xml:space="preserve"> </w:t>
      </w:r>
      <w:r w:rsidR="00AD0EE7" w:rsidRPr="00593DA8">
        <w:rPr>
          <w:sz w:val="26"/>
          <w:szCs w:val="26"/>
        </w:rPr>
        <w:t xml:space="preserve">О внесении изменений в постановление </w:t>
      </w:r>
    </w:p>
    <w:p w:rsidR="00AD0EE7" w:rsidRPr="00593DA8" w:rsidRDefault="00AD0EE7" w:rsidP="00AD0EE7">
      <w:pPr>
        <w:pStyle w:val="Style13"/>
        <w:widowControl/>
        <w:spacing w:before="19"/>
        <w:jc w:val="center"/>
        <w:rPr>
          <w:rStyle w:val="FontStyle63"/>
        </w:rPr>
      </w:pPr>
      <w:r w:rsidRPr="00593DA8">
        <w:rPr>
          <w:rFonts w:ascii="Times New Roman" w:hAnsi="Times New Roman"/>
          <w:sz w:val="26"/>
          <w:szCs w:val="26"/>
        </w:rPr>
        <w:t>от 09 марта 2011 года № 39 «</w:t>
      </w:r>
      <w:r w:rsidRPr="00593DA8">
        <w:rPr>
          <w:rStyle w:val="FontStyle63"/>
        </w:rPr>
        <w:t xml:space="preserve">О порядке разработки и утверждения </w:t>
      </w:r>
    </w:p>
    <w:p w:rsidR="00AD0EE7" w:rsidRPr="00593DA8" w:rsidRDefault="00AD0EE7" w:rsidP="00AD0EE7">
      <w:pPr>
        <w:pStyle w:val="Style13"/>
        <w:widowControl/>
        <w:spacing w:before="19"/>
        <w:jc w:val="center"/>
        <w:rPr>
          <w:rStyle w:val="FontStyle63"/>
        </w:rPr>
      </w:pPr>
      <w:r w:rsidRPr="00593DA8">
        <w:rPr>
          <w:rStyle w:val="FontStyle63"/>
        </w:rPr>
        <w:t>административных регламентов предоставления муниципальных услуг</w:t>
      </w:r>
      <w:r w:rsidR="00593DA8">
        <w:rPr>
          <w:rStyle w:val="FontStyle63"/>
        </w:rPr>
        <w:t>»</w:t>
      </w:r>
    </w:p>
    <w:p w:rsidR="00AD0EE7" w:rsidRPr="00593DA8" w:rsidRDefault="00AD0EE7" w:rsidP="00AD0EE7">
      <w:pPr>
        <w:jc w:val="both"/>
        <w:rPr>
          <w:sz w:val="26"/>
          <w:szCs w:val="26"/>
        </w:rPr>
      </w:pPr>
    </w:p>
    <w:p w:rsidR="00AD0EE7" w:rsidRPr="00593DA8" w:rsidRDefault="00AD0EE7" w:rsidP="00FC25F5">
      <w:pPr>
        <w:pStyle w:val="Style13"/>
        <w:widowControl/>
        <w:spacing w:before="19"/>
        <w:rPr>
          <w:rStyle w:val="FontStyle72"/>
          <w:sz w:val="26"/>
          <w:szCs w:val="26"/>
        </w:rPr>
      </w:pPr>
      <w:r w:rsidRPr="00593DA8">
        <w:rPr>
          <w:rStyle w:val="FontStyle63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FC25F5" w:rsidRPr="00593DA8">
        <w:rPr>
          <w:rStyle w:val="FontStyle63"/>
        </w:rPr>
        <w:t>во исполнение Протеста прокуратуры Городищенского района № 7-39-2017 № 17.05.2017 (</w:t>
      </w:r>
      <w:proofErr w:type="spellStart"/>
      <w:r w:rsidR="00FC25F5" w:rsidRPr="00593DA8">
        <w:rPr>
          <w:rStyle w:val="FontStyle63"/>
        </w:rPr>
        <w:t>вх</w:t>
      </w:r>
      <w:proofErr w:type="spellEnd"/>
      <w:r w:rsidR="00FC25F5" w:rsidRPr="00593DA8">
        <w:rPr>
          <w:rStyle w:val="FontStyle63"/>
        </w:rPr>
        <w:t>. № 905 от 13.06.2017 г.)</w:t>
      </w:r>
      <w:r w:rsidRPr="00593DA8">
        <w:rPr>
          <w:rStyle w:val="FontStyle72"/>
          <w:sz w:val="26"/>
          <w:szCs w:val="26"/>
        </w:rPr>
        <w:t xml:space="preserve">, </w:t>
      </w:r>
    </w:p>
    <w:p w:rsidR="003444C1" w:rsidRPr="00FC25F5" w:rsidRDefault="003444C1" w:rsidP="00FC25F5">
      <w:pPr>
        <w:pStyle w:val="Style13"/>
        <w:widowControl/>
        <w:spacing w:before="19"/>
        <w:rPr>
          <w:rStyle w:val="FontStyle72"/>
          <w:sz w:val="26"/>
          <w:szCs w:val="26"/>
        </w:rPr>
      </w:pPr>
    </w:p>
    <w:p w:rsidR="00AD0EE7" w:rsidRPr="00593DA8" w:rsidRDefault="00AD0EE7" w:rsidP="00AD0EE7">
      <w:pPr>
        <w:jc w:val="center"/>
        <w:rPr>
          <w:b/>
          <w:sz w:val="32"/>
          <w:szCs w:val="32"/>
        </w:rPr>
      </w:pPr>
      <w:r w:rsidRPr="00593DA8">
        <w:rPr>
          <w:b/>
          <w:sz w:val="32"/>
          <w:szCs w:val="32"/>
        </w:rPr>
        <w:t>ПОСТАНОВЛЯЮ:</w:t>
      </w:r>
    </w:p>
    <w:p w:rsidR="003444C1" w:rsidRPr="00BB2A89" w:rsidRDefault="003444C1" w:rsidP="00AD0EE7">
      <w:pPr>
        <w:jc w:val="center"/>
        <w:rPr>
          <w:b/>
          <w:sz w:val="26"/>
          <w:szCs w:val="28"/>
        </w:rPr>
      </w:pPr>
    </w:p>
    <w:p w:rsidR="00AD0EE7" w:rsidRPr="00593DA8" w:rsidRDefault="00FC25F5" w:rsidP="00593DA8">
      <w:pPr>
        <w:pStyle w:val="Style13"/>
        <w:widowControl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93DA8">
        <w:rPr>
          <w:rFonts w:ascii="Times New Roman" w:hAnsi="Times New Roman"/>
          <w:sz w:val="26"/>
          <w:szCs w:val="26"/>
        </w:rPr>
        <w:t xml:space="preserve">В </w:t>
      </w:r>
      <w:r w:rsidR="00AD0EE7" w:rsidRPr="00593DA8">
        <w:rPr>
          <w:rFonts w:ascii="Times New Roman" w:hAnsi="Times New Roman"/>
          <w:sz w:val="26"/>
          <w:szCs w:val="26"/>
        </w:rPr>
        <w:t>Постановление администрации Ерзо</w:t>
      </w:r>
      <w:r w:rsidRPr="00593DA8">
        <w:rPr>
          <w:rFonts w:ascii="Times New Roman" w:hAnsi="Times New Roman"/>
          <w:sz w:val="26"/>
          <w:szCs w:val="26"/>
        </w:rPr>
        <w:t xml:space="preserve">вского городского поселения № 39 от </w:t>
      </w:r>
      <w:r w:rsidR="00AD0EE7" w:rsidRPr="00593DA8">
        <w:rPr>
          <w:rFonts w:ascii="Times New Roman" w:hAnsi="Times New Roman"/>
          <w:sz w:val="26"/>
          <w:szCs w:val="26"/>
        </w:rPr>
        <w:t>0</w:t>
      </w:r>
      <w:r w:rsidRPr="00593DA8">
        <w:rPr>
          <w:rFonts w:ascii="Times New Roman" w:hAnsi="Times New Roman"/>
          <w:sz w:val="26"/>
          <w:szCs w:val="26"/>
        </w:rPr>
        <w:t>9</w:t>
      </w:r>
      <w:r w:rsidR="00AD0EE7" w:rsidRPr="00593DA8">
        <w:rPr>
          <w:rFonts w:ascii="Times New Roman" w:hAnsi="Times New Roman"/>
          <w:sz w:val="26"/>
          <w:szCs w:val="26"/>
        </w:rPr>
        <w:t xml:space="preserve"> </w:t>
      </w:r>
      <w:r w:rsidRPr="00593DA8">
        <w:rPr>
          <w:rFonts w:ascii="Times New Roman" w:hAnsi="Times New Roman"/>
          <w:sz w:val="26"/>
          <w:szCs w:val="26"/>
        </w:rPr>
        <w:t>марта 2009</w:t>
      </w:r>
      <w:r w:rsidR="00AD0EE7" w:rsidRPr="00593DA8">
        <w:rPr>
          <w:rFonts w:ascii="Times New Roman" w:hAnsi="Times New Roman"/>
          <w:sz w:val="26"/>
          <w:szCs w:val="26"/>
        </w:rPr>
        <w:t xml:space="preserve"> года </w:t>
      </w:r>
      <w:r w:rsidRPr="00593DA8">
        <w:rPr>
          <w:rFonts w:ascii="Times New Roman" w:hAnsi="Times New Roman"/>
          <w:sz w:val="26"/>
          <w:szCs w:val="26"/>
        </w:rPr>
        <w:t>внести изменения</w:t>
      </w:r>
      <w:r w:rsidR="003444C1" w:rsidRPr="00593DA8">
        <w:rPr>
          <w:rFonts w:ascii="Times New Roman" w:hAnsi="Times New Roman"/>
          <w:sz w:val="26"/>
          <w:szCs w:val="26"/>
        </w:rPr>
        <w:t xml:space="preserve"> и утвердить Порядок </w:t>
      </w:r>
      <w:r w:rsidR="003444C1" w:rsidRPr="00593DA8">
        <w:rPr>
          <w:rStyle w:val="FontStyle63"/>
        </w:rPr>
        <w:t>разработки и утверждения административных регламентов предоставления муниципальных услуг</w:t>
      </w:r>
      <w:r w:rsidR="00593DA8" w:rsidRPr="00593DA8">
        <w:rPr>
          <w:rStyle w:val="FontStyle63"/>
        </w:rPr>
        <w:t xml:space="preserve"> в новой редакции</w:t>
      </w:r>
      <w:r w:rsidR="00593DA8" w:rsidRPr="00593DA8">
        <w:rPr>
          <w:rFonts w:ascii="Times New Roman" w:hAnsi="Times New Roman"/>
          <w:sz w:val="26"/>
          <w:szCs w:val="26"/>
        </w:rPr>
        <w:t>. (Приложение № 1).</w:t>
      </w:r>
    </w:p>
    <w:p w:rsidR="00593DA8" w:rsidRPr="00593DA8" w:rsidRDefault="00593DA8" w:rsidP="00593DA8">
      <w:pPr>
        <w:pStyle w:val="Style19"/>
        <w:widowControl/>
        <w:numPr>
          <w:ilvl w:val="0"/>
          <w:numId w:val="8"/>
        </w:numPr>
        <w:tabs>
          <w:tab w:val="left" w:pos="0"/>
        </w:tabs>
        <w:spacing w:before="5" w:line="319" w:lineRule="exact"/>
        <w:jc w:val="both"/>
        <w:rPr>
          <w:rFonts w:ascii="Times New Roman" w:hAnsi="Times New Roman"/>
          <w:sz w:val="26"/>
          <w:szCs w:val="26"/>
        </w:rPr>
      </w:pPr>
      <w:r w:rsidRPr="00593DA8">
        <w:rPr>
          <w:rStyle w:val="FontStyle63"/>
        </w:rPr>
        <w:t xml:space="preserve"> Настоящее Постановление вступает в силу с момента  его подписания.</w:t>
      </w:r>
    </w:p>
    <w:p w:rsidR="00593DA8" w:rsidRPr="00593DA8" w:rsidRDefault="00593DA8" w:rsidP="00593DA8">
      <w:pPr>
        <w:pStyle w:val="MainSt-1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593DA8">
        <w:rPr>
          <w:rFonts w:ascii="Times New Roman" w:hAnsi="Times New Roman"/>
          <w:sz w:val="26"/>
          <w:szCs w:val="26"/>
        </w:rPr>
        <w:t> </w:t>
      </w:r>
      <w:proofErr w:type="gramStart"/>
      <w:r w:rsidRPr="00593DA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3DA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93DA8" w:rsidRPr="00593DA8" w:rsidRDefault="00593DA8" w:rsidP="00593DA8">
      <w:pPr>
        <w:pStyle w:val="a3"/>
        <w:ind w:left="1068"/>
        <w:jc w:val="both"/>
        <w:rPr>
          <w:sz w:val="26"/>
          <w:szCs w:val="26"/>
        </w:rPr>
      </w:pPr>
    </w:p>
    <w:p w:rsidR="00593DA8" w:rsidRPr="00593DA8" w:rsidRDefault="00593DA8" w:rsidP="00593DA8">
      <w:pPr>
        <w:pStyle w:val="a3"/>
        <w:ind w:left="1068"/>
        <w:jc w:val="both"/>
        <w:rPr>
          <w:sz w:val="26"/>
          <w:szCs w:val="26"/>
        </w:rPr>
      </w:pPr>
    </w:p>
    <w:p w:rsidR="00593DA8" w:rsidRDefault="00593DA8" w:rsidP="00593DA8">
      <w:pPr>
        <w:pStyle w:val="a3"/>
        <w:ind w:left="1068"/>
        <w:jc w:val="both"/>
        <w:rPr>
          <w:sz w:val="26"/>
          <w:szCs w:val="26"/>
        </w:rPr>
      </w:pPr>
    </w:p>
    <w:p w:rsidR="00593DA8" w:rsidRDefault="00593DA8" w:rsidP="00593DA8">
      <w:pPr>
        <w:pStyle w:val="a3"/>
        <w:ind w:left="1068"/>
        <w:jc w:val="both"/>
        <w:rPr>
          <w:sz w:val="26"/>
          <w:szCs w:val="26"/>
        </w:rPr>
      </w:pPr>
    </w:p>
    <w:p w:rsidR="00593DA8" w:rsidRPr="00593DA8" w:rsidRDefault="00593DA8" w:rsidP="00593DA8">
      <w:pPr>
        <w:pStyle w:val="a3"/>
        <w:ind w:left="1068"/>
        <w:jc w:val="both"/>
        <w:rPr>
          <w:sz w:val="26"/>
          <w:szCs w:val="26"/>
        </w:rPr>
      </w:pPr>
    </w:p>
    <w:p w:rsidR="00593DA8" w:rsidRPr="00593DA8" w:rsidRDefault="00593DA8" w:rsidP="00593DA8">
      <w:pPr>
        <w:jc w:val="both"/>
        <w:rPr>
          <w:sz w:val="26"/>
          <w:szCs w:val="26"/>
        </w:rPr>
      </w:pPr>
      <w:r w:rsidRPr="00593DA8">
        <w:rPr>
          <w:sz w:val="26"/>
          <w:szCs w:val="26"/>
        </w:rPr>
        <w:t xml:space="preserve">Глава Ерзовского </w:t>
      </w:r>
    </w:p>
    <w:p w:rsidR="00593DA8" w:rsidRPr="00593DA8" w:rsidRDefault="00593DA8" w:rsidP="00593DA8">
      <w:pPr>
        <w:jc w:val="both"/>
        <w:rPr>
          <w:sz w:val="26"/>
          <w:szCs w:val="26"/>
        </w:rPr>
      </w:pPr>
      <w:r w:rsidRPr="00593DA8">
        <w:rPr>
          <w:sz w:val="26"/>
          <w:szCs w:val="26"/>
        </w:rPr>
        <w:t xml:space="preserve">городского поселения                                                                            С.В. </w:t>
      </w:r>
      <w:proofErr w:type="spellStart"/>
      <w:r w:rsidRPr="00593DA8">
        <w:rPr>
          <w:sz w:val="26"/>
          <w:szCs w:val="26"/>
        </w:rPr>
        <w:t>Зубанков</w:t>
      </w:r>
      <w:proofErr w:type="spellEnd"/>
    </w:p>
    <w:p w:rsidR="00593DA8" w:rsidRPr="00593DA8" w:rsidRDefault="00593DA8" w:rsidP="00593DA8">
      <w:pPr>
        <w:pStyle w:val="Style13"/>
        <w:widowControl/>
        <w:spacing w:line="240" w:lineRule="auto"/>
        <w:ind w:left="709" w:firstLine="0"/>
        <w:rPr>
          <w:rFonts w:ascii="Times New Roman" w:hAnsi="Times New Roman"/>
          <w:sz w:val="26"/>
          <w:szCs w:val="26"/>
        </w:rPr>
      </w:pPr>
    </w:p>
    <w:p w:rsidR="00593DA8" w:rsidRDefault="00593DA8" w:rsidP="00593DA8">
      <w:pPr>
        <w:pStyle w:val="Style13"/>
        <w:widowControl/>
        <w:spacing w:line="240" w:lineRule="auto"/>
        <w:ind w:left="709" w:firstLine="0"/>
        <w:rPr>
          <w:rFonts w:ascii="Times New Roman" w:hAnsi="Times New Roman"/>
        </w:rPr>
      </w:pPr>
    </w:p>
    <w:p w:rsidR="00593DA8" w:rsidRDefault="00593DA8" w:rsidP="00593DA8">
      <w:pPr>
        <w:pStyle w:val="a6"/>
        <w:jc w:val="right"/>
        <w:rPr>
          <w:rStyle w:val="FontStyle62"/>
          <w:b w:val="0"/>
        </w:rPr>
      </w:pPr>
    </w:p>
    <w:p w:rsidR="00593DA8" w:rsidRDefault="00593DA8" w:rsidP="00593DA8">
      <w:pPr>
        <w:pStyle w:val="a6"/>
        <w:jc w:val="right"/>
        <w:rPr>
          <w:rStyle w:val="FontStyle62"/>
          <w:b w:val="0"/>
        </w:rPr>
      </w:pPr>
    </w:p>
    <w:p w:rsidR="00593DA8" w:rsidRDefault="00593DA8" w:rsidP="00593DA8">
      <w:pPr>
        <w:pStyle w:val="a6"/>
        <w:jc w:val="right"/>
        <w:rPr>
          <w:rStyle w:val="FontStyle62"/>
          <w:b w:val="0"/>
        </w:rPr>
      </w:pPr>
    </w:p>
    <w:p w:rsidR="00593DA8" w:rsidRDefault="00593DA8" w:rsidP="00593DA8">
      <w:pPr>
        <w:pStyle w:val="a6"/>
        <w:rPr>
          <w:rStyle w:val="FontStyle62"/>
          <w:b w:val="0"/>
        </w:rPr>
      </w:pPr>
    </w:p>
    <w:p w:rsidR="00593DA8" w:rsidRDefault="00593DA8" w:rsidP="00593DA8">
      <w:pPr>
        <w:pStyle w:val="a6"/>
        <w:jc w:val="right"/>
        <w:rPr>
          <w:rStyle w:val="FontStyle62"/>
          <w:b w:val="0"/>
        </w:rPr>
      </w:pPr>
    </w:p>
    <w:p w:rsidR="00593DA8" w:rsidRDefault="00593DA8" w:rsidP="00593DA8">
      <w:pPr>
        <w:pStyle w:val="a6"/>
        <w:jc w:val="right"/>
        <w:rPr>
          <w:rStyle w:val="FontStyle62"/>
          <w:b w:val="0"/>
        </w:rPr>
      </w:pPr>
    </w:p>
    <w:p w:rsidR="00593DA8" w:rsidRDefault="00593DA8" w:rsidP="00593DA8">
      <w:pPr>
        <w:pStyle w:val="a6"/>
        <w:jc w:val="right"/>
        <w:rPr>
          <w:rStyle w:val="FontStyle62"/>
          <w:b w:val="0"/>
          <w:sz w:val="24"/>
          <w:szCs w:val="24"/>
        </w:rPr>
      </w:pPr>
    </w:p>
    <w:p w:rsidR="00593DA8" w:rsidRPr="00593DA8" w:rsidRDefault="00593DA8" w:rsidP="00593DA8">
      <w:pPr>
        <w:pStyle w:val="a6"/>
        <w:jc w:val="right"/>
        <w:rPr>
          <w:rStyle w:val="FontStyle62"/>
          <w:b w:val="0"/>
          <w:sz w:val="24"/>
          <w:szCs w:val="24"/>
        </w:rPr>
      </w:pPr>
      <w:r w:rsidRPr="00593DA8">
        <w:rPr>
          <w:rStyle w:val="FontStyle62"/>
          <w:b w:val="0"/>
          <w:sz w:val="24"/>
          <w:szCs w:val="24"/>
        </w:rPr>
        <w:lastRenderedPageBreak/>
        <w:t xml:space="preserve">Приложение № 1 </w:t>
      </w:r>
    </w:p>
    <w:p w:rsidR="00593DA8" w:rsidRPr="00593DA8" w:rsidRDefault="00593DA8" w:rsidP="00593DA8">
      <w:pPr>
        <w:pStyle w:val="a6"/>
        <w:jc w:val="right"/>
        <w:rPr>
          <w:rStyle w:val="FontStyle62"/>
          <w:b w:val="0"/>
          <w:sz w:val="24"/>
          <w:szCs w:val="24"/>
        </w:rPr>
      </w:pPr>
      <w:r w:rsidRPr="00593DA8">
        <w:rPr>
          <w:rStyle w:val="FontStyle62"/>
          <w:b w:val="0"/>
          <w:sz w:val="24"/>
          <w:szCs w:val="24"/>
        </w:rPr>
        <w:t xml:space="preserve">Утверждено </w:t>
      </w:r>
    </w:p>
    <w:p w:rsidR="00593DA8" w:rsidRPr="00593DA8" w:rsidRDefault="00593DA8" w:rsidP="00593DA8">
      <w:pPr>
        <w:pStyle w:val="a6"/>
        <w:jc w:val="right"/>
        <w:rPr>
          <w:rStyle w:val="FontStyle62"/>
          <w:b w:val="0"/>
          <w:sz w:val="24"/>
          <w:szCs w:val="24"/>
        </w:rPr>
      </w:pPr>
      <w:r w:rsidRPr="00593DA8">
        <w:rPr>
          <w:rStyle w:val="FontStyle62"/>
          <w:b w:val="0"/>
          <w:sz w:val="24"/>
          <w:szCs w:val="24"/>
        </w:rPr>
        <w:t xml:space="preserve">Постановлением главы </w:t>
      </w:r>
    </w:p>
    <w:p w:rsidR="00593DA8" w:rsidRPr="00593DA8" w:rsidRDefault="00593DA8" w:rsidP="00593DA8">
      <w:pPr>
        <w:pStyle w:val="a6"/>
        <w:jc w:val="right"/>
        <w:rPr>
          <w:rStyle w:val="FontStyle62"/>
          <w:b w:val="0"/>
          <w:sz w:val="24"/>
          <w:szCs w:val="24"/>
        </w:rPr>
      </w:pPr>
      <w:r w:rsidRPr="00593DA8">
        <w:rPr>
          <w:rStyle w:val="FontStyle62"/>
          <w:b w:val="0"/>
          <w:sz w:val="24"/>
          <w:szCs w:val="24"/>
        </w:rPr>
        <w:t>Ерзовского городского поселения</w:t>
      </w:r>
    </w:p>
    <w:p w:rsidR="00593DA8" w:rsidRDefault="00593DA8" w:rsidP="00593DA8">
      <w:pPr>
        <w:pStyle w:val="a6"/>
        <w:jc w:val="center"/>
        <w:rPr>
          <w:rStyle w:val="FontStyle62"/>
          <w:b w:val="0"/>
          <w:sz w:val="22"/>
          <w:szCs w:val="22"/>
        </w:rPr>
      </w:pPr>
      <w:r w:rsidRPr="00A5266D">
        <w:rPr>
          <w:rStyle w:val="FontStyle62"/>
          <w:b w:val="0"/>
        </w:rPr>
        <w:t xml:space="preserve">                                                                                 </w:t>
      </w:r>
      <w:r>
        <w:rPr>
          <w:rStyle w:val="FontStyle62"/>
          <w:b w:val="0"/>
        </w:rPr>
        <w:t xml:space="preserve">                          </w:t>
      </w:r>
      <w:r>
        <w:rPr>
          <w:rStyle w:val="FontStyle62"/>
          <w:b w:val="0"/>
          <w:sz w:val="22"/>
          <w:szCs w:val="22"/>
        </w:rPr>
        <w:t xml:space="preserve">от 20 июня 2017 г № </w:t>
      </w:r>
      <w:r w:rsidR="00A511DE">
        <w:rPr>
          <w:rStyle w:val="FontStyle62"/>
          <w:b w:val="0"/>
          <w:sz w:val="22"/>
          <w:szCs w:val="22"/>
        </w:rPr>
        <w:t>213</w:t>
      </w:r>
    </w:p>
    <w:p w:rsidR="00593DA8" w:rsidRPr="00771358" w:rsidRDefault="00593DA8" w:rsidP="00593DA8">
      <w:pPr>
        <w:pStyle w:val="a6"/>
        <w:jc w:val="center"/>
        <w:rPr>
          <w:rStyle w:val="FontStyle62"/>
          <w:sz w:val="22"/>
          <w:szCs w:val="22"/>
        </w:rPr>
      </w:pPr>
    </w:p>
    <w:p w:rsidR="00593DA8" w:rsidRPr="00984282" w:rsidRDefault="00593DA8" w:rsidP="00593DA8">
      <w:pPr>
        <w:pStyle w:val="Style26"/>
        <w:widowControl/>
        <w:spacing w:line="276" w:lineRule="exact"/>
        <w:ind w:left="391"/>
        <w:rPr>
          <w:rStyle w:val="FontStyle72"/>
          <w:b/>
        </w:rPr>
      </w:pPr>
      <w:r w:rsidRPr="00984282">
        <w:rPr>
          <w:rStyle w:val="FontStyle72"/>
          <w:b/>
        </w:rPr>
        <w:t xml:space="preserve">Порядок разработки и утверждения административных регламентов предоставления муниципальных услуг </w:t>
      </w:r>
      <w:r>
        <w:rPr>
          <w:rStyle w:val="FontStyle72"/>
          <w:b/>
        </w:rPr>
        <w:t>в новой редакции</w:t>
      </w:r>
    </w:p>
    <w:p w:rsidR="00593DA8" w:rsidRDefault="00593DA8" w:rsidP="00593DA8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593DA8" w:rsidRPr="004F5794" w:rsidRDefault="00593DA8" w:rsidP="004F5794">
      <w:pPr>
        <w:pStyle w:val="Style30"/>
        <w:widowControl/>
        <w:spacing w:line="240" w:lineRule="auto"/>
        <w:ind w:firstLine="709"/>
        <w:jc w:val="center"/>
        <w:rPr>
          <w:rStyle w:val="FontStyle72"/>
          <w:b/>
        </w:rPr>
      </w:pPr>
      <w:r w:rsidRPr="004F5794">
        <w:rPr>
          <w:rStyle w:val="FontStyle72"/>
          <w:b/>
        </w:rPr>
        <w:t>1. Общее положение</w:t>
      </w:r>
    </w:p>
    <w:p w:rsidR="00593DA8" w:rsidRPr="004F5794" w:rsidRDefault="00593DA8" w:rsidP="004F5794">
      <w:pPr>
        <w:pStyle w:val="Style37"/>
        <w:widowControl/>
        <w:tabs>
          <w:tab w:val="left" w:pos="993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1.1.</w:t>
      </w:r>
      <w:r w:rsidRPr="004F5794">
        <w:rPr>
          <w:rStyle w:val="FontStyle72"/>
        </w:rPr>
        <w:tab/>
        <w:t>Порядок разработки и утверждения административных регламентов</w:t>
      </w:r>
      <w:r w:rsidRPr="004F5794">
        <w:rPr>
          <w:rStyle w:val="FontStyle72"/>
        </w:rPr>
        <w:br/>
        <w:t>предоставления муниципальных услуг  (далее - Порядок)</w:t>
      </w:r>
      <w:r w:rsidRPr="004F5794">
        <w:rPr>
          <w:rStyle w:val="FontStyle72"/>
        </w:rPr>
        <w:br/>
        <w:t xml:space="preserve">устанавливает общие требования к разработке и утверждению органами местного самоуправления Ерзовского городского поселения административных  </w:t>
      </w:r>
      <w:r w:rsidRPr="004F5794">
        <w:rPr>
          <w:rStyle w:val="FontStyle69"/>
          <w:sz w:val="24"/>
          <w:szCs w:val="24"/>
        </w:rPr>
        <w:t xml:space="preserve">  </w:t>
      </w:r>
      <w:r w:rsidRPr="004F5794">
        <w:rPr>
          <w:rStyle w:val="FontStyle72"/>
        </w:rPr>
        <w:t>регламентов</w:t>
      </w:r>
    </w:p>
    <w:p w:rsidR="00593DA8" w:rsidRPr="004F5794" w:rsidRDefault="00593DA8" w:rsidP="004F5794">
      <w:pPr>
        <w:pStyle w:val="Style30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предоставления муниципальных услуг (далее - административные регламенты).</w:t>
      </w:r>
    </w:p>
    <w:p w:rsidR="00593DA8" w:rsidRPr="004F5794" w:rsidRDefault="00593DA8" w:rsidP="004F5794">
      <w:pPr>
        <w:pStyle w:val="Style37"/>
        <w:widowControl/>
        <w:tabs>
          <w:tab w:val="left" w:pos="993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1.2.</w:t>
      </w:r>
      <w:r w:rsidRPr="004F5794">
        <w:rPr>
          <w:rStyle w:val="FontStyle72"/>
        </w:rPr>
        <w:tab/>
        <w:t>Термины и понятия, используемые в настоящем Порядке, применяются в</w:t>
      </w:r>
      <w:r w:rsidRPr="004F5794">
        <w:rPr>
          <w:rStyle w:val="FontStyle72"/>
        </w:rPr>
        <w:br/>
        <w:t>значении определенном в Федеральном законе от 27.07.2010 № 210-ФЗ «Об организации</w:t>
      </w:r>
      <w:r w:rsidRPr="004F5794">
        <w:rPr>
          <w:rStyle w:val="FontStyle72"/>
        </w:rPr>
        <w:br/>
        <w:t>предоставления государственных и муниципальных услуг».</w:t>
      </w:r>
    </w:p>
    <w:p w:rsidR="00593DA8" w:rsidRPr="004F5794" w:rsidRDefault="00593DA8" w:rsidP="004F5794">
      <w:pPr>
        <w:pStyle w:val="Style37"/>
        <w:widowControl/>
        <w:tabs>
          <w:tab w:val="left" w:pos="780"/>
          <w:tab w:val="left" w:pos="993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1.3.</w:t>
      </w:r>
      <w:r w:rsidRPr="004F5794">
        <w:rPr>
          <w:rStyle w:val="FontStyle72"/>
        </w:rPr>
        <w:tab/>
        <w:t>Административные     регламенты     разрабатываются     должностными лицами</w:t>
      </w:r>
      <w:r w:rsidRPr="004F5794">
        <w:rPr>
          <w:rStyle w:val="FontStyle71"/>
          <w:b w:val="0"/>
          <w:sz w:val="24"/>
          <w:szCs w:val="24"/>
        </w:rPr>
        <w:t xml:space="preserve"> администрации Ерзовского городского поселения</w:t>
      </w:r>
      <w:r w:rsidRPr="004F5794">
        <w:rPr>
          <w:rStyle w:val="FontStyle80"/>
          <w:sz w:val="24"/>
          <w:szCs w:val="24"/>
        </w:rPr>
        <w:t xml:space="preserve">, </w:t>
      </w:r>
      <w:r w:rsidRPr="004F5794">
        <w:rPr>
          <w:rStyle w:val="FontStyle71"/>
          <w:b w:val="0"/>
          <w:sz w:val="24"/>
          <w:szCs w:val="24"/>
        </w:rPr>
        <w:t xml:space="preserve">к полномочиям </w:t>
      </w:r>
      <w:r w:rsidRPr="004F5794">
        <w:rPr>
          <w:rStyle w:val="FontStyle72"/>
        </w:rPr>
        <w:t>которых относится предоставление муниципальной услуги на основе федеральных законов, нормативных правовых актов Президента Российской Федерации, Правительства Российской Федерации, законов и иных нормативных правовых актов Волгоградской области, муниципальных нормативных правовых актов.</w:t>
      </w:r>
    </w:p>
    <w:p w:rsidR="00593DA8" w:rsidRPr="004F5794" w:rsidRDefault="00593DA8" w:rsidP="004F5794">
      <w:pPr>
        <w:pStyle w:val="Style37"/>
        <w:widowControl/>
        <w:tabs>
          <w:tab w:val="left" w:pos="993"/>
          <w:tab w:val="left" w:pos="115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1.4.</w:t>
      </w:r>
      <w:r w:rsidRPr="004F5794">
        <w:rPr>
          <w:rStyle w:val="FontStyle72"/>
        </w:rPr>
        <w:tab/>
        <w:t>Административные регламенты, в исполнении которых участвуют несколько</w:t>
      </w:r>
      <w:r w:rsidRPr="004F5794">
        <w:rPr>
          <w:rStyle w:val="FontStyle72"/>
        </w:rPr>
        <w:br/>
        <w:t>должностных лиц администрации, разрабатываются ими совместно, в том</w:t>
      </w:r>
      <w:r w:rsidRPr="004F5794">
        <w:rPr>
          <w:rStyle w:val="FontStyle72"/>
        </w:rPr>
        <w:br/>
        <w:t>числе посредством создания специальных рабочих групп.</w:t>
      </w:r>
    </w:p>
    <w:p w:rsidR="00593DA8" w:rsidRPr="004F5794" w:rsidRDefault="00593DA8" w:rsidP="004F5794">
      <w:pPr>
        <w:pStyle w:val="Style37"/>
        <w:widowControl/>
        <w:tabs>
          <w:tab w:val="left" w:pos="993"/>
          <w:tab w:val="left" w:pos="127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1.5.</w:t>
      </w:r>
      <w:r w:rsidRPr="004F5794">
        <w:rPr>
          <w:rStyle w:val="FontStyle72"/>
        </w:rPr>
        <w:tab/>
        <w:t>При разработке административных регламентов в целях оптимизации</w:t>
      </w:r>
      <w:r w:rsidRPr="004F5794">
        <w:rPr>
          <w:rStyle w:val="FontStyle72"/>
        </w:rPr>
        <w:br/>
        <w:t>(повышения качества) предоставления муниципальных услуг предусматривается, в том числе:</w:t>
      </w:r>
    </w:p>
    <w:p w:rsidR="00593DA8" w:rsidRPr="004F5794" w:rsidRDefault="00593DA8" w:rsidP="004F5794">
      <w:pPr>
        <w:pStyle w:val="Style37"/>
        <w:widowControl/>
        <w:tabs>
          <w:tab w:val="left" w:pos="284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>а) упорядочение административных процедур и административных действий;</w:t>
      </w:r>
    </w:p>
    <w:p w:rsidR="00593DA8" w:rsidRPr="004F5794" w:rsidRDefault="00593DA8" w:rsidP="004F5794">
      <w:pPr>
        <w:pStyle w:val="Style37"/>
        <w:widowControl/>
        <w:tabs>
          <w:tab w:val="left" w:pos="28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 устранение избыточных административных процедур и действий, если это не</w:t>
      </w:r>
      <w:r w:rsidRPr="004F5794">
        <w:rPr>
          <w:rStyle w:val="FontStyle72"/>
        </w:rPr>
        <w:br/>
        <w:t>противоречит федеральным законам, иным нормативным правовым актам Российской</w:t>
      </w:r>
      <w:r w:rsidRPr="004F5794">
        <w:rPr>
          <w:rStyle w:val="FontStyle72"/>
        </w:rPr>
        <w:br/>
        <w:t>Федерации, законам и иным нормативным правовым актам Волгоградской области, а</w:t>
      </w:r>
      <w:r w:rsidRPr="004F5794">
        <w:rPr>
          <w:rStyle w:val="FontStyle72"/>
        </w:rPr>
        <w:br/>
        <w:t>также нормативным правовым актам, устанавливающим основания, критерии, сроки,</w:t>
      </w:r>
      <w:r w:rsidRPr="004F5794">
        <w:rPr>
          <w:rStyle w:val="FontStyle72"/>
        </w:rPr>
        <w:br/>
        <w:t>порядок и иные требования к предоставлению муниципальной услуги;</w:t>
      </w:r>
    </w:p>
    <w:p w:rsidR="00593DA8" w:rsidRPr="004F5794" w:rsidRDefault="00593DA8" w:rsidP="004F5794">
      <w:pPr>
        <w:pStyle w:val="Style37"/>
        <w:widowControl/>
        <w:tabs>
          <w:tab w:val="left" w:pos="284"/>
          <w:tab w:val="left" w:pos="113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в) сокращение количества документов, предоставляемых заявителями для</w:t>
      </w:r>
      <w:r w:rsidRPr="004F5794">
        <w:rPr>
          <w:rStyle w:val="FontStyle72"/>
        </w:rPr>
        <w:br/>
        <w:t>предоставления муниципальной услуги;</w:t>
      </w:r>
    </w:p>
    <w:p w:rsidR="00593DA8" w:rsidRPr="004F5794" w:rsidRDefault="00593DA8" w:rsidP="004F5794">
      <w:pPr>
        <w:pStyle w:val="Style37"/>
        <w:widowControl/>
        <w:tabs>
          <w:tab w:val="left" w:pos="284"/>
          <w:tab w:val="left" w:pos="113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г) сокращение количества документов, представляемых заявителями для</w:t>
      </w:r>
      <w:r w:rsidRPr="004F5794">
        <w:rPr>
          <w:rStyle w:val="FontStyle72"/>
        </w:rPr>
        <w:br/>
        <w:t>получения услуги;</w:t>
      </w:r>
    </w:p>
    <w:p w:rsidR="00593DA8" w:rsidRPr="004F5794" w:rsidRDefault="00593DA8" w:rsidP="004F5794">
      <w:pPr>
        <w:pStyle w:val="Style37"/>
        <w:widowControl/>
        <w:tabs>
          <w:tab w:val="left" w:pos="284"/>
        </w:tabs>
        <w:spacing w:line="240" w:lineRule="auto"/>
        <w:ind w:firstLine="709"/>
        <w:rPr>
          <w:rStyle w:val="FontStyle72"/>
        </w:rPr>
      </w:pPr>
      <w:proofErr w:type="spellStart"/>
      <w:r w:rsidRPr="004F5794">
        <w:rPr>
          <w:rStyle w:val="FontStyle72"/>
        </w:rPr>
        <w:t>д</w:t>
      </w:r>
      <w:proofErr w:type="spellEnd"/>
      <w:r w:rsidRPr="004F5794">
        <w:rPr>
          <w:rStyle w:val="FontStyle72"/>
        </w:rPr>
        <w:t>) сокращение срока предоставления муниципальной услуги  в целом, а</w:t>
      </w:r>
      <w:r w:rsidRPr="004F5794">
        <w:rPr>
          <w:rStyle w:val="FontStyle72"/>
        </w:rPr>
        <w:br/>
        <w:t>также сроков исполнения отдельных административных процедур и действий в рамках</w:t>
      </w:r>
      <w:r w:rsidRPr="004F5794">
        <w:rPr>
          <w:rStyle w:val="FontStyle72"/>
        </w:rPr>
        <w:br/>
        <w:t>предоставления услуги  по отношению к соответствующим срокам,</w:t>
      </w:r>
      <w:r w:rsidRPr="004F5794">
        <w:rPr>
          <w:rStyle w:val="FontStyle72"/>
        </w:rPr>
        <w:br/>
        <w:t>установленным в нормативных правовых актах, непосредственно регулирующих</w:t>
      </w:r>
      <w:r w:rsidRPr="004F5794">
        <w:rPr>
          <w:rStyle w:val="FontStyle72"/>
        </w:rPr>
        <w:br/>
        <w:t>предоставление услуги.</w:t>
      </w:r>
    </w:p>
    <w:p w:rsidR="00593DA8" w:rsidRPr="004F5794" w:rsidRDefault="00593DA8" w:rsidP="004F5794">
      <w:pPr>
        <w:pStyle w:val="Style37"/>
        <w:widowControl/>
        <w:tabs>
          <w:tab w:val="left" w:pos="28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е) указание об ответственности муниципальных служащих за несоблюдение ими</w:t>
      </w:r>
      <w:r w:rsidRPr="004F5794">
        <w:rPr>
          <w:rStyle w:val="FontStyle72"/>
        </w:rPr>
        <w:br/>
        <w:t>требований административных регламентов при предоставлении муниципальных услуг;</w:t>
      </w:r>
    </w:p>
    <w:p w:rsidR="00593DA8" w:rsidRPr="004F5794" w:rsidRDefault="00593DA8" w:rsidP="004F5794">
      <w:pPr>
        <w:pStyle w:val="Style37"/>
        <w:widowControl/>
        <w:tabs>
          <w:tab w:val="left" w:pos="284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>ж) возможность предоставления услуги в электронной форме.</w:t>
      </w:r>
    </w:p>
    <w:p w:rsidR="00593DA8" w:rsidRPr="004F5794" w:rsidRDefault="00593DA8" w:rsidP="004F5794">
      <w:pPr>
        <w:pStyle w:val="Style43"/>
        <w:widowControl/>
        <w:spacing w:line="240" w:lineRule="auto"/>
        <w:ind w:firstLine="709"/>
        <w:jc w:val="center"/>
        <w:rPr>
          <w:rStyle w:val="FontStyle72"/>
          <w:b/>
        </w:rPr>
      </w:pPr>
    </w:p>
    <w:p w:rsidR="00593DA8" w:rsidRPr="004F5794" w:rsidRDefault="00593DA8" w:rsidP="004F5794">
      <w:pPr>
        <w:pStyle w:val="Style43"/>
        <w:widowControl/>
        <w:spacing w:line="240" w:lineRule="auto"/>
        <w:ind w:firstLine="709"/>
        <w:jc w:val="center"/>
        <w:rPr>
          <w:rStyle w:val="FontStyle72"/>
          <w:b/>
        </w:rPr>
      </w:pPr>
    </w:p>
    <w:p w:rsidR="00593DA8" w:rsidRPr="004F5794" w:rsidRDefault="00593DA8" w:rsidP="004F5794">
      <w:pPr>
        <w:pStyle w:val="Style43"/>
        <w:widowControl/>
        <w:spacing w:line="240" w:lineRule="auto"/>
        <w:ind w:firstLine="709"/>
        <w:jc w:val="center"/>
        <w:rPr>
          <w:rStyle w:val="FontStyle72"/>
          <w:b/>
        </w:rPr>
      </w:pPr>
    </w:p>
    <w:p w:rsidR="00593DA8" w:rsidRPr="004F5794" w:rsidRDefault="00593DA8" w:rsidP="004F5794">
      <w:pPr>
        <w:pStyle w:val="Style43"/>
        <w:widowControl/>
        <w:spacing w:line="240" w:lineRule="auto"/>
        <w:ind w:firstLine="709"/>
        <w:jc w:val="center"/>
        <w:rPr>
          <w:rStyle w:val="FontStyle72"/>
          <w:b/>
        </w:rPr>
      </w:pPr>
    </w:p>
    <w:p w:rsidR="00593DA8" w:rsidRPr="004F5794" w:rsidRDefault="00593DA8" w:rsidP="004F5794">
      <w:pPr>
        <w:pStyle w:val="Style43"/>
        <w:widowControl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4F5794">
        <w:rPr>
          <w:rStyle w:val="FontStyle72"/>
          <w:b/>
        </w:rPr>
        <w:t>2.Требования к административным регламентам</w:t>
      </w:r>
    </w:p>
    <w:p w:rsidR="00593DA8" w:rsidRPr="004F5794" w:rsidRDefault="00593DA8" w:rsidP="004F5794">
      <w:pPr>
        <w:pStyle w:val="Style43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4F5794">
        <w:rPr>
          <w:rStyle w:val="FontStyle72"/>
        </w:rPr>
        <w:lastRenderedPageBreak/>
        <w:t xml:space="preserve">2.1. </w:t>
      </w:r>
      <w:proofErr w:type="gramStart"/>
      <w:r w:rsidRPr="004F5794">
        <w:rPr>
          <w:rStyle w:val="FontStyle72"/>
        </w:rPr>
        <w:t xml:space="preserve">Административный регламент устанавливает сроки и последовательность административных процедур и действий должностных лиц </w:t>
      </w:r>
      <w:r w:rsidRPr="004F5794">
        <w:rPr>
          <w:rStyle w:val="FontStyle71"/>
          <w:b w:val="0"/>
          <w:sz w:val="24"/>
          <w:szCs w:val="24"/>
        </w:rPr>
        <w:t>администрации Ерзовского городского поселения,</w:t>
      </w:r>
      <w:r w:rsidRPr="004F5794">
        <w:rPr>
          <w:rStyle w:val="FontStyle73"/>
          <w:sz w:val="24"/>
          <w:szCs w:val="24"/>
        </w:rPr>
        <w:t xml:space="preserve">  </w:t>
      </w:r>
      <w:r w:rsidRPr="004F5794">
        <w:rPr>
          <w:rStyle w:val="FontStyle72"/>
        </w:rPr>
        <w:t>учреждений и</w:t>
      </w:r>
      <w:r w:rsidRPr="004F5794">
        <w:rPr>
          <w:rStyle w:val="FontStyle80"/>
          <w:b w:val="0"/>
          <w:sz w:val="24"/>
          <w:szCs w:val="24"/>
        </w:rPr>
        <w:t xml:space="preserve"> </w:t>
      </w:r>
      <w:r w:rsidRPr="004F5794">
        <w:rPr>
          <w:rStyle w:val="FontStyle73"/>
          <w:b w:val="0"/>
          <w:sz w:val="24"/>
          <w:szCs w:val="24"/>
        </w:rPr>
        <w:t xml:space="preserve">иных </w:t>
      </w:r>
      <w:r w:rsidRPr="004F5794">
        <w:rPr>
          <w:rStyle w:val="FontStyle72"/>
        </w:rPr>
        <w:t>сторонних организаций, получающих средства из бюджета и внебюджетных источников, и уполномоченных на предоставление услуг (далее - исполнители муниципальных услуг,  порядок взаимодействия между исполнителями  муниципальных услуг</w:t>
      </w:r>
      <w:r w:rsidRPr="004F5794">
        <w:rPr>
          <w:rStyle w:val="FontStyle84"/>
          <w:b w:val="0"/>
        </w:rPr>
        <w:t>, а так же между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исполнителями муниципальной услуги  и заявителями</w:t>
      </w:r>
      <w:r w:rsidRPr="004F5794">
        <w:rPr>
          <w:rStyle w:val="FontStyle84"/>
        </w:rPr>
        <w:t xml:space="preserve">  </w:t>
      </w:r>
      <w:r w:rsidRPr="004F5794">
        <w:rPr>
          <w:rStyle w:val="FontStyle72"/>
        </w:rPr>
        <w:t>(физическими и юридическими лицами) при предоставлении услуги.</w:t>
      </w:r>
      <w:proofErr w:type="gramEnd"/>
    </w:p>
    <w:p w:rsidR="00593DA8" w:rsidRPr="004F5794" w:rsidRDefault="00593DA8" w:rsidP="004F5794">
      <w:pPr>
        <w:pStyle w:val="Style37"/>
        <w:widowControl/>
        <w:tabs>
          <w:tab w:val="left" w:pos="415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84"/>
          <w:b w:val="0"/>
        </w:rPr>
        <w:t>2.2.</w:t>
      </w:r>
      <w:r w:rsidRPr="004F5794">
        <w:rPr>
          <w:rStyle w:val="FontStyle72"/>
        </w:rPr>
        <w:t>Наименование административного регламента определяется администрацией</w:t>
      </w:r>
    </w:p>
    <w:p w:rsidR="00593DA8" w:rsidRPr="004F5794" w:rsidRDefault="00593DA8" w:rsidP="004F5794">
      <w:pPr>
        <w:pStyle w:val="Style20"/>
        <w:widowControl/>
        <w:ind w:firstLine="709"/>
        <w:rPr>
          <w:rStyle w:val="FontStyle72"/>
        </w:rPr>
      </w:pPr>
      <w:r w:rsidRPr="004F5794">
        <w:rPr>
          <w:rStyle w:val="FontStyle71"/>
          <w:b w:val="0"/>
          <w:sz w:val="24"/>
          <w:szCs w:val="24"/>
        </w:rPr>
        <w:t>Ерзовского городского поселения</w:t>
      </w:r>
      <w:r w:rsidRPr="004F5794">
        <w:rPr>
          <w:rStyle w:val="FontStyle80"/>
          <w:b w:val="0"/>
          <w:sz w:val="24"/>
          <w:szCs w:val="24"/>
        </w:rPr>
        <w:t xml:space="preserve">   с учетом</w:t>
      </w:r>
      <w:r w:rsidRPr="004F5794">
        <w:rPr>
          <w:rStyle w:val="FontStyle73"/>
          <w:sz w:val="24"/>
          <w:szCs w:val="24"/>
        </w:rPr>
        <w:t xml:space="preserve">     </w:t>
      </w:r>
      <w:r w:rsidRPr="004F5794">
        <w:rPr>
          <w:rStyle w:val="FontStyle72"/>
        </w:rPr>
        <w:t xml:space="preserve">формулировки,     </w:t>
      </w:r>
      <w:r w:rsidRPr="004F5794">
        <w:rPr>
          <w:rStyle w:val="FontStyle74"/>
          <w:sz w:val="24"/>
          <w:szCs w:val="24"/>
        </w:rPr>
        <w:t xml:space="preserve">предложенной </w:t>
      </w:r>
      <w:r w:rsidRPr="004F5794">
        <w:rPr>
          <w:rStyle w:val="FontStyle72"/>
        </w:rPr>
        <w:t>исполнителем услуги, и соответствующей редакции положения нормативного правового акта, которым предусмотрена такая муниципальная услуга.</w:t>
      </w:r>
    </w:p>
    <w:p w:rsidR="00FC25F5" w:rsidRPr="004F5794" w:rsidRDefault="00E96F76" w:rsidP="004F5794">
      <w:pPr>
        <w:pStyle w:val="Style37"/>
        <w:widowControl/>
        <w:tabs>
          <w:tab w:val="left" w:pos="70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2.3.</w:t>
      </w:r>
      <w:r w:rsidR="00FC25F5" w:rsidRPr="004F5794">
        <w:rPr>
          <w:rStyle w:val="FontStyle72"/>
        </w:rPr>
        <w:t>В административный регламент включаются следующие разделы:</w:t>
      </w:r>
    </w:p>
    <w:p w:rsidR="00FC25F5" w:rsidRPr="004F5794" w:rsidRDefault="00FC25F5" w:rsidP="004F5794">
      <w:pPr>
        <w:pStyle w:val="Style37"/>
        <w:widowControl/>
        <w:tabs>
          <w:tab w:val="left" w:pos="28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а) общие положения;</w:t>
      </w:r>
    </w:p>
    <w:p w:rsidR="00FC25F5" w:rsidRPr="004F5794" w:rsidRDefault="00FC25F5" w:rsidP="004F5794">
      <w:pPr>
        <w:pStyle w:val="Style37"/>
        <w:widowControl/>
        <w:tabs>
          <w:tab w:val="left" w:pos="28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 стандарт предоставления муниципальной услуги;</w:t>
      </w:r>
    </w:p>
    <w:p w:rsidR="00FC25F5" w:rsidRPr="004F5794" w:rsidRDefault="00FC25F5" w:rsidP="004F5794">
      <w:pPr>
        <w:pStyle w:val="Style37"/>
        <w:widowControl/>
        <w:tabs>
          <w:tab w:val="left" w:pos="0"/>
          <w:tab w:val="left" w:pos="953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Pr="004F5794">
        <w:rPr>
          <w:rStyle w:val="FontStyle72"/>
        </w:rPr>
        <w:br/>
        <w:t>административных процедур в электронной форме;</w:t>
      </w:r>
    </w:p>
    <w:p w:rsidR="00FC25F5" w:rsidRPr="004F5794" w:rsidRDefault="00FC25F5" w:rsidP="004F5794">
      <w:pPr>
        <w:pStyle w:val="Style37"/>
        <w:widowControl/>
        <w:tabs>
          <w:tab w:val="left" w:pos="28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г) формы </w:t>
      </w:r>
      <w:proofErr w:type="gramStart"/>
      <w:r w:rsidRPr="004F5794">
        <w:rPr>
          <w:rStyle w:val="FontStyle72"/>
        </w:rPr>
        <w:t>контроля за</w:t>
      </w:r>
      <w:proofErr w:type="gramEnd"/>
      <w:r w:rsidRPr="004F5794">
        <w:rPr>
          <w:rStyle w:val="FontStyle72"/>
        </w:rPr>
        <w:t xml:space="preserve"> исполнением административного регламента;</w:t>
      </w:r>
    </w:p>
    <w:p w:rsidR="00FC25F5" w:rsidRPr="004F5794" w:rsidRDefault="00FC25F5" w:rsidP="004F5794">
      <w:pPr>
        <w:pStyle w:val="Style37"/>
        <w:widowControl/>
        <w:tabs>
          <w:tab w:val="left" w:pos="0"/>
          <w:tab w:val="left" w:pos="1126"/>
        </w:tabs>
        <w:spacing w:line="240" w:lineRule="auto"/>
        <w:ind w:firstLine="709"/>
        <w:rPr>
          <w:rStyle w:val="FontStyle72"/>
        </w:rPr>
      </w:pPr>
      <w:proofErr w:type="spellStart"/>
      <w:r w:rsidRPr="004F5794">
        <w:rPr>
          <w:rStyle w:val="FontStyle72"/>
        </w:rPr>
        <w:t>д</w:t>
      </w:r>
      <w:proofErr w:type="spellEnd"/>
      <w:r w:rsidRPr="004F5794">
        <w:rPr>
          <w:rStyle w:val="FontStyle72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 w:rsidRPr="004F5794">
        <w:rPr>
          <w:rStyle w:val="FontStyle72"/>
        </w:rPr>
        <w:br/>
        <w:t>лиц, муниципальных служащих.</w:t>
      </w:r>
    </w:p>
    <w:p w:rsidR="00FC25F5" w:rsidRPr="004F5794" w:rsidRDefault="00FC25F5" w:rsidP="004F5794">
      <w:pPr>
        <w:pStyle w:val="Style30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К административному регламенту прилагаются:</w:t>
      </w:r>
    </w:p>
    <w:p w:rsidR="00FC25F5" w:rsidRPr="004F5794" w:rsidRDefault="00FC25F5" w:rsidP="004F5794">
      <w:pPr>
        <w:pStyle w:val="Style37"/>
        <w:widowControl/>
        <w:tabs>
          <w:tab w:val="left" w:pos="883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бланки заявлений для получения услуги;</w:t>
      </w:r>
    </w:p>
    <w:p w:rsidR="00FC25F5" w:rsidRPr="004F5794" w:rsidRDefault="00FC25F5" w:rsidP="004F5794">
      <w:pPr>
        <w:pStyle w:val="Style37"/>
        <w:widowControl/>
        <w:tabs>
          <w:tab w:val="left" w:pos="94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информация об организациях, участвующих в предоставлении услуги (при наличии);</w:t>
      </w:r>
    </w:p>
    <w:p w:rsidR="00994177" w:rsidRPr="004F5794" w:rsidRDefault="00FC25F5" w:rsidP="004F5794">
      <w:pPr>
        <w:pStyle w:val="Style44"/>
        <w:widowControl/>
        <w:tabs>
          <w:tab w:val="left" w:pos="92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информация о местонахождении и графике п</w:t>
      </w:r>
      <w:r w:rsidR="00994177" w:rsidRPr="004F5794">
        <w:rPr>
          <w:rStyle w:val="FontStyle72"/>
        </w:rPr>
        <w:t>риема заявителей специалистами.</w:t>
      </w:r>
    </w:p>
    <w:p w:rsidR="00FC25F5" w:rsidRPr="004F5794" w:rsidRDefault="00FC25F5" w:rsidP="004F5794">
      <w:pPr>
        <w:pStyle w:val="Style44"/>
        <w:widowControl/>
        <w:tabs>
          <w:tab w:val="left" w:pos="92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2.3.1. Раздел, касающийся </w:t>
      </w:r>
      <w:r w:rsidRPr="004F5794">
        <w:rPr>
          <w:rStyle w:val="FontStyle79"/>
          <w:i w:val="0"/>
        </w:rPr>
        <w:t>«Общих положений»</w:t>
      </w:r>
      <w:r w:rsidRPr="004F5794">
        <w:rPr>
          <w:rStyle w:val="FontStyle79"/>
        </w:rPr>
        <w:t xml:space="preserve">, </w:t>
      </w:r>
      <w:r w:rsidRPr="004F5794">
        <w:rPr>
          <w:rStyle w:val="FontStyle72"/>
        </w:rPr>
        <w:t>содержит:</w:t>
      </w:r>
    </w:p>
    <w:p w:rsidR="00FC25F5" w:rsidRPr="004F5794" w:rsidRDefault="00FC25F5" w:rsidP="004F5794">
      <w:pPr>
        <w:pStyle w:val="Style37"/>
        <w:widowControl/>
        <w:tabs>
          <w:tab w:val="left" w:pos="98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а)</w:t>
      </w:r>
      <w:r w:rsidRPr="004F5794">
        <w:rPr>
          <w:rStyle w:val="FontStyle72"/>
        </w:rPr>
        <w:tab/>
        <w:t>наименование муниципальной услуги;</w:t>
      </w:r>
    </w:p>
    <w:p w:rsidR="00FC25F5" w:rsidRPr="004F5794" w:rsidRDefault="00FC25F5" w:rsidP="004F5794">
      <w:pPr>
        <w:pStyle w:val="Style37"/>
        <w:widowControl/>
        <w:tabs>
          <w:tab w:val="left" w:pos="98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</w:t>
      </w:r>
      <w:r w:rsidRPr="004F5794">
        <w:rPr>
          <w:rStyle w:val="FontStyle72"/>
        </w:rPr>
        <w:tab/>
        <w:t>наименование исполнителя муниципальной услуги;</w:t>
      </w:r>
    </w:p>
    <w:p w:rsidR="00FC25F5" w:rsidRPr="004F5794" w:rsidRDefault="00FC25F5" w:rsidP="004F5794">
      <w:pPr>
        <w:pStyle w:val="Style37"/>
        <w:widowControl/>
        <w:tabs>
          <w:tab w:val="left" w:pos="110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в)</w:t>
      </w:r>
      <w:r w:rsidRPr="004F5794">
        <w:rPr>
          <w:rStyle w:val="FontStyle72"/>
        </w:rPr>
        <w:tab/>
        <w:t>перечень нормативных правовых актов, непосредственно регулирующих</w:t>
      </w:r>
      <w:r w:rsidRPr="004F5794">
        <w:rPr>
          <w:rStyle w:val="FontStyle72"/>
        </w:rPr>
        <w:br/>
        <w:t>предоставление муниципальной услуги, с указанием их реквизитов (вид</w:t>
      </w:r>
      <w:r w:rsidRPr="004F5794">
        <w:rPr>
          <w:rStyle w:val="FontStyle72"/>
        </w:rPr>
        <w:br/>
        <w:t>нормативного правового акта, орган, принявший (издавший) акт, дата и номер акта,</w:t>
      </w:r>
      <w:r w:rsidRPr="004F5794">
        <w:rPr>
          <w:rStyle w:val="FontStyle72"/>
        </w:rPr>
        <w:br/>
        <w:t>источник его официального опубликования);</w:t>
      </w:r>
    </w:p>
    <w:p w:rsidR="00FC25F5" w:rsidRPr="004F5794" w:rsidRDefault="00FC25F5" w:rsidP="004F5794">
      <w:pPr>
        <w:pStyle w:val="Style37"/>
        <w:widowControl/>
        <w:tabs>
          <w:tab w:val="left" w:pos="42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    г)</w:t>
      </w:r>
      <w:r w:rsidRPr="004F5794">
        <w:rPr>
          <w:rStyle w:val="FontStyle72"/>
        </w:rPr>
        <w:tab/>
        <w:t>описание заявителей (физических и (или) юри</w:t>
      </w:r>
      <w:r w:rsidR="00994177" w:rsidRPr="004F5794">
        <w:rPr>
          <w:rStyle w:val="FontStyle72"/>
        </w:rPr>
        <w:t xml:space="preserve">дических лиц), имеющих право на </w:t>
      </w:r>
      <w:r w:rsidRPr="004F5794">
        <w:rPr>
          <w:rStyle w:val="FontStyle72"/>
        </w:rPr>
        <w:t xml:space="preserve">предоставление муниципальной услуги </w:t>
      </w:r>
      <w:r w:rsidR="00994177" w:rsidRPr="004F5794">
        <w:rPr>
          <w:rStyle w:val="FontStyle72"/>
        </w:rPr>
        <w:t xml:space="preserve"> в соответствии с нормативными </w:t>
      </w:r>
      <w:r w:rsidRPr="004F5794">
        <w:rPr>
          <w:rStyle w:val="FontStyle72"/>
        </w:rPr>
        <w:t>правовыми актами, непосредственно регулирующими ее предоставление;</w:t>
      </w:r>
    </w:p>
    <w:p w:rsidR="00FC25F5" w:rsidRPr="004F5794" w:rsidRDefault="00FC25F5" w:rsidP="004F5794">
      <w:pPr>
        <w:pStyle w:val="Style37"/>
        <w:widowControl/>
        <w:tabs>
          <w:tab w:val="left" w:pos="42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   </w:t>
      </w:r>
      <w:proofErr w:type="spellStart"/>
      <w:r w:rsidRPr="004F5794">
        <w:rPr>
          <w:rStyle w:val="FontStyle72"/>
        </w:rPr>
        <w:t>д</w:t>
      </w:r>
      <w:proofErr w:type="spellEnd"/>
      <w:r w:rsidRPr="004F5794">
        <w:rPr>
          <w:rStyle w:val="FontStyle72"/>
        </w:rPr>
        <w:t>)</w:t>
      </w:r>
      <w:r w:rsidRPr="004F5794">
        <w:rPr>
          <w:rStyle w:val="FontStyle72"/>
        </w:rPr>
        <w:tab/>
        <w:t>порядок информирования заинтересованных лиц о правилах предоставления</w:t>
      </w:r>
      <w:r w:rsidRPr="004F5794">
        <w:rPr>
          <w:rStyle w:val="FontStyle72"/>
        </w:rPr>
        <w:br/>
        <w:t>муниципальной услуги, предусматривающий следующие сведения:</w:t>
      </w:r>
    </w:p>
    <w:p w:rsidR="00FC25F5" w:rsidRPr="004F5794" w:rsidRDefault="00FC25F5" w:rsidP="004F5794">
      <w:pPr>
        <w:pStyle w:val="Style37"/>
        <w:widowControl/>
        <w:numPr>
          <w:ilvl w:val="0"/>
          <w:numId w:val="2"/>
        </w:numPr>
        <w:tabs>
          <w:tab w:val="left" w:pos="862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информация о местах нахождения и графике работы исполнителя муниципальной услуги; а также о месте нахождения и графике работы многофункционального центра предоставления государственных и муниципальных услуг (при наличии такого центра);</w:t>
      </w:r>
    </w:p>
    <w:p w:rsidR="00FC25F5" w:rsidRPr="004F5794" w:rsidRDefault="00FC25F5" w:rsidP="004F5794">
      <w:pPr>
        <w:pStyle w:val="Style37"/>
        <w:widowControl/>
        <w:numPr>
          <w:ilvl w:val="0"/>
          <w:numId w:val="2"/>
        </w:numPr>
        <w:tabs>
          <w:tab w:val="left" w:pos="862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справочные телефоны исполнителя муниципальной услуги, в том числе номер </w:t>
      </w:r>
      <w:proofErr w:type="spellStart"/>
      <w:r w:rsidRPr="004F5794">
        <w:rPr>
          <w:rStyle w:val="FontStyle72"/>
        </w:rPr>
        <w:t>телефона-автоинформатора</w:t>
      </w:r>
      <w:proofErr w:type="spellEnd"/>
      <w:r w:rsidRPr="004F5794">
        <w:rPr>
          <w:rStyle w:val="FontStyle72"/>
        </w:rPr>
        <w:t xml:space="preserve"> (при его наличии);</w:t>
      </w:r>
    </w:p>
    <w:p w:rsidR="00FC25F5" w:rsidRPr="004F5794" w:rsidRDefault="00E96F76" w:rsidP="004F5794">
      <w:pPr>
        <w:pStyle w:val="Style41"/>
        <w:widowControl/>
        <w:tabs>
          <w:tab w:val="left" w:pos="893"/>
        </w:tabs>
        <w:ind w:firstLine="709"/>
        <w:jc w:val="both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адрес   официального   с</w:t>
      </w:r>
      <w:r w:rsidR="00FC25F5" w:rsidRPr="004F5794">
        <w:rPr>
          <w:rStyle w:val="FontStyle72"/>
        </w:rPr>
        <w:t xml:space="preserve">айта   </w:t>
      </w:r>
      <w:r w:rsidR="00FC25F5" w:rsidRPr="004F5794">
        <w:rPr>
          <w:rStyle w:val="FontStyle71"/>
          <w:b w:val="0"/>
          <w:sz w:val="24"/>
          <w:szCs w:val="24"/>
        </w:rPr>
        <w:t>Ерзовского городского поселения</w:t>
      </w:r>
      <w:r w:rsidR="00994177" w:rsidRPr="004F5794">
        <w:rPr>
          <w:rStyle w:val="FontStyle80"/>
          <w:sz w:val="24"/>
          <w:szCs w:val="24"/>
        </w:rPr>
        <w:t xml:space="preserve"> </w:t>
      </w:r>
      <w:r w:rsidR="00994177" w:rsidRPr="004F5794">
        <w:rPr>
          <w:rStyle w:val="FontStyle80"/>
          <w:b w:val="0"/>
          <w:sz w:val="24"/>
          <w:szCs w:val="24"/>
        </w:rPr>
        <w:t>и</w:t>
      </w:r>
      <w:r w:rsidR="00FC25F5" w:rsidRPr="004F5794">
        <w:rPr>
          <w:rStyle w:val="FontStyle80"/>
          <w:b w:val="0"/>
          <w:sz w:val="24"/>
          <w:szCs w:val="24"/>
        </w:rPr>
        <w:t xml:space="preserve">   </w:t>
      </w:r>
      <w:r w:rsidR="00FC25F5" w:rsidRPr="004F5794">
        <w:rPr>
          <w:rStyle w:val="FontStyle72"/>
        </w:rPr>
        <w:t>адреса</w:t>
      </w:r>
      <w:r w:rsidRPr="004F5794">
        <w:rPr>
          <w:rStyle w:val="FontStyle72"/>
        </w:rPr>
        <w:t xml:space="preserve"> </w:t>
      </w:r>
      <w:r w:rsidR="00FC25F5" w:rsidRPr="004F5794">
        <w:rPr>
          <w:rStyle w:val="FontStyle72"/>
        </w:rPr>
        <w:t>официальных сайтов (при их наличии) исполнителей муниципальных услуг  в информационно-телекоммуникационной сети Интернет (далее - сеть Интернет), содержащих информацию о предоставлении муниципальной услуги, а также адреса их электронной почты (при их наличии);</w:t>
      </w:r>
    </w:p>
    <w:p w:rsidR="00FC25F5" w:rsidRPr="004F5794" w:rsidRDefault="00FC25F5" w:rsidP="004F5794">
      <w:pPr>
        <w:pStyle w:val="Style37"/>
        <w:widowControl/>
        <w:numPr>
          <w:ilvl w:val="0"/>
          <w:numId w:val="3"/>
        </w:numPr>
        <w:tabs>
          <w:tab w:val="left" w:pos="89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FC25F5" w:rsidRPr="004F5794" w:rsidRDefault="00FC25F5" w:rsidP="004F5794">
      <w:pPr>
        <w:pStyle w:val="Style37"/>
        <w:widowControl/>
        <w:numPr>
          <w:ilvl w:val="0"/>
          <w:numId w:val="3"/>
        </w:numPr>
        <w:tabs>
          <w:tab w:val="left" w:pos="89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lastRenderedPageBreak/>
        <w:t>порядок, форма и место размещения информации, указанной в подпунктах 1-4 настоящего пункта, в том числе на информационных стендах в местах предоставления муниципальной услуги, а также в сети Интернет на официальном сайте муниципального образования и официальном сайте (при его наличии) исполнителя муниципальной услуги.</w:t>
      </w:r>
    </w:p>
    <w:p w:rsidR="00FC25F5" w:rsidRPr="004F5794" w:rsidRDefault="00FC25F5" w:rsidP="004F5794">
      <w:pPr>
        <w:pStyle w:val="Style37"/>
        <w:widowControl/>
        <w:tabs>
          <w:tab w:val="left" w:pos="98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  с указанием сроков обжалования и</w:t>
      </w:r>
      <w:r w:rsidRPr="004F5794">
        <w:rPr>
          <w:rStyle w:val="FontStyle76"/>
          <w:rFonts w:ascii="Times New Roman" w:hAnsi="Times New Roman" w:cs="Times New Roman"/>
          <w:b w:val="0"/>
          <w:i w:val="0"/>
          <w:sz w:val="24"/>
          <w:szCs w:val="24"/>
        </w:rPr>
        <w:t xml:space="preserve"> должностных лиц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рассматривать обращения, в соответствии с </w:t>
      </w:r>
      <w:r w:rsidRPr="004F5794">
        <w:rPr>
          <w:rStyle w:val="FontStyle84"/>
          <w:b w:val="0"/>
        </w:rPr>
        <w:t>законодательством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Российской Федерации.</w:t>
      </w:r>
    </w:p>
    <w:p w:rsidR="00FC25F5" w:rsidRPr="004F5794" w:rsidRDefault="00FC25F5" w:rsidP="004F5794">
      <w:pPr>
        <w:pStyle w:val="Style27"/>
        <w:widowControl/>
        <w:spacing w:line="240" w:lineRule="auto"/>
        <w:ind w:firstLine="709"/>
        <w:jc w:val="both"/>
        <w:rPr>
          <w:rStyle w:val="FontStyle72"/>
        </w:rPr>
      </w:pPr>
      <w:r w:rsidRPr="004F5794">
        <w:rPr>
          <w:rStyle w:val="FontStyle72"/>
        </w:rPr>
        <w:t xml:space="preserve">2.3.2. Раздел </w:t>
      </w:r>
      <w:r w:rsidRPr="004F5794">
        <w:rPr>
          <w:rStyle w:val="FontStyle79"/>
          <w:i w:val="0"/>
        </w:rPr>
        <w:t>«Стандарт предоставления муниципальной услуги»</w:t>
      </w:r>
      <w:r w:rsidRPr="004F5794">
        <w:rPr>
          <w:rStyle w:val="FontStyle79"/>
        </w:rPr>
        <w:t xml:space="preserve"> </w:t>
      </w:r>
      <w:r w:rsidRPr="004F5794">
        <w:rPr>
          <w:rStyle w:val="FontStyle72"/>
        </w:rPr>
        <w:t xml:space="preserve">в </w:t>
      </w:r>
      <w:r w:rsidRPr="004F5794">
        <w:rPr>
          <w:rStyle w:val="FontStyle65"/>
        </w:rPr>
        <w:t xml:space="preserve">развитие </w:t>
      </w:r>
      <w:r w:rsidRPr="004F5794">
        <w:rPr>
          <w:rStyle w:val="FontStyle72"/>
        </w:rPr>
        <w:t>предыдущего раздела содержит:</w:t>
      </w:r>
    </w:p>
    <w:p w:rsidR="00FC25F5" w:rsidRPr="004F5794" w:rsidRDefault="00FC25F5" w:rsidP="004F5794">
      <w:pPr>
        <w:pStyle w:val="Style37"/>
        <w:widowControl/>
        <w:tabs>
          <w:tab w:val="left" w:pos="107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84"/>
          <w:b w:val="0"/>
        </w:rPr>
        <w:t>1)</w:t>
      </w:r>
      <w:r w:rsidRPr="004F5794">
        <w:rPr>
          <w:rStyle w:val="FontStyle84"/>
        </w:rPr>
        <w:tab/>
      </w:r>
      <w:r w:rsidRPr="004F5794">
        <w:rPr>
          <w:rStyle w:val="FontStyle72"/>
        </w:rPr>
        <w:t>описание результатов предоставления муниципальной услуги, а</w:t>
      </w:r>
      <w:r w:rsidRPr="004F5794">
        <w:rPr>
          <w:rStyle w:val="FontStyle72"/>
        </w:rPr>
        <w:br/>
      </w:r>
      <w:r w:rsidRPr="004F5794">
        <w:rPr>
          <w:rStyle w:val="FontStyle71"/>
          <w:b w:val="0"/>
          <w:sz w:val="24"/>
          <w:szCs w:val="24"/>
        </w:rPr>
        <w:t>также</w:t>
      </w:r>
      <w:r w:rsidRPr="004F5794">
        <w:rPr>
          <w:rStyle w:val="FontStyle71"/>
          <w:sz w:val="24"/>
          <w:szCs w:val="24"/>
        </w:rPr>
        <w:t xml:space="preserve"> </w:t>
      </w:r>
      <w:r w:rsidRPr="004F5794">
        <w:rPr>
          <w:rStyle w:val="FontStyle72"/>
        </w:rPr>
        <w:t>указание на юридические факты, которыми заканчивается предоставление</w:t>
      </w:r>
      <w:r w:rsidRPr="004F5794">
        <w:rPr>
          <w:rStyle w:val="FontStyle72"/>
        </w:rPr>
        <w:br/>
        <w:t>муниципальной услуги;</w:t>
      </w:r>
    </w:p>
    <w:p w:rsidR="00994177" w:rsidRPr="004F5794" w:rsidRDefault="00994177" w:rsidP="004F5794">
      <w:pPr>
        <w:autoSpaceDE w:val="0"/>
        <w:autoSpaceDN w:val="0"/>
        <w:adjustRightInd w:val="0"/>
        <w:ind w:firstLine="709"/>
        <w:jc w:val="both"/>
        <w:rPr>
          <w:rStyle w:val="FontStyle72"/>
          <w:rFonts w:eastAsiaTheme="minorHAnsi"/>
          <w:lang w:eastAsia="en-US"/>
        </w:rPr>
      </w:pPr>
      <w:r w:rsidRPr="004F5794">
        <w:rPr>
          <w:rFonts w:eastAsiaTheme="minorHAnsi"/>
          <w:lang w:eastAsia="en-US"/>
        </w:rPr>
        <w:t xml:space="preserve">   2) наименование органа, предоставляющего государственную услугу, или органа, предоставляющего муниципальную услугу</w:t>
      </w:r>
    </w:p>
    <w:p w:rsidR="00FC25F5" w:rsidRPr="004F5794" w:rsidRDefault="00994177" w:rsidP="004F5794">
      <w:pPr>
        <w:pStyle w:val="Style37"/>
        <w:widowControl/>
        <w:tabs>
          <w:tab w:val="left" w:pos="1008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3</w:t>
      </w:r>
      <w:r w:rsidR="00FC25F5" w:rsidRPr="004F5794">
        <w:rPr>
          <w:rStyle w:val="FontStyle72"/>
        </w:rPr>
        <w:t>)</w:t>
      </w:r>
      <w:r w:rsidR="00FC25F5" w:rsidRPr="004F5794">
        <w:rPr>
          <w:rStyle w:val="FontStyle72"/>
        </w:rPr>
        <w:tab/>
        <w:t>общий срок предоставления муниципальной услуги;</w:t>
      </w:r>
    </w:p>
    <w:p w:rsidR="00FC25F5" w:rsidRPr="004F5794" w:rsidRDefault="00994177" w:rsidP="004F5794">
      <w:pPr>
        <w:pStyle w:val="Style37"/>
        <w:widowControl/>
        <w:tabs>
          <w:tab w:val="left" w:pos="110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4) </w:t>
      </w:r>
      <w:r w:rsidR="00FC25F5" w:rsidRPr="004F5794">
        <w:rPr>
          <w:rStyle w:val="FontStyle7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FC25F5" w:rsidRPr="004F5794" w:rsidRDefault="00FC25F5" w:rsidP="004F5794">
      <w:pPr>
        <w:pStyle w:val="Style37"/>
        <w:widowControl/>
        <w:numPr>
          <w:ilvl w:val="0"/>
          <w:numId w:val="5"/>
        </w:numPr>
        <w:tabs>
          <w:tab w:val="left" w:pos="110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исчерпывающий перечень оснований для отказа в приеме документов, необходимых для предоставлени</w:t>
      </w:r>
      <w:r w:rsidR="00E96F76" w:rsidRPr="004F5794">
        <w:rPr>
          <w:rStyle w:val="FontStyle72"/>
        </w:rPr>
        <w:t>я муниципальной услуги</w:t>
      </w:r>
      <w:r w:rsidRPr="004F5794">
        <w:rPr>
          <w:rStyle w:val="FontStyle72"/>
        </w:rPr>
        <w:t>;</w:t>
      </w:r>
    </w:p>
    <w:p w:rsidR="00FC25F5" w:rsidRPr="004F5794" w:rsidRDefault="00FC25F5" w:rsidP="004F5794">
      <w:pPr>
        <w:ind w:firstLine="709"/>
        <w:jc w:val="both"/>
      </w:pPr>
    </w:p>
    <w:p w:rsidR="00FC25F5" w:rsidRPr="004F5794" w:rsidRDefault="00FC25F5" w:rsidP="004F5794">
      <w:pPr>
        <w:pStyle w:val="Style37"/>
        <w:widowControl/>
        <w:numPr>
          <w:ilvl w:val="0"/>
          <w:numId w:val="5"/>
        </w:numPr>
        <w:tabs>
          <w:tab w:val="left" w:pos="1118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исчерпывающий перечень оснований для отказа в предоставлени</w:t>
      </w:r>
      <w:r w:rsidR="00E96F76" w:rsidRPr="004F5794">
        <w:rPr>
          <w:rStyle w:val="FontStyle72"/>
        </w:rPr>
        <w:t>и муниципальной услуги</w:t>
      </w:r>
      <w:r w:rsidRPr="004F5794">
        <w:rPr>
          <w:rStyle w:val="FontStyle72"/>
        </w:rPr>
        <w:t>;</w:t>
      </w:r>
    </w:p>
    <w:p w:rsidR="00FC25F5" w:rsidRPr="004F5794" w:rsidRDefault="00FC25F5" w:rsidP="004F5794">
      <w:pPr>
        <w:pStyle w:val="Style37"/>
        <w:widowControl/>
        <w:numPr>
          <w:ilvl w:val="0"/>
          <w:numId w:val="5"/>
        </w:numPr>
        <w:tabs>
          <w:tab w:val="left" w:pos="1118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сведения о бесплатности (платности) оказания услуги; при предоставлении платной услуги - размер платы, взимаемой с заявителя при ее предоставлении,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25F5" w:rsidRPr="004F5794" w:rsidRDefault="00FC25F5" w:rsidP="004F5794">
      <w:pPr>
        <w:ind w:firstLine="709"/>
      </w:pPr>
    </w:p>
    <w:p w:rsidR="00FC25F5" w:rsidRPr="004F5794" w:rsidRDefault="00FC25F5" w:rsidP="004F5794">
      <w:pPr>
        <w:pStyle w:val="Style37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максимальный срок ожидания в очереди при подаче запроса о предоставлении муниципальной услуги  и при получении результата предоставления муниципальной услуги;</w:t>
      </w:r>
    </w:p>
    <w:p w:rsidR="00404649" w:rsidRPr="004F5794" w:rsidRDefault="00FC25F5" w:rsidP="004F5794">
      <w:pPr>
        <w:pStyle w:val="Style37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срок регистрации запроса заявителя о предоставлении муниципальной услуги;</w:t>
      </w:r>
    </w:p>
    <w:p w:rsidR="00FC25F5" w:rsidRPr="004F5794" w:rsidRDefault="00FC25F5" w:rsidP="004F5794">
      <w:pPr>
        <w:pStyle w:val="Style37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72"/>
        </w:rPr>
      </w:pPr>
      <w:proofErr w:type="gramStart"/>
      <w:r w:rsidRPr="004F5794">
        <w:rPr>
          <w:rStyle w:val="FontStyle72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404649" w:rsidRPr="004F5794">
        <w:rPr>
          <w:rStyle w:val="FontStyle72"/>
        </w:rPr>
        <w:t>,</w:t>
      </w:r>
      <w:r w:rsidR="00404649" w:rsidRPr="004F5794">
        <w:rPr>
          <w:rFonts w:ascii="Times New Roman" w:eastAsiaTheme="minorHAnsi" w:hAnsi="Times New Roman"/>
          <w:lang w:eastAsia="en-US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04649" w:rsidRPr="004F5794">
        <w:rPr>
          <w:rFonts w:ascii="Times New Roman" w:hAnsi="Times New Roman"/>
        </w:rPr>
        <w:t>;</w:t>
      </w:r>
      <w:proofErr w:type="gramEnd"/>
    </w:p>
    <w:p w:rsidR="00FC25F5" w:rsidRPr="004F5794" w:rsidRDefault="00994177" w:rsidP="004F5794">
      <w:pPr>
        <w:pStyle w:val="Style37"/>
        <w:widowControl/>
        <w:tabs>
          <w:tab w:val="left" w:pos="1111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>11</w:t>
      </w:r>
      <w:r w:rsidR="00FC25F5" w:rsidRPr="004F5794">
        <w:rPr>
          <w:rStyle w:val="FontStyle72"/>
        </w:rPr>
        <w:t>)</w:t>
      </w:r>
      <w:r w:rsidR="00FC25F5" w:rsidRPr="004F5794">
        <w:rPr>
          <w:rStyle w:val="FontStyle72"/>
        </w:rPr>
        <w:tab/>
        <w:t>показатели доступности и качества муниципальных услуг;</w:t>
      </w:r>
    </w:p>
    <w:p w:rsidR="00FC25F5" w:rsidRPr="004F5794" w:rsidRDefault="00994177" w:rsidP="004F5794">
      <w:pPr>
        <w:pStyle w:val="Style37"/>
        <w:widowControl/>
        <w:tabs>
          <w:tab w:val="left" w:pos="1092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12</w:t>
      </w:r>
      <w:r w:rsidR="00FC25F5" w:rsidRPr="004F5794">
        <w:rPr>
          <w:rStyle w:val="FontStyle72"/>
        </w:rPr>
        <w:t>)</w:t>
      </w:r>
      <w:r w:rsidR="00FC25F5" w:rsidRPr="004F5794">
        <w:rPr>
          <w:rStyle w:val="FontStyle72"/>
        </w:rPr>
        <w:tab/>
        <w:t>иные требования, в том числе учитывающие особенности пре</w:t>
      </w:r>
      <w:r w:rsidR="00F12E65" w:rsidRPr="004F5794">
        <w:rPr>
          <w:rStyle w:val="FontStyle72"/>
        </w:rPr>
        <w:t>доставления</w:t>
      </w:r>
      <w:r w:rsidR="00F12E65" w:rsidRPr="004F5794">
        <w:rPr>
          <w:rStyle w:val="FontStyle72"/>
        </w:rPr>
        <w:br/>
        <w:t xml:space="preserve">муниципальных услуг </w:t>
      </w:r>
      <w:r w:rsidR="00FC25F5" w:rsidRPr="004F5794">
        <w:rPr>
          <w:rStyle w:val="FontStyle72"/>
        </w:rPr>
        <w:t>в многофункциональном центре и особенности</w:t>
      </w:r>
      <w:r w:rsidR="00FC25F5" w:rsidRPr="004F5794">
        <w:rPr>
          <w:rStyle w:val="FontStyle72"/>
        </w:rPr>
        <w:br/>
        <w:t>предоставления муниципальных услуг  в электронной форме.</w:t>
      </w:r>
    </w:p>
    <w:p w:rsidR="00FC25F5" w:rsidRPr="004F5794" w:rsidRDefault="00FC25F5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2.3.3. Раздел </w:t>
      </w:r>
      <w:r w:rsidRPr="004F5794">
        <w:rPr>
          <w:rStyle w:val="FontStyle79"/>
          <w:i w:val="0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4F5794">
        <w:rPr>
          <w:rStyle w:val="FontStyle79"/>
        </w:rPr>
        <w:t xml:space="preserve"> </w:t>
      </w:r>
      <w:r w:rsidRPr="004F5794">
        <w:rPr>
          <w:rStyle w:val="FontStyle72"/>
        </w:rPr>
        <w:t>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FC25F5" w:rsidRPr="004F5794" w:rsidRDefault="00FC25F5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lastRenderedPageBreak/>
        <w:t>Описание каждого административного действия содержит следующие обязательные элементы:</w:t>
      </w:r>
    </w:p>
    <w:p w:rsidR="00FC25F5" w:rsidRPr="004F5794" w:rsidRDefault="00FC25F5" w:rsidP="004F5794">
      <w:pPr>
        <w:pStyle w:val="Style37"/>
        <w:widowControl/>
        <w:tabs>
          <w:tab w:val="left" w:pos="1013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а)</w:t>
      </w:r>
      <w:r w:rsidRPr="004F5794">
        <w:rPr>
          <w:rStyle w:val="FontStyle72"/>
        </w:rPr>
        <w:tab/>
        <w:t>юридические факты, являющиеся основанием для начала административного</w:t>
      </w:r>
      <w:r w:rsidRPr="004F5794">
        <w:rPr>
          <w:rStyle w:val="FontStyle72"/>
        </w:rPr>
        <w:br/>
        <w:t>действия;</w:t>
      </w:r>
    </w:p>
    <w:p w:rsidR="00FC25F5" w:rsidRPr="004F5794" w:rsidRDefault="00FC25F5" w:rsidP="004F5794">
      <w:pPr>
        <w:pStyle w:val="Style37"/>
        <w:widowControl/>
        <w:tabs>
          <w:tab w:val="left" w:pos="1013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</w:t>
      </w:r>
      <w:r w:rsidRPr="004F5794">
        <w:rPr>
          <w:rStyle w:val="FontStyle72"/>
        </w:rPr>
        <w:tab/>
        <w:t>сведения о муниципальном служащем (должностном лице), ответственном за</w:t>
      </w:r>
      <w:r w:rsidRPr="004F5794">
        <w:rPr>
          <w:rStyle w:val="FontStyle72"/>
        </w:rPr>
        <w:br/>
        <w:t>выполнение административного действия;</w:t>
      </w:r>
    </w:p>
    <w:p w:rsidR="00FC25F5" w:rsidRPr="004F5794" w:rsidRDefault="00FC25F5" w:rsidP="004F5794">
      <w:pPr>
        <w:pStyle w:val="Style37"/>
        <w:widowControl/>
        <w:tabs>
          <w:tab w:val="left" w:pos="115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в)</w:t>
      </w:r>
      <w:r w:rsidRPr="004F5794">
        <w:rPr>
          <w:rStyle w:val="FontStyle72"/>
        </w:rPr>
        <w:tab/>
        <w:t>содержание административного действия, продолжительность и (или)</w:t>
      </w:r>
      <w:r w:rsidRPr="004F5794">
        <w:rPr>
          <w:rStyle w:val="FontStyle72"/>
        </w:rPr>
        <w:br/>
        <w:t>максимальный срок его выполнения;</w:t>
      </w:r>
    </w:p>
    <w:p w:rsidR="00FC25F5" w:rsidRPr="004F5794" w:rsidRDefault="00FC25F5" w:rsidP="004F5794">
      <w:pPr>
        <w:pStyle w:val="Style37"/>
        <w:widowControl/>
        <w:tabs>
          <w:tab w:val="left" w:pos="953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>г)</w:t>
      </w:r>
      <w:r w:rsidRPr="004F5794">
        <w:rPr>
          <w:rStyle w:val="FontStyle72"/>
        </w:rPr>
        <w:tab/>
        <w:t>критерии принятия решений;</w:t>
      </w:r>
    </w:p>
    <w:p w:rsidR="00FC25F5" w:rsidRPr="004F5794" w:rsidRDefault="00FC25F5" w:rsidP="004F5794">
      <w:pPr>
        <w:pStyle w:val="Style37"/>
        <w:widowControl/>
        <w:tabs>
          <w:tab w:val="left" w:pos="953"/>
        </w:tabs>
        <w:spacing w:line="240" w:lineRule="auto"/>
        <w:ind w:firstLine="709"/>
        <w:rPr>
          <w:rStyle w:val="FontStyle72"/>
        </w:rPr>
      </w:pPr>
      <w:proofErr w:type="spellStart"/>
      <w:r w:rsidRPr="004F5794">
        <w:rPr>
          <w:rStyle w:val="FontStyle72"/>
        </w:rPr>
        <w:t>д</w:t>
      </w:r>
      <w:proofErr w:type="spellEnd"/>
      <w:r w:rsidRPr="004F5794">
        <w:rPr>
          <w:rStyle w:val="FontStyle72"/>
        </w:rPr>
        <w:t>)</w:t>
      </w:r>
      <w:r w:rsidRPr="004F5794">
        <w:rPr>
          <w:rStyle w:val="FontStyle72"/>
        </w:rPr>
        <w:tab/>
        <w:t>результат административного действия и порядок передачи результата, который</w:t>
      </w:r>
      <w:r w:rsidRPr="004F5794">
        <w:rPr>
          <w:rStyle w:val="FontStyle72"/>
        </w:rPr>
        <w:br/>
        <w:t>может совпадать с юридическим фактом, являющимся основанием для начала исполнения</w:t>
      </w:r>
      <w:r w:rsidRPr="004F5794">
        <w:rPr>
          <w:rStyle w:val="FontStyle72"/>
        </w:rPr>
        <w:br/>
        <w:t>следующего административного действия;</w:t>
      </w:r>
    </w:p>
    <w:p w:rsidR="00FC25F5" w:rsidRPr="004F5794" w:rsidRDefault="00FC25F5" w:rsidP="004F5794">
      <w:pPr>
        <w:pStyle w:val="Style24"/>
        <w:widowControl/>
        <w:spacing w:line="240" w:lineRule="auto"/>
        <w:ind w:firstLine="709"/>
        <w:jc w:val="both"/>
        <w:rPr>
          <w:rStyle w:val="FontStyle72"/>
        </w:rPr>
      </w:pPr>
      <w:r w:rsidRPr="004F5794">
        <w:rPr>
          <w:rStyle w:val="FontStyle72"/>
          <w:spacing w:val="-20"/>
        </w:rPr>
        <w:t>е)</w:t>
      </w:r>
      <w:r w:rsidRPr="004F5794">
        <w:rPr>
          <w:rStyle w:val="FontStyle72"/>
          <w:b/>
        </w:rPr>
        <w:t xml:space="preserve"> </w:t>
      </w:r>
      <w:r w:rsidRPr="004F5794">
        <w:rPr>
          <w:rStyle w:val="FontStyle84"/>
          <w:b w:val="0"/>
        </w:rPr>
        <w:t>способ фиксации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результата выполнения административного действия, в том </w:t>
      </w:r>
      <w:r w:rsidRPr="004F5794">
        <w:rPr>
          <w:rStyle w:val="FontStyle72"/>
          <w:spacing w:val="-20"/>
        </w:rPr>
        <w:t>числе</w:t>
      </w:r>
      <w:r w:rsidRPr="004F5794">
        <w:rPr>
          <w:rStyle w:val="FontStyle72"/>
        </w:rPr>
        <w:t xml:space="preserve"> в электронной форме (если соответствующая муниципальная услуга предоставляется в электронной форме).</w:t>
      </w:r>
    </w:p>
    <w:p w:rsidR="00FC25F5" w:rsidRPr="004F5794" w:rsidRDefault="00FC25F5" w:rsidP="004F5794">
      <w:pPr>
        <w:pStyle w:val="Style14"/>
        <w:widowControl/>
        <w:tabs>
          <w:tab w:val="left" w:pos="1517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2.3.4.</w:t>
      </w:r>
      <w:r w:rsidRPr="004F5794">
        <w:rPr>
          <w:rStyle w:val="FontStyle72"/>
        </w:rPr>
        <w:tab/>
        <w:t xml:space="preserve">В разделе </w:t>
      </w:r>
      <w:r w:rsidRPr="004F5794">
        <w:rPr>
          <w:rStyle w:val="FontStyle79"/>
        </w:rPr>
        <w:t>«</w:t>
      </w:r>
      <w:r w:rsidRPr="004F5794">
        <w:rPr>
          <w:rStyle w:val="FontStyle79"/>
          <w:i w:val="0"/>
        </w:rPr>
        <w:t xml:space="preserve">Формы </w:t>
      </w:r>
      <w:proofErr w:type="gramStart"/>
      <w:r w:rsidRPr="004F5794">
        <w:rPr>
          <w:rStyle w:val="FontStyle79"/>
          <w:i w:val="0"/>
        </w:rPr>
        <w:t>контроля за</w:t>
      </w:r>
      <w:proofErr w:type="gramEnd"/>
      <w:r w:rsidRPr="004F5794">
        <w:rPr>
          <w:rStyle w:val="FontStyle79"/>
          <w:i w:val="0"/>
        </w:rPr>
        <w:t xml:space="preserve"> исполнением административного</w:t>
      </w:r>
      <w:r w:rsidRPr="004F5794">
        <w:rPr>
          <w:rStyle w:val="FontStyle79"/>
          <w:i w:val="0"/>
        </w:rPr>
        <w:br/>
      </w:r>
      <w:r w:rsidRPr="004F5794">
        <w:rPr>
          <w:rStyle w:val="FontStyle78"/>
          <w:b w:val="0"/>
          <w:i w:val="0"/>
        </w:rPr>
        <w:t>регламента»</w:t>
      </w:r>
      <w:r w:rsidRPr="004F5794">
        <w:rPr>
          <w:rStyle w:val="FontStyle78"/>
        </w:rPr>
        <w:t xml:space="preserve"> </w:t>
      </w:r>
      <w:r w:rsidRPr="004F5794">
        <w:rPr>
          <w:rStyle w:val="FontStyle72"/>
        </w:rPr>
        <w:t>предусматриваются:</w:t>
      </w:r>
    </w:p>
    <w:p w:rsidR="00FC25F5" w:rsidRPr="004F5794" w:rsidRDefault="00FC25F5" w:rsidP="004F5794">
      <w:pPr>
        <w:pStyle w:val="Style37"/>
        <w:widowControl/>
        <w:tabs>
          <w:tab w:val="left" w:pos="982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а)</w:t>
      </w:r>
      <w:r w:rsidRPr="004F5794">
        <w:rPr>
          <w:rStyle w:val="FontStyle72"/>
        </w:rPr>
        <w:tab/>
        <w:t>порядок осуществления текущего контроля исполнения должностными лицами</w:t>
      </w:r>
      <w:r w:rsidRPr="004F5794">
        <w:rPr>
          <w:rStyle w:val="FontStyle72"/>
        </w:rPr>
        <w:br/>
        <w:t>положений административного регламента при предоставлении услуги, а</w:t>
      </w:r>
      <w:r w:rsidRPr="004F5794">
        <w:rPr>
          <w:rStyle w:val="FontStyle72"/>
        </w:rPr>
        <w:br/>
        <w:t>также принятия решений ответственными лицами;</w:t>
      </w:r>
    </w:p>
    <w:p w:rsidR="00FC25F5" w:rsidRPr="004F5794" w:rsidRDefault="00FC25F5" w:rsidP="004F5794">
      <w:pPr>
        <w:pStyle w:val="Style37"/>
        <w:widowControl/>
        <w:tabs>
          <w:tab w:val="left" w:pos="1025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</w:t>
      </w:r>
      <w:r w:rsidRPr="004F5794">
        <w:rPr>
          <w:rStyle w:val="FontStyle72"/>
        </w:rPr>
        <w:tab/>
        <w:t>порядок, периодичность, основания и сроки осуществления плановых и</w:t>
      </w:r>
      <w:r w:rsidRPr="004F5794">
        <w:rPr>
          <w:rStyle w:val="FontStyle72"/>
        </w:rPr>
        <w:br/>
        <w:t>внеплановых проверок полноты и качества предоставления муниципальной услуги;</w:t>
      </w:r>
    </w:p>
    <w:p w:rsidR="00FC25F5" w:rsidRPr="004F5794" w:rsidRDefault="00FC25F5" w:rsidP="004F5794">
      <w:pPr>
        <w:pStyle w:val="Style37"/>
        <w:widowControl/>
        <w:tabs>
          <w:tab w:val="left" w:pos="1025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в)</w:t>
      </w:r>
      <w:r w:rsidRPr="004F5794">
        <w:rPr>
          <w:rStyle w:val="FontStyle72"/>
        </w:rPr>
        <w:tab/>
        <w:t>ответственность муниципальных служащих и иных должностных лиц за</w:t>
      </w:r>
      <w:r w:rsidRPr="004F5794">
        <w:rPr>
          <w:rStyle w:val="FontStyle72"/>
        </w:rPr>
        <w:br/>
        <w:t>решения и действия (бездействие), принимаемые (осуществляемые) в ходе</w:t>
      </w:r>
      <w:r w:rsidRPr="004F5794">
        <w:rPr>
          <w:rStyle w:val="FontStyle72"/>
        </w:rPr>
        <w:br/>
        <w:t>предоставления муниципальной услуги;</w:t>
      </w:r>
    </w:p>
    <w:p w:rsidR="00FC25F5" w:rsidRPr="004F5794" w:rsidRDefault="00FC25F5" w:rsidP="004F5794">
      <w:pPr>
        <w:pStyle w:val="Style37"/>
        <w:widowControl/>
        <w:tabs>
          <w:tab w:val="left" w:pos="1025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г)</w:t>
      </w:r>
      <w:r w:rsidRPr="004F5794">
        <w:rPr>
          <w:rStyle w:val="FontStyle72"/>
        </w:rPr>
        <w:tab/>
        <w:t xml:space="preserve">положения, характеризующие требования к порядку и формам </w:t>
      </w:r>
      <w:proofErr w:type="gramStart"/>
      <w:r w:rsidRPr="004F5794">
        <w:rPr>
          <w:rStyle w:val="FontStyle72"/>
        </w:rPr>
        <w:t>контроля за</w:t>
      </w:r>
      <w:proofErr w:type="gramEnd"/>
      <w:r w:rsidRPr="004F5794">
        <w:rPr>
          <w:rStyle w:val="FontStyle72"/>
        </w:rPr>
        <w:br/>
        <w:t>предоставлени</w:t>
      </w:r>
      <w:r w:rsidR="00994177" w:rsidRPr="004F5794">
        <w:rPr>
          <w:rStyle w:val="FontStyle72"/>
        </w:rPr>
        <w:t xml:space="preserve">ем муниципальной услуги </w:t>
      </w:r>
      <w:r w:rsidRPr="004F5794">
        <w:rPr>
          <w:rStyle w:val="FontStyle72"/>
        </w:rPr>
        <w:t>со стороны граждан, их объединений</w:t>
      </w:r>
      <w:r w:rsidRPr="004F5794">
        <w:rPr>
          <w:rStyle w:val="FontStyle72"/>
        </w:rPr>
        <w:br/>
        <w:t>и организаций.</w:t>
      </w:r>
    </w:p>
    <w:p w:rsidR="00FC25F5" w:rsidRPr="004F5794" w:rsidRDefault="00FC25F5" w:rsidP="004F5794">
      <w:pPr>
        <w:pStyle w:val="Style14"/>
        <w:widowControl/>
        <w:tabs>
          <w:tab w:val="left" w:pos="139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2.3.5.</w:t>
      </w:r>
      <w:r w:rsidRPr="004F5794">
        <w:rPr>
          <w:rStyle w:val="FontStyle72"/>
        </w:rPr>
        <w:tab/>
      </w:r>
      <w:proofErr w:type="gramStart"/>
      <w:r w:rsidRPr="004F5794">
        <w:rPr>
          <w:rStyle w:val="FontStyle72"/>
        </w:rPr>
        <w:t xml:space="preserve">В Разделе </w:t>
      </w:r>
      <w:r w:rsidRPr="004F5794">
        <w:rPr>
          <w:rStyle w:val="FontStyle79"/>
          <w:i w:val="0"/>
        </w:rPr>
        <w:t>«Досудебный (внесудебный) порядок обжалования решений и</w:t>
      </w:r>
      <w:r w:rsidRPr="004F5794">
        <w:rPr>
          <w:rStyle w:val="FontStyle79"/>
          <w:i w:val="0"/>
        </w:rPr>
        <w:br/>
        <w:t>действий (бездействия) органа, предоставляющего муниципальную услугу, а также</w:t>
      </w:r>
      <w:r w:rsidRPr="004F5794">
        <w:rPr>
          <w:rStyle w:val="FontStyle79"/>
          <w:i w:val="0"/>
        </w:rPr>
        <w:br/>
        <w:t>должностных лиц, муниципальных служащих»</w:t>
      </w:r>
      <w:r w:rsidRPr="004F5794">
        <w:rPr>
          <w:rStyle w:val="FontStyle79"/>
        </w:rPr>
        <w:t xml:space="preserve"> </w:t>
      </w:r>
      <w:r w:rsidRPr="004F5794">
        <w:rPr>
          <w:rStyle w:val="FontStyle72"/>
        </w:rPr>
        <w:t>устанавливается порядок обжалования</w:t>
      </w:r>
      <w:r w:rsidRPr="004F5794">
        <w:rPr>
          <w:rStyle w:val="FontStyle72"/>
        </w:rPr>
        <w:br/>
        <w:t>заявителями действий (бездействия) и решений, принятых (осуществляемых) в ходе</w:t>
      </w:r>
      <w:r w:rsidRPr="004F5794">
        <w:rPr>
          <w:rStyle w:val="FontStyle72"/>
        </w:rPr>
        <w:br/>
        <w:t>выполнения административного регламента:</w:t>
      </w:r>
      <w:proofErr w:type="gramEnd"/>
    </w:p>
    <w:p w:rsidR="00FC25F5" w:rsidRPr="004F5794" w:rsidRDefault="00FC25F5" w:rsidP="004F5794">
      <w:pPr>
        <w:pStyle w:val="Style37"/>
        <w:widowControl/>
        <w:tabs>
          <w:tab w:val="left" w:pos="869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предмет досудебного (внесудебного) обжалования (что конкретно обжалуется);</w:t>
      </w:r>
    </w:p>
    <w:p w:rsidR="00FC25F5" w:rsidRPr="004F5794" w:rsidRDefault="00FC25F5" w:rsidP="004F5794">
      <w:pPr>
        <w:pStyle w:val="Style37"/>
        <w:widowControl/>
        <w:tabs>
          <w:tab w:val="left" w:pos="99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 исчерпывающий перечень оснований для отказа в разрешении жалобы (анонимность, не подведомственность и т.д.);</w:t>
      </w:r>
    </w:p>
    <w:p w:rsidR="00FC25F5" w:rsidRPr="004F5794" w:rsidRDefault="00FC25F5" w:rsidP="004F5794">
      <w:pPr>
        <w:pStyle w:val="Style37"/>
        <w:widowControl/>
        <w:tabs>
          <w:tab w:val="left" w:pos="869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основания для начала процедуры досудебного (внесудебного) обжалования;</w:t>
      </w:r>
    </w:p>
    <w:p w:rsidR="00FC25F5" w:rsidRPr="004F5794" w:rsidRDefault="00FC25F5" w:rsidP="004F5794">
      <w:pPr>
        <w:pStyle w:val="Style37"/>
        <w:widowControl/>
        <w:tabs>
          <w:tab w:val="left" w:pos="85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права, лиц, обратившихся с жалобой, на получение информации и документов, необходимых для ее обоснования и рассмотрения;</w:t>
      </w:r>
    </w:p>
    <w:p w:rsidR="00FC25F5" w:rsidRPr="004F5794" w:rsidRDefault="00FC25F5" w:rsidP="004F5794">
      <w:pPr>
        <w:pStyle w:val="Style37"/>
        <w:widowControl/>
        <w:tabs>
          <w:tab w:val="left" w:pos="938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должностные лица, которым может быть адресована жалоба в досудебном (внесудебном) порядке, в том числе указываются имя и должность лица, ответственного за прием жалоб, график его работы, типовые формы обращений (жалоб), номер телефона, адрес электронной почты, по которым можно сообщить о нарушении должностным лицом положений муниципального административного регламента;</w:t>
      </w:r>
    </w:p>
    <w:p w:rsidR="00FC25F5" w:rsidRPr="004F5794" w:rsidRDefault="00FC25F5" w:rsidP="004F5794">
      <w:pPr>
        <w:pStyle w:val="Style37"/>
        <w:widowControl/>
        <w:tabs>
          <w:tab w:val="left" w:pos="866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сроки рассмотрения жалобы;</w:t>
      </w:r>
    </w:p>
    <w:p w:rsidR="00593DA8" w:rsidRPr="004F5794" w:rsidRDefault="00FC25F5" w:rsidP="004F5794">
      <w:pPr>
        <w:pStyle w:val="Style37"/>
        <w:widowControl/>
        <w:tabs>
          <w:tab w:val="left" w:pos="852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-</w:t>
      </w:r>
      <w:r w:rsidRPr="004F5794">
        <w:rPr>
          <w:rStyle w:val="FontStyle72"/>
        </w:rPr>
        <w:tab/>
        <w:t>результат досудебного (внесудебного) обжалования применительно к каждой процедуре либо инстанции обжалования.</w:t>
      </w:r>
    </w:p>
    <w:p w:rsidR="00593DA8" w:rsidRPr="004F5794" w:rsidRDefault="00593DA8" w:rsidP="004F5794">
      <w:pPr>
        <w:pStyle w:val="Style30"/>
        <w:widowControl/>
        <w:spacing w:line="240" w:lineRule="auto"/>
        <w:ind w:firstLine="709"/>
        <w:jc w:val="center"/>
        <w:rPr>
          <w:rStyle w:val="FontStyle72"/>
          <w:b/>
        </w:rPr>
      </w:pPr>
    </w:p>
    <w:p w:rsidR="00593DA8" w:rsidRPr="004F5794" w:rsidRDefault="00593DA8" w:rsidP="004F5794">
      <w:pPr>
        <w:pStyle w:val="Style30"/>
        <w:widowControl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4F5794">
        <w:rPr>
          <w:rStyle w:val="FontStyle72"/>
          <w:b/>
        </w:rPr>
        <w:t>3. Разработка и утверждение административных регламентов.</w:t>
      </w:r>
    </w:p>
    <w:p w:rsidR="00593DA8" w:rsidRPr="004F5794" w:rsidRDefault="00593DA8" w:rsidP="004F5794">
      <w:pPr>
        <w:pStyle w:val="a6"/>
        <w:ind w:firstLine="709"/>
        <w:jc w:val="both"/>
        <w:rPr>
          <w:rStyle w:val="FontStyle72"/>
        </w:rPr>
      </w:pPr>
      <w:r w:rsidRPr="004F5794">
        <w:rPr>
          <w:rStyle w:val="FontStyle72"/>
        </w:rPr>
        <w:t xml:space="preserve">3.1. Разработку проекта административного регламента осуществляет орган, в полномочия  которого  в  соответствии  с  действующим  законодательством входит предоставление муниципальной услуги  (далее - разработчик регламента). </w:t>
      </w:r>
    </w:p>
    <w:p w:rsidR="00593DA8" w:rsidRPr="004F5794" w:rsidRDefault="00593DA8" w:rsidP="004F5794">
      <w:pPr>
        <w:pStyle w:val="a6"/>
        <w:ind w:firstLine="709"/>
        <w:jc w:val="both"/>
        <w:rPr>
          <w:rStyle w:val="FontStyle72"/>
        </w:rPr>
      </w:pPr>
      <w:r w:rsidRPr="004F5794">
        <w:rPr>
          <w:rStyle w:val="FontStyle72"/>
        </w:rPr>
        <w:lastRenderedPageBreak/>
        <w:t>3.2. Проекты административных регламентов подлежат независимой экспертизе и экспертизе юристом, осуществляющего деятельность по договору правового обслуживания администрации (далее - уполномоченный орган).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3.3. Проект административного регламента подлежит размещению в сети Интернет на официальном сайте разработчика регламента не более чем в 7-дневный срок с момента завершения подготовки проекта, за исключением проектов административных регламентов или отдельных их положений, содержащих сведения, составляющие государственную тайну или сведения конфиденциального характера в тот же срок.</w:t>
      </w:r>
    </w:p>
    <w:p w:rsidR="00593DA8" w:rsidRPr="004F5794" w:rsidRDefault="00593DA8" w:rsidP="004F5794">
      <w:pPr>
        <w:pStyle w:val="a6"/>
        <w:ind w:firstLine="709"/>
        <w:jc w:val="both"/>
        <w:rPr>
          <w:rStyle w:val="FontStyle84"/>
          <w:b w:val="0"/>
          <w:bCs w:val="0"/>
        </w:rPr>
      </w:pPr>
      <w:r w:rsidRPr="004F5794">
        <w:rPr>
          <w:rStyle w:val="FontStyle84"/>
          <w:b w:val="0"/>
          <w:bCs w:val="0"/>
        </w:rPr>
        <w:t xml:space="preserve">3.4.При размещении проекта административного регламента в сети </w:t>
      </w:r>
      <w:r w:rsidRPr="004F5794">
        <w:rPr>
          <w:rStyle w:val="FontStyle72"/>
        </w:rPr>
        <w:t>Интернет</w:t>
      </w:r>
      <w:r w:rsidRPr="004F5794">
        <w:rPr>
          <w:rStyle w:val="FontStyle72"/>
        </w:rPr>
        <w:br/>
      </w:r>
      <w:r w:rsidRPr="004F5794">
        <w:rPr>
          <w:rStyle w:val="FontStyle84"/>
          <w:b w:val="0"/>
          <w:bCs w:val="0"/>
        </w:rPr>
        <w:t>одновременно должно быть указано:</w:t>
      </w:r>
    </w:p>
    <w:p w:rsidR="00593DA8" w:rsidRPr="004F5794" w:rsidRDefault="00593DA8" w:rsidP="004F5794">
      <w:pPr>
        <w:pStyle w:val="Style37"/>
        <w:widowControl/>
        <w:tabs>
          <w:tab w:val="left" w:pos="851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84"/>
          <w:b w:val="0"/>
        </w:rPr>
        <w:t>а)</w:t>
      </w:r>
      <w:r w:rsidRPr="004F5794">
        <w:rPr>
          <w:rStyle w:val="FontStyle84"/>
        </w:rPr>
        <w:tab/>
      </w:r>
      <w:r w:rsidRPr="004F5794">
        <w:rPr>
          <w:rStyle w:val="FontStyle72"/>
        </w:rPr>
        <w:t xml:space="preserve">куда может </w:t>
      </w:r>
      <w:r w:rsidRPr="004F5794">
        <w:rPr>
          <w:rStyle w:val="FontStyle84"/>
          <w:b w:val="0"/>
        </w:rPr>
        <w:t>быть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представлено </w:t>
      </w:r>
      <w:r w:rsidRPr="004F5794">
        <w:rPr>
          <w:rStyle w:val="FontStyle84"/>
          <w:b w:val="0"/>
        </w:rPr>
        <w:t>заключение независимой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экспертизы,</w:t>
      </w:r>
      <w:r w:rsidRPr="004F5794">
        <w:rPr>
          <w:rStyle w:val="FontStyle72"/>
        </w:rPr>
        <w:br/>
      </w:r>
      <w:r w:rsidRPr="004F5794">
        <w:rPr>
          <w:rStyle w:val="FontStyle84"/>
          <w:b w:val="0"/>
        </w:rPr>
        <w:t>проведенной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по проекту административного </w:t>
      </w:r>
      <w:r w:rsidRPr="004F5794">
        <w:rPr>
          <w:rStyle w:val="FontStyle84"/>
          <w:b w:val="0"/>
        </w:rPr>
        <w:t>регламента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заинтересованными лицами в</w:t>
      </w:r>
      <w:r w:rsidRPr="004F5794">
        <w:rPr>
          <w:rStyle w:val="FontStyle72"/>
        </w:rPr>
        <w:br/>
        <w:t xml:space="preserve">соответствии с частями </w:t>
      </w:r>
      <w:r w:rsidRPr="004F5794">
        <w:rPr>
          <w:rStyle w:val="FontStyle72"/>
          <w:spacing w:val="30"/>
        </w:rPr>
        <w:t>6-10</w:t>
      </w:r>
      <w:r w:rsidRPr="004F5794">
        <w:rPr>
          <w:rStyle w:val="FontStyle72"/>
        </w:rPr>
        <w:t xml:space="preserve"> статьи 13 Федерального </w:t>
      </w:r>
      <w:r w:rsidRPr="004F5794">
        <w:rPr>
          <w:rStyle w:val="FontStyle84"/>
          <w:b w:val="0"/>
        </w:rPr>
        <w:t>закона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от 27.07.2010 № 210-ФЗ «Об</w:t>
      </w:r>
      <w:r w:rsidRPr="004F5794">
        <w:rPr>
          <w:rStyle w:val="FontStyle72"/>
        </w:rPr>
        <w:br/>
        <w:t xml:space="preserve">организации предоставления государственных и муниципальных услуг», </w:t>
      </w:r>
      <w:r w:rsidRPr="004F5794">
        <w:rPr>
          <w:rStyle w:val="FontStyle84"/>
          <w:b w:val="0"/>
        </w:rPr>
        <w:t>с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указанием</w:t>
      </w:r>
      <w:r w:rsidRPr="004F5794">
        <w:rPr>
          <w:rStyle w:val="FontStyle72"/>
        </w:rPr>
        <w:br/>
        <w:t>адреса для представления предложения, замечания, заключения и контактного телефона;</w:t>
      </w:r>
    </w:p>
    <w:p w:rsidR="00593DA8" w:rsidRPr="004F5794" w:rsidRDefault="00593DA8" w:rsidP="004F5794">
      <w:pPr>
        <w:pStyle w:val="Style37"/>
        <w:widowControl/>
        <w:tabs>
          <w:tab w:val="left" w:pos="851"/>
          <w:tab w:val="left" w:pos="972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</w:t>
      </w:r>
      <w:r w:rsidRPr="004F5794">
        <w:rPr>
          <w:rStyle w:val="FontStyle72"/>
        </w:rPr>
        <w:tab/>
        <w:t>срок проведения независимой экспертизы и представления заключений, который</w:t>
      </w:r>
      <w:r w:rsidRPr="004F5794">
        <w:rPr>
          <w:rStyle w:val="FontStyle72"/>
        </w:rPr>
        <w:br/>
        <w:t>не может быть менее чем один месяц со дня размещения проекта в сети Интернет.</w:t>
      </w:r>
    </w:p>
    <w:p w:rsidR="00593DA8" w:rsidRPr="004F5794" w:rsidRDefault="00593DA8" w:rsidP="004F5794">
      <w:pPr>
        <w:pStyle w:val="Style37"/>
        <w:widowControl/>
        <w:tabs>
          <w:tab w:val="left" w:pos="1145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3.5.</w:t>
      </w:r>
      <w:proofErr w:type="gramStart"/>
      <w:r w:rsidRPr="004F5794">
        <w:rPr>
          <w:rStyle w:val="FontStyle72"/>
        </w:rPr>
        <w:t>С даты размещения</w:t>
      </w:r>
      <w:proofErr w:type="gramEnd"/>
      <w:r w:rsidRPr="004F5794">
        <w:rPr>
          <w:rStyle w:val="FontStyle72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593DA8" w:rsidRPr="004F5794" w:rsidRDefault="00593DA8" w:rsidP="004F5794">
      <w:pPr>
        <w:pStyle w:val="Style37"/>
        <w:widowControl/>
        <w:tabs>
          <w:tab w:val="left" w:pos="42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3.6.Разработчик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срока, установленного для ее проведения.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регламента.</w:t>
      </w:r>
    </w:p>
    <w:p w:rsidR="00593DA8" w:rsidRPr="004F5794" w:rsidRDefault="00593DA8" w:rsidP="004F5794">
      <w:pPr>
        <w:pStyle w:val="Style37"/>
        <w:widowControl/>
        <w:numPr>
          <w:ilvl w:val="0"/>
          <w:numId w:val="9"/>
        </w:numPr>
        <w:tabs>
          <w:tab w:val="left" w:pos="1145"/>
        </w:tabs>
        <w:spacing w:line="240" w:lineRule="auto"/>
        <w:ind w:firstLine="709"/>
        <w:rPr>
          <w:rStyle w:val="FontStyle72"/>
        </w:rPr>
      </w:pPr>
      <w:proofErr w:type="spellStart"/>
      <w:r w:rsidRPr="004F5794">
        <w:rPr>
          <w:rStyle w:val="FontStyle72"/>
        </w:rPr>
        <w:t>Непоступление</w:t>
      </w:r>
      <w:proofErr w:type="spellEnd"/>
      <w:r w:rsidRPr="004F5794">
        <w:rPr>
          <w:rStyle w:val="FontStyle72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пункте 3.8. настоящего Порядка, и последующего утверждения административного регламента.</w:t>
      </w:r>
    </w:p>
    <w:p w:rsidR="00593DA8" w:rsidRPr="004F5794" w:rsidRDefault="00593DA8" w:rsidP="004F5794">
      <w:pPr>
        <w:pStyle w:val="Style37"/>
        <w:widowControl/>
        <w:numPr>
          <w:ilvl w:val="0"/>
          <w:numId w:val="9"/>
        </w:numPr>
        <w:tabs>
          <w:tab w:val="left" w:pos="1145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После завершения доработки проекта административного регламента с учетом полученных заключений независимой экспертизы разработчик направляет проект в уполномоченный орган для проведения экспертизы, осуществляемой в соответствии с частью 12 статьи 13 Федерального закона от 27.07.2010 № 210-ФЗ «Об организации предоставления государственных и муниципальных услуг».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К проекту административного регламента разработчик прилагает поступившие заключения независимой экспертизы и пояснительную записку, в которой мотивированно поясняет причины учета либо отклонения представленных замечаний (предложений).</w:t>
      </w:r>
    </w:p>
    <w:p w:rsidR="00593DA8" w:rsidRPr="004F5794" w:rsidRDefault="00593DA8" w:rsidP="004F5794">
      <w:pPr>
        <w:pStyle w:val="Style37"/>
        <w:widowControl/>
        <w:tabs>
          <w:tab w:val="left" w:pos="851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3.9.</w:t>
      </w:r>
      <w:r w:rsidRPr="004F5794">
        <w:rPr>
          <w:rStyle w:val="FontStyle72"/>
        </w:rPr>
        <w:tab/>
        <w:t>Экспертиза проектов административных регламентов осуществляется</w:t>
      </w:r>
      <w:r w:rsidRPr="004F5794">
        <w:rPr>
          <w:rStyle w:val="FontStyle72"/>
        </w:rPr>
        <w:br/>
        <w:t>уполномоченным органом в течение 15 дней с момента поступления проекта с</w:t>
      </w:r>
      <w:r w:rsidRPr="004F5794">
        <w:rPr>
          <w:rStyle w:val="FontStyle72"/>
        </w:rPr>
        <w:br/>
        <w:t>прилагаемыми материалами.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80"/>
          <w:sz w:val="24"/>
          <w:szCs w:val="24"/>
        </w:rPr>
      </w:pPr>
      <w:proofErr w:type="gramStart"/>
      <w:r w:rsidRPr="004F5794">
        <w:rPr>
          <w:rStyle w:val="FontStyle72"/>
        </w:rPr>
        <w:t xml:space="preserve">Одновременно уполномоченный орган проводит общую юридическую экспертизу проекта административного регламента на предмет его соответствия нормативным правовым актам, непосредственно регулирующим предоставление муниципальной услуги, а также </w:t>
      </w:r>
      <w:proofErr w:type="spellStart"/>
      <w:r w:rsidRPr="004F5794">
        <w:rPr>
          <w:rStyle w:val="FontStyle72"/>
        </w:rPr>
        <w:t>антикоррупционную</w:t>
      </w:r>
      <w:proofErr w:type="spellEnd"/>
      <w:r w:rsidRPr="004F5794">
        <w:rPr>
          <w:rStyle w:val="FontStyle72"/>
        </w:rPr>
        <w:t xml:space="preserve"> экспертизу проекта административного регламента в соответствии с Положение об </w:t>
      </w:r>
      <w:proofErr w:type="spellStart"/>
      <w:r w:rsidRPr="004F5794">
        <w:rPr>
          <w:rStyle w:val="FontStyle72"/>
        </w:rPr>
        <w:t>антикоррупционной</w:t>
      </w:r>
      <w:proofErr w:type="spellEnd"/>
      <w:r w:rsidRPr="004F5794">
        <w:rPr>
          <w:rStyle w:val="FontStyle72"/>
        </w:rPr>
        <w:t xml:space="preserve"> экспертизе нормативных правовых актов и проектов нормативных правовых актов Ерзовского городского поселения, утвержденного Постановление главы Ерзовского городского поселения № 30 от 14.03.2014 г.</w:t>
      </w:r>
      <w:proofErr w:type="gramEnd"/>
    </w:p>
    <w:p w:rsidR="00593DA8" w:rsidRPr="004F5794" w:rsidRDefault="00593DA8" w:rsidP="004F5794">
      <w:pPr>
        <w:pStyle w:val="Style37"/>
        <w:widowControl/>
        <w:tabs>
          <w:tab w:val="left" w:pos="851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lastRenderedPageBreak/>
        <w:t>3.10. Заключение по результатам экспертизы не составляется в случае, если проект</w:t>
      </w:r>
      <w:r w:rsidRPr="004F5794">
        <w:rPr>
          <w:rStyle w:val="FontStyle72"/>
        </w:rPr>
        <w:br/>
        <w:t>административного регламента полностью соответствует всем требованиям,</w:t>
      </w:r>
      <w:r w:rsidRPr="004F5794">
        <w:rPr>
          <w:rStyle w:val="FontStyle72"/>
        </w:rPr>
        <w:br/>
        <w:t>предъявляемым к административным регламентам Федеральным законом №</w:t>
      </w:r>
      <w:r w:rsidR="004F5794" w:rsidRPr="004F5794">
        <w:rPr>
          <w:rStyle w:val="FontStyle72"/>
        </w:rPr>
        <w:t xml:space="preserve"> </w:t>
      </w:r>
      <w:r w:rsidRPr="004F5794">
        <w:rPr>
          <w:rStyle w:val="FontStyle72"/>
        </w:rPr>
        <w:t>210-ФЗ;</w:t>
      </w:r>
      <w:r w:rsidRPr="004F5794">
        <w:rPr>
          <w:rStyle w:val="FontStyle72"/>
        </w:rPr>
        <w:br/>
        <w:t>принятыми в соответствии с ним иными нормативными правовыми актами, в том числе</w:t>
      </w:r>
      <w:r w:rsidRPr="004F5794">
        <w:rPr>
          <w:rStyle w:val="FontStyle72"/>
        </w:rPr>
        <w:br/>
        <w:t>регулирующими предоставление муниципальной услуги; настоящим</w:t>
      </w:r>
      <w:r w:rsidRPr="004F5794">
        <w:rPr>
          <w:rStyle w:val="FontStyle72"/>
        </w:rPr>
        <w:br/>
        <w:t xml:space="preserve">Порядком; не содержит </w:t>
      </w:r>
      <w:proofErr w:type="spellStart"/>
      <w:r w:rsidRPr="004F5794">
        <w:rPr>
          <w:rStyle w:val="FontStyle72"/>
        </w:rPr>
        <w:t>коррупциогенных</w:t>
      </w:r>
      <w:proofErr w:type="spellEnd"/>
      <w:r w:rsidRPr="004F5794">
        <w:rPr>
          <w:rStyle w:val="FontStyle72"/>
        </w:rPr>
        <w:t xml:space="preserve"> факторов; а также учитывает все</w:t>
      </w:r>
      <w:r w:rsidRPr="004F5794">
        <w:rPr>
          <w:rStyle w:val="FontStyle72"/>
        </w:rPr>
        <w:br/>
        <w:t>обоснованные, рациональные и соответствующие действующему законодательству</w:t>
      </w:r>
      <w:r w:rsidRPr="004F5794">
        <w:rPr>
          <w:rStyle w:val="FontStyle72"/>
        </w:rPr>
        <w:br/>
        <w:t>замечания (предложения), указанные в заключениях независимой экспертизы, либо</w:t>
      </w:r>
      <w:r w:rsidRPr="004F5794">
        <w:rPr>
          <w:rStyle w:val="FontStyle72"/>
        </w:rPr>
        <w:br/>
        <w:t>мотивы отклонения соответствующих замечаний (предложений) обоснованы и</w:t>
      </w:r>
      <w:r w:rsidRPr="004F5794">
        <w:rPr>
          <w:rStyle w:val="FontStyle72"/>
        </w:rPr>
        <w:br/>
        <w:t>соответствуют действующему законодательству.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В этом случае качество проекта административного регламента подтверждается визой руководителя уполномоченного органа в листе согласования к данному проекту административного регламента.</w:t>
      </w:r>
    </w:p>
    <w:p w:rsidR="00593DA8" w:rsidRPr="004F5794" w:rsidRDefault="00593DA8" w:rsidP="004F5794">
      <w:pPr>
        <w:pStyle w:val="Style50"/>
        <w:widowControl/>
        <w:tabs>
          <w:tab w:val="left" w:pos="851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84"/>
          <w:b w:val="0"/>
        </w:rPr>
        <w:t xml:space="preserve">3.11.Если по результатам проведенной экспертизы выявлено, </w:t>
      </w:r>
      <w:r w:rsidRPr="004F5794">
        <w:rPr>
          <w:rStyle w:val="FontStyle72"/>
        </w:rPr>
        <w:t>что проект</w:t>
      </w:r>
      <w:r w:rsidRPr="004F5794">
        <w:rPr>
          <w:rStyle w:val="FontStyle72"/>
          <w:b/>
        </w:rPr>
        <w:br/>
      </w:r>
      <w:r w:rsidRPr="004F5794">
        <w:rPr>
          <w:rStyle w:val="FontStyle84"/>
          <w:b w:val="0"/>
        </w:rPr>
        <w:t>административного регламента не соответствует хота бы одному условию</w:t>
      </w:r>
      <w:r w:rsidRPr="004F5794">
        <w:rPr>
          <w:rStyle w:val="FontStyle84"/>
        </w:rPr>
        <w:t xml:space="preserve">, </w:t>
      </w:r>
      <w:r w:rsidRPr="004F5794">
        <w:rPr>
          <w:rStyle w:val="FontStyle72"/>
        </w:rPr>
        <w:t xml:space="preserve">указанному в пункте 3.10 настоящего </w:t>
      </w:r>
      <w:r w:rsidRPr="004F5794">
        <w:rPr>
          <w:rStyle w:val="FontStyle84"/>
          <w:b w:val="0"/>
        </w:rPr>
        <w:t>Порядка, результаты экспертизы проекта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административного регламента с указанием всех его </w:t>
      </w:r>
      <w:r w:rsidRPr="004F5794">
        <w:rPr>
          <w:rStyle w:val="FontStyle84"/>
          <w:b w:val="0"/>
        </w:rPr>
        <w:t>недостатков отражаются в заключении</w:t>
      </w:r>
      <w:r w:rsidRPr="004F5794">
        <w:rPr>
          <w:rStyle w:val="FontStyle84"/>
        </w:rPr>
        <w:t xml:space="preserve">, </w:t>
      </w:r>
      <w:r w:rsidRPr="004F5794">
        <w:rPr>
          <w:rStyle w:val="FontStyle72"/>
        </w:rPr>
        <w:t>прилагаемом к проекту административного регламента.</w:t>
      </w:r>
    </w:p>
    <w:p w:rsidR="00593DA8" w:rsidRPr="004F5794" w:rsidRDefault="00593DA8" w:rsidP="004F5794">
      <w:pPr>
        <w:pStyle w:val="Style37"/>
        <w:widowControl/>
        <w:numPr>
          <w:ilvl w:val="0"/>
          <w:numId w:val="10"/>
        </w:numPr>
        <w:tabs>
          <w:tab w:val="left" w:pos="127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В целях устранения выявленных </w:t>
      </w:r>
      <w:r w:rsidRPr="004F5794">
        <w:rPr>
          <w:rStyle w:val="FontStyle84"/>
          <w:b w:val="0"/>
        </w:rPr>
        <w:t>недостатков проект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административного регламента </w:t>
      </w:r>
      <w:r w:rsidRPr="004F5794">
        <w:rPr>
          <w:rStyle w:val="FontStyle84"/>
          <w:b w:val="0"/>
        </w:rPr>
        <w:t>подлежит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доработке разработчиком </w:t>
      </w:r>
      <w:r w:rsidRPr="004F5794">
        <w:rPr>
          <w:rStyle w:val="FontStyle84"/>
          <w:b w:val="0"/>
        </w:rPr>
        <w:t>в соответствии</w:t>
      </w:r>
      <w:r w:rsidRPr="004F5794">
        <w:rPr>
          <w:rStyle w:val="FontStyle84"/>
        </w:rPr>
        <w:t xml:space="preserve"> </w:t>
      </w:r>
      <w:r w:rsidRPr="004F5794">
        <w:rPr>
          <w:rStyle w:val="FontStyle84"/>
          <w:b w:val="0"/>
        </w:rPr>
        <w:t xml:space="preserve">с </w:t>
      </w:r>
      <w:r w:rsidRPr="004F5794">
        <w:rPr>
          <w:rStyle w:val="FontStyle72"/>
        </w:rPr>
        <w:t xml:space="preserve">заключением уполномоченного органа, в течение десяти календарных </w:t>
      </w:r>
      <w:r w:rsidRPr="004F5794">
        <w:rPr>
          <w:rStyle w:val="FontStyle84"/>
          <w:b w:val="0"/>
        </w:rPr>
        <w:t>дней с момента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составления заключения.</w:t>
      </w:r>
    </w:p>
    <w:p w:rsidR="00593DA8" w:rsidRPr="004F5794" w:rsidRDefault="00593DA8" w:rsidP="004F5794">
      <w:pPr>
        <w:pStyle w:val="Style37"/>
        <w:widowControl/>
        <w:tabs>
          <w:tab w:val="left" w:pos="1279"/>
        </w:tabs>
        <w:spacing w:line="240" w:lineRule="auto"/>
        <w:ind w:firstLine="709"/>
        <w:rPr>
          <w:rStyle w:val="FontStyle84"/>
        </w:rPr>
      </w:pPr>
      <w:r w:rsidRPr="004F5794">
        <w:rPr>
          <w:rStyle w:val="FontStyle84"/>
          <w:b w:val="0"/>
        </w:rPr>
        <w:t>3.13. К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проекту </w:t>
      </w:r>
      <w:proofErr w:type="gramStart"/>
      <w:r w:rsidRPr="004F5794">
        <w:rPr>
          <w:rStyle w:val="FontStyle72"/>
        </w:rPr>
        <w:t xml:space="preserve">административного регламента, представленного для согласования </w:t>
      </w:r>
      <w:r w:rsidRPr="004F5794">
        <w:rPr>
          <w:rStyle w:val="FontStyle84"/>
          <w:b w:val="0"/>
        </w:rPr>
        <w:t>прилагаются</w:t>
      </w:r>
      <w:proofErr w:type="gramEnd"/>
      <w:r w:rsidRPr="004F5794">
        <w:rPr>
          <w:rStyle w:val="FontStyle84"/>
          <w:b w:val="0"/>
        </w:rPr>
        <w:t>:</w:t>
      </w:r>
    </w:p>
    <w:p w:rsidR="00593DA8" w:rsidRPr="004F5794" w:rsidRDefault="00593DA8" w:rsidP="004F5794">
      <w:pPr>
        <w:pStyle w:val="Style37"/>
        <w:widowControl/>
        <w:tabs>
          <w:tab w:val="left" w:pos="1176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84"/>
          <w:b w:val="0"/>
        </w:rPr>
        <w:t>1)</w:t>
      </w:r>
      <w:r w:rsidRPr="004F5794">
        <w:rPr>
          <w:rStyle w:val="FontStyle84"/>
        </w:rPr>
        <w:t xml:space="preserve">  </w:t>
      </w:r>
      <w:r w:rsidRPr="004F5794">
        <w:rPr>
          <w:rStyle w:val="FontStyle72"/>
        </w:rPr>
        <w:t>поступившие заключения независимой экспертизы;</w:t>
      </w:r>
    </w:p>
    <w:p w:rsidR="00593DA8" w:rsidRPr="004F5794" w:rsidRDefault="00593DA8" w:rsidP="004F5794">
      <w:pPr>
        <w:pStyle w:val="Style37"/>
        <w:widowControl/>
        <w:tabs>
          <w:tab w:val="left" w:pos="1286"/>
        </w:tabs>
        <w:spacing w:line="240" w:lineRule="auto"/>
        <w:ind w:firstLine="709"/>
        <w:rPr>
          <w:rStyle w:val="FontStyle84"/>
        </w:rPr>
      </w:pPr>
      <w:r w:rsidRPr="004F5794">
        <w:rPr>
          <w:rStyle w:val="FontStyle72"/>
        </w:rPr>
        <w:t xml:space="preserve">2)пояснительная записка разработчика, указанная в пункте 3.7 настоящего </w:t>
      </w:r>
      <w:r w:rsidRPr="004F5794">
        <w:rPr>
          <w:rStyle w:val="FontStyle84"/>
          <w:b w:val="0"/>
        </w:rPr>
        <w:t>порядка;</w:t>
      </w:r>
    </w:p>
    <w:p w:rsidR="00593DA8" w:rsidRPr="004F5794" w:rsidRDefault="00593DA8" w:rsidP="004F5794">
      <w:pPr>
        <w:pStyle w:val="Style37"/>
        <w:widowControl/>
        <w:tabs>
          <w:tab w:val="left" w:pos="1286"/>
        </w:tabs>
        <w:spacing w:line="240" w:lineRule="auto"/>
        <w:ind w:firstLine="709"/>
        <w:rPr>
          <w:rStyle w:val="FontStyle84"/>
        </w:rPr>
      </w:pPr>
      <w:r w:rsidRPr="004F5794">
        <w:rPr>
          <w:rStyle w:val="FontStyle72"/>
        </w:rPr>
        <w:t xml:space="preserve">3)заключение, указанное в пункте </w:t>
      </w:r>
      <w:r w:rsidRPr="004F5794">
        <w:rPr>
          <w:rStyle w:val="FontStyle72"/>
          <w:spacing w:val="30"/>
        </w:rPr>
        <w:t>3.10</w:t>
      </w:r>
      <w:r w:rsidRPr="004F5794">
        <w:rPr>
          <w:rStyle w:val="FontStyle72"/>
        </w:rPr>
        <w:t xml:space="preserve"> настоящего Порядка (если оно </w:t>
      </w:r>
      <w:r w:rsidRPr="004F5794">
        <w:rPr>
          <w:rStyle w:val="FontStyle84"/>
          <w:b w:val="0"/>
        </w:rPr>
        <w:t>составлялось).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Продолжительность процедуры согласования проекта административного регламента не должна превышать 10 рабочих дней.</w:t>
      </w:r>
    </w:p>
    <w:p w:rsidR="00593DA8" w:rsidRPr="004F5794" w:rsidRDefault="00593DA8" w:rsidP="004F5794">
      <w:pPr>
        <w:pStyle w:val="Style37"/>
        <w:widowControl/>
        <w:tabs>
          <w:tab w:val="left" w:pos="1279"/>
        </w:tabs>
        <w:spacing w:line="240" w:lineRule="auto"/>
        <w:ind w:firstLine="709"/>
        <w:rPr>
          <w:rStyle w:val="FontStyle67"/>
          <w:sz w:val="24"/>
          <w:szCs w:val="24"/>
        </w:rPr>
      </w:pPr>
      <w:r w:rsidRPr="004F5794">
        <w:rPr>
          <w:rStyle w:val="FontStyle72"/>
        </w:rPr>
        <w:t>3.14.Административный регламент утверждается постановлением администрации</w:t>
      </w:r>
      <w:r w:rsidRPr="004F5794">
        <w:rPr>
          <w:rStyle w:val="FontStyle72"/>
        </w:rPr>
        <w:br/>
      </w:r>
      <w:r w:rsidRPr="004F5794">
        <w:rPr>
          <w:rStyle w:val="FontStyle71"/>
          <w:b w:val="0"/>
          <w:sz w:val="24"/>
          <w:szCs w:val="24"/>
        </w:rPr>
        <w:t>Ерзовского городского поселения.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Утвержденные административные регламенты подлежат опубликованию,</w:t>
      </w:r>
      <w:r w:rsidRPr="004F5794">
        <w:rPr>
          <w:rStyle w:val="FontStyle67"/>
          <w:sz w:val="24"/>
          <w:szCs w:val="24"/>
        </w:rPr>
        <w:t xml:space="preserve"> </w:t>
      </w:r>
      <w:r w:rsidRPr="004F5794">
        <w:rPr>
          <w:rStyle w:val="FontStyle72"/>
        </w:rPr>
        <w:t>либо обнародованию, а также размещаются в сети Интернет на официальном сайте муниципального образования</w:t>
      </w:r>
      <w:r w:rsidRPr="004F5794">
        <w:rPr>
          <w:rStyle w:val="FontStyle67"/>
          <w:sz w:val="24"/>
          <w:szCs w:val="24"/>
        </w:rPr>
        <w:t>.</w:t>
      </w:r>
    </w:p>
    <w:p w:rsidR="00593DA8" w:rsidRPr="004F5794" w:rsidRDefault="00593DA8" w:rsidP="004F5794">
      <w:pPr>
        <w:pStyle w:val="Style34"/>
        <w:widowControl/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593DA8" w:rsidRPr="004F5794" w:rsidRDefault="00593DA8" w:rsidP="004F5794">
      <w:pPr>
        <w:pStyle w:val="Style37"/>
        <w:widowControl/>
        <w:tabs>
          <w:tab w:val="left" w:pos="127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      3.15.Внесение изменений, дополнений в административные регламенты и их отмена осуществляются в порядке, установленном для разработки и утверждения административных регламентов.</w:t>
      </w:r>
    </w:p>
    <w:p w:rsidR="00593DA8" w:rsidRPr="004F5794" w:rsidRDefault="00593DA8" w:rsidP="004F5794">
      <w:pPr>
        <w:pStyle w:val="Style37"/>
        <w:widowControl/>
        <w:numPr>
          <w:ilvl w:val="0"/>
          <w:numId w:val="11"/>
        </w:numPr>
        <w:tabs>
          <w:tab w:val="left" w:pos="127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Основаниями для внесения изменений, дополнений в административный регламент предоставления муниципальной услуги являются:</w:t>
      </w:r>
    </w:p>
    <w:p w:rsidR="00593DA8" w:rsidRPr="004F5794" w:rsidRDefault="00593DA8" w:rsidP="004F5794">
      <w:pPr>
        <w:pStyle w:val="Style37"/>
        <w:widowControl/>
        <w:tabs>
          <w:tab w:val="left" w:pos="42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   а)</w:t>
      </w:r>
      <w:r w:rsidRPr="004F5794">
        <w:rPr>
          <w:rStyle w:val="FontStyle72"/>
        </w:rPr>
        <w:tab/>
        <w:t>изменение действующего законодательства, регулирующего предоставление</w:t>
      </w:r>
      <w:r w:rsidRPr="004F5794">
        <w:rPr>
          <w:rStyle w:val="FontStyle72"/>
        </w:rPr>
        <w:br/>
        <w:t>муниципальной услуги;</w:t>
      </w:r>
    </w:p>
    <w:p w:rsidR="00593DA8" w:rsidRPr="004F5794" w:rsidRDefault="00593DA8" w:rsidP="004F5794">
      <w:pPr>
        <w:pStyle w:val="Style37"/>
        <w:widowControl/>
        <w:tabs>
          <w:tab w:val="left" w:pos="426"/>
          <w:tab w:val="left" w:pos="1157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 xml:space="preserve">   б)</w:t>
      </w:r>
      <w:r w:rsidRPr="004F5794">
        <w:rPr>
          <w:rStyle w:val="FontStyle72"/>
        </w:rPr>
        <w:tab/>
        <w:t>реорганизация исполнителей муниципальных услуг;</w:t>
      </w:r>
    </w:p>
    <w:p w:rsidR="00593DA8" w:rsidRPr="004F5794" w:rsidRDefault="00593DA8" w:rsidP="004F5794">
      <w:pPr>
        <w:pStyle w:val="Style37"/>
        <w:widowControl/>
        <w:tabs>
          <w:tab w:val="left" w:pos="426"/>
          <w:tab w:val="left" w:pos="1320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 xml:space="preserve">   в)</w:t>
      </w:r>
      <w:r w:rsidRPr="004F5794">
        <w:rPr>
          <w:rStyle w:val="FontStyle72"/>
        </w:rPr>
        <w:tab/>
        <w:t>наличие мотивированных предложений по совершенствованию</w:t>
      </w:r>
      <w:r w:rsidRPr="004F5794">
        <w:rPr>
          <w:rStyle w:val="FontStyle72"/>
        </w:rPr>
        <w:br/>
        <w:t>административного регламента, основанных на результатах анализа практики применения</w:t>
      </w:r>
      <w:r w:rsidRPr="004F5794">
        <w:rPr>
          <w:rStyle w:val="FontStyle72"/>
        </w:rPr>
        <w:br/>
        <w:t>административного регламента.</w:t>
      </w:r>
    </w:p>
    <w:p w:rsidR="00593DA8" w:rsidRPr="004F5794" w:rsidRDefault="00593DA8" w:rsidP="004F5794">
      <w:pPr>
        <w:pStyle w:val="Style37"/>
        <w:widowControl/>
        <w:tabs>
          <w:tab w:val="left" w:pos="1279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3.17.</w:t>
      </w:r>
      <w:r w:rsidRPr="004F5794">
        <w:rPr>
          <w:rStyle w:val="FontStyle72"/>
        </w:rPr>
        <w:tab/>
        <w:t>Основаниями для отмены административного регламента предоставления</w:t>
      </w:r>
      <w:r w:rsidRPr="004F5794">
        <w:rPr>
          <w:rStyle w:val="FontStyle72"/>
        </w:rPr>
        <w:br/>
        <w:t>муниципальной услуги являются:</w:t>
      </w:r>
    </w:p>
    <w:p w:rsidR="00593DA8" w:rsidRPr="004F5794" w:rsidRDefault="00593DA8" w:rsidP="004F5794">
      <w:pPr>
        <w:pStyle w:val="Style37"/>
        <w:widowControl/>
        <w:tabs>
          <w:tab w:val="left" w:pos="426"/>
        </w:tabs>
        <w:spacing w:line="240" w:lineRule="auto"/>
        <w:ind w:firstLine="709"/>
        <w:rPr>
          <w:rStyle w:val="FontStyle72"/>
        </w:rPr>
      </w:pPr>
      <w:proofErr w:type="gramStart"/>
      <w:r w:rsidRPr="004F5794">
        <w:rPr>
          <w:rStyle w:val="FontStyle72"/>
        </w:rPr>
        <w:lastRenderedPageBreak/>
        <w:t>а)</w:t>
      </w:r>
      <w:r w:rsidRPr="004F5794">
        <w:rPr>
          <w:rStyle w:val="FontStyle72"/>
        </w:rPr>
        <w:tab/>
        <w:t>изменения действующего законодательства, влекущие изъятие полномочий</w:t>
      </w:r>
      <w:r w:rsidRPr="004F5794">
        <w:rPr>
          <w:rStyle w:val="FontStyle72"/>
        </w:rPr>
        <w:br/>
        <w:t>органов местного самоуправления по предоставлению муниципальной услуги,</w:t>
      </w:r>
      <w:r w:rsidRPr="004F5794">
        <w:rPr>
          <w:rStyle w:val="FontStyle72"/>
        </w:rPr>
        <w:br/>
        <w:t>в том числе по осуществлению государственных функций, переданных государственными</w:t>
      </w:r>
      <w:r w:rsidRPr="004F5794">
        <w:rPr>
          <w:rStyle w:val="FontStyle72"/>
        </w:rPr>
        <w:br/>
        <w:t>органами власти Российской Федерации и субъектов Российской Федерации;</w:t>
      </w:r>
      <w:proofErr w:type="gramEnd"/>
    </w:p>
    <w:p w:rsidR="00593DA8" w:rsidRPr="004F5794" w:rsidRDefault="00593DA8" w:rsidP="004F5794">
      <w:pPr>
        <w:pStyle w:val="Style37"/>
        <w:widowControl/>
        <w:tabs>
          <w:tab w:val="left" w:pos="426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</w:t>
      </w:r>
      <w:r w:rsidRPr="004F5794">
        <w:rPr>
          <w:rStyle w:val="FontStyle72"/>
        </w:rPr>
        <w:tab/>
        <w:t>усовершенствование муниципальных нормативных правовых актов в целях</w:t>
      </w:r>
      <w:r w:rsidRPr="004F5794">
        <w:rPr>
          <w:rStyle w:val="FontStyle72"/>
        </w:rPr>
        <w:br/>
        <w:t>обеспечения чистоты и единства правового пространства (отмена дублирующих</w:t>
      </w:r>
      <w:r w:rsidRPr="004F5794">
        <w:rPr>
          <w:rStyle w:val="FontStyle72"/>
        </w:rPr>
        <w:br/>
        <w:t>административных регламентов, издание регламента в новой редакции и т.д.).</w:t>
      </w:r>
    </w:p>
    <w:p w:rsidR="00593DA8" w:rsidRPr="004F5794" w:rsidRDefault="00593DA8" w:rsidP="004F5794">
      <w:pPr>
        <w:pStyle w:val="Style37"/>
        <w:widowControl/>
        <w:tabs>
          <w:tab w:val="left" w:pos="426"/>
        </w:tabs>
        <w:spacing w:line="240" w:lineRule="auto"/>
        <w:ind w:firstLine="709"/>
        <w:rPr>
          <w:rStyle w:val="FontStyle72"/>
        </w:rPr>
      </w:pPr>
    </w:p>
    <w:p w:rsidR="00593DA8" w:rsidRPr="004F5794" w:rsidRDefault="00593DA8" w:rsidP="004F5794">
      <w:pPr>
        <w:pStyle w:val="Style38"/>
        <w:widowControl/>
        <w:ind w:firstLine="709"/>
        <w:jc w:val="center"/>
        <w:rPr>
          <w:rStyle w:val="FontStyle84"/>
        </w:rPr>
      </w:pPr>
      <w:r w:rsidRPr="004F5794">
        <w:rPr>
          <w:rStyle w:val="FontStyle84"/>
        </w:rPr>
        <w:t>4.</w:t>
      </w:r>
      <w:r w:rsidR="004F5794">
        <w:rPr>
          <w:rStyle w:val="FontStyle84"/>
        </w:rPr>
        <w:t xml:space="preserve"> </w:t>
      </w:r>
      <w:r w:rsidRPr="004F5794">
        <w:rPr>
          <w:rStyle w:val="FontStyle84"/>
        </w:rPr>
        <w:t>Анализ применения административных регламентов</w:t>
      </w:r>
    </w:p>
    <w:p w:rsidR="00593DA8" w:rsidRPr="004F5794" w:rsidRDefault="00593DA8" w:rsidP="004F5794">
      <w:pPr>
        <w:pStyle w:val="Style50"/>
        <w:widowControl/>
        <w:tabs>
          <w:tab w:val="left" w:pos="851"/>
        </w:tabs>
        <w:spacing w:line="240" w:lineRule="auto"/>
        <w:ind w:firstLine="709"/>
        <w:rPr>
          <w:rStyle w:val="FontStyle84"/>
          <w:b w:val="0"/>
        </w:rPr>
      </w:pPr>
      <w:r w:rsidRPr="004F5794">
        <w:rPr>
          <w:rStyle w:val="FontStyle84"/>
          <w:b w:val="0"/>
        </w:rPr>
        <w:t xml:space="preserve">4.1 Анализ практики применения административных регламентов проводится </w:t>
      </w:r>
      <w:proofErr w:type="gramStart"/>
      <w:r w:rsidRPr="004F5794">
        <w:rPr>
          <w:rStyle w:val="FontStyle84"/>
          <w:b w:val="0"/>
        </w:rPr>
        <w:t>органами</w:t>
      </w:r>
      <w:proofErr w:type="gramEnd"/>
      <w:r w:rsidRPr="004F5794">
        <w:rPr>
          <w:rStyle w:val="FontStyle84"/>
          <w:b w:val="0"/>
        </w:rPr>
        <w:t xml:space="preserve"> применяющими соответствующий административный регламент, с целью установления</w:t>
      </w:r>
    </w:p>
    <w:p w:rsidR="00593DA8" w:rsidRPr="004F5794" w:rsidRDefault="00593DA8" w:rsidP="004F5794">
      <w:pPr>
        <w:pStyle w:val="Style50"/>
        <w:widowControl/>
        <w:tabs>
          <w:tab w:val="left" w:pos="567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84"/>
          <w:b w:val="0"/>
        </w:rPr>
        <w:t>а)</w:t>
      </w:r>
      <w:r w:rsidRPr="004F5794">
        <w:rPr>
          <w:rStyle w:val="FontStyle84"/>
        </w:rPr>
        <w:tab/>
      </w:r>
      <w:r w:rsidRPr="004F5794">
        <w:rPr>
          <w:rStyle w:val="FontStyle84"/>
          <w:b w:val="0"/>
        </w:rPr>
        <w:t xml:space="preserve">соответствия исполнения административного регламента требованиям </w:t>
      </w:r>
      <w:r w:rsidRPr="004F5794">
        <w:rPr>
          <w:rStyle w:val="FontStyle72"/>
        </w:rPr>
        <w:t>к</w:t>
      </w:r>
      <w:r w:rsidRPr="004F5794">
        <w:rPr>
          <w:rStyle w:val="FontStyle72"/>
          <w:b/>
        </w:rPr>
        <w:br/>
      </w:r>
      <w:r w:rsidRPr="004F5794">
        <w:rPr>
          <w:rStyle w:val="FontStyle84"/>
          <w:b w:val="0"/>
        </w:rPr>
        <w:t xml:space="preserve">качеству </w:t>
      </w:r>
      <w:r w:rsidRPr="004F5794">
        <w:rPr>
          <w:rStyle w:val="FontStyle72"/>
        </w:rPr>
        <w:t>в</w:t>
      </w:r>
      <w:r w:rsidRPr="004F5794">
        <w:rPr>
          <w:rStyle w:val="FontStyle72"/>
          <w:b/>
        </w:rPr>
        <w:t xml:space="preserve"> </w:t>
      </w:r>
      <w:r w:rsidRPr="004F5794">
        <w:rPr>
          <w:rStyle w:val="FontStyle84"/>
          <w:b w:val="0"/>
        </w:rPr>
        <w:t>доступности предоставления муниципальной услуги. При этом</w:t>
      </w:r>
      <w:r w:rsidRPr="004F5794">
        <w:rPr>
          <w:rStyle w:val="FontStyle84"/>
          <w:b w:val="0"/>
        </w:rPr>
        <w:br/>
        <w:t xml:space="preserve">подлежит установлению </w:t>
      </w:r>
      <w:r w:rsidRPr="004F5794">
        <w:rPr>
          <w:rStyle w:val="FontStyle72"/>
        </w:rPr>
        <w:t>оценки</w:t>
      </w:r>
      <w:r w:rsidRPr="004F5794">
        <w:rPr>
          <w:rStyle w:val="FontStyle72"/>
          <w:b/>
        </w:rPr>
        <w:t xml:space="preserve"> </w:t>
      </w:r>
      <w:r w:rsidRPr="004F5794">
        <w:rPr>
          <w:rStyle w:val="FontStyle84"/>
          <w:b w:val="0"/>
        </w:rPr>
        <w:t xml:space="preserve">потребителями муниципальной услуги </w:t>
      </w:r>
      <w:r w:rsidRPr="004F5794">
        <w:rPr>
          <w:rStyle w:val="FontStyle72"/>
        </w:rPr>
        <w:t>характера взаимодействия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с должностными лицами </w:t>
      </w:r>
      <w:r w:rsidRPr="004F5794">
        <w:rPr>
          <w:rStyle w:val="FontStyle84"/>
          <w:b w:val="0"/>
        </w:rPr>
        <w:t>органов администрации</w:t>
      </w:r>
      <w:r w:rsidRPr="004F5794">
        <w:rPr>
          <w:rStyle w:val="FontStyle84"/>
        </w:rPr>
        <w:t xml:space="preserve"> </w:t>
      </w:r>
      <w:r w:rsidRPr="004F5794">
        <w:rPr>
          <w:rStyle w:val="FontStyle71"/>
          <w:b w:val="0"/>
          <w:sz w:val="24"/>
          <w:szCs w:val="24"/>
        </w:rPr>
        <w:t>Ерзовского городского поселения,</w:t>
      </w:r>
      <w:r w:rsidRPr="004F5794">
        <w:rPr>
          <w:rStyle w:val="FontStyle80"/>
          <w:sz w:val="24"/>
          <w:szCs w:val="24"/>
        </w:rPr>
        <w:t xml:space="preserve"> </w:t>
      </w:r>
      <w:r w:rsidRPr="004F5794">
        <w:rPr>
          <w:rStyle w:val="FontStyle72"/>
        </w:rPr>
        <w:t xml:space="preserve">качества и доступности </w:t>
      </w:r>
      <w:r w:rsidRPr="004F5794">
        <w:rPr>
          <w:rStyle w:val="FontStyle84"/>
          <w:b w:val="0"/>
        </w:rPr>
        <w:t>соответствующей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муниципальной </w:t>
      </w:r>
      <w:r w:rsidRPr="004F5794">
        <w:rPr>
          <w:rStyle w:val="FontStyle56"/>
          <w:sz w:val="24"/>
          <w:szCs w:val="24"/>
        </w:rPr>
        <w:t xml:space="preserve">услуги 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 xml:space="preserve">(срок предоставления, условия ожидания </w:t>
      </w:r>
      <w:r w:rsidRPr="004F5794">
        <w:rPr>
          <w:rStyle w:val="FontStyle84"/>
          <w:b w:val="0"/>
        </w:rPr>
        <w:t>приема</w:t>
      </w:r>
      <w:r w:rsidRPr="004F5794">
        <w:rPr>
          <w:rStyle w:val="FontStyle84"/>
        </w:rPr>
        <w:t xml:space="preserve">, </w:t>
      </w:r>
      <w:r w:rsidRPr="004F5794">
        <w:rPr>
          <w:rStyle w:val="FontStyle72"/>
        </w:rPr>
        <w:t xml:space="preserve">порядок </w:t>
      </w:r>
      <w:r w:rsidRPr="004F5794">
        <w:rPr>
          <w:rStyle w:val="FontStyle84"/>
          <w:b w:val="0"/>
        </w:rPr>
        <w:t xml:space="preserve">информирования </w:t>
      </w:r>
      <w:r w:rsidRPr="004F5794">
        <w:rPr>
          <w:rStyle w:val="FontStyle72"/>
        </w:rPr>
        <w:t>и т.д.);</w:t>
      </w:r>
    </w:p>
    <w:p w:rsidR="00593DA8" w:rsidRPr="004F5794" w:rsidRDefault="00593DA8" w:rsidP="004F5794">
      <w:pPr>
        <w:pStyle w:val="Style37"/>
        <w:widowControl/>
        <w:tabs>
          <w:tab w:val="left" w:pos="567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84"/>
          <w:b w:val="0"/>
        </w:rPr>
        <w:t>б)</w:t>
      </w:r>
      <w:r w:rsidRPr="004F5794">
        <w:rPr>
          <w:rStyle w:val="FontStyle84"/>
        </w:rPr>
        <w:tab/>
      </w:r>
      <w:r w:rsidRPr="004F5794">
        <w:rPr>
          <w:rStyle w:val="FontStyle72"/>
        </w:rPr>
        <w:t>выполнения требований к оптимальности административных процедур. При</w:t>
      </w:r>
      <w:r w:rsidRPr="004F5794">
        <w:rPr>
          <w:rStyle w:val="FontStyle72"/>
        </w:rPr>
        <w:br/>
      </w:r>
      <w:r w:rsidRPr="004F5794">
        <w:rPr>
          <w:rStyle w:val="FontStyle84"/>
          <w:b w:val="0"/>
        </w:rPr>
        <w:t>этом</w:t>
      </w:r>
      <w:r w:rsidRPr="004F5794">
        <w:rPr>
          <w:rStyle w:val="FontStyle84"/>
        </w:rPr>
        <w:t xml:space="preserve"> </w:t>
      </w:r>
      <w:r w:rsidRPr="004F5794">
        <w:rPr>
          <w:rStyle w:val="FontStyle72"/>
        </w:rPr>
        <w:t>подлежат установлению отсутствие избыточных административных процедур и</w:t>
      </w:r>
      <w:r w:rsidRPr="004F5794">
        <w:rPr>
          <w:rStyle w:val="FontStyle72"/>
        </w:rPr>
        <w:br/>
      </w:r>
      <w:r w:rsidRPr="004F5794">
        <w:rPr>
          <w:rStyle w:val="FontStyle84"/>
          <w:b w:val="0"/>
        </w:rPr>
        <w:t xml:space="preserve">действий, </w:t>
      </w:r>
      <w:r w:rsidRPr="004F5794">
        <w:rPr>
          <w:rStyle w:val="FontStyle72"/>
        </w:rPr>
        <w:t>возможность уменьшения сроков их исполнения;</w:t>
      </w:r>
    </w:p>
    <w:p w:rsidR="00593DA8" w:rsidRPr="004F5794" w:rsidRDefault="00593DA8" w:rsidP="004F5794">
      <w:pPr>
        <w:pStyle w:val="Style37"/>
        <w:widowControl/>
        <w:tabs>
          <w:tab w:val="left" w:pos="567"/>
          <w:tab w:val="left" w:pos="1222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в)</w:t>
      </w:r>
      <w:r w:rsidRPr="004F5794">
        <w:rPr>
          <w:rStyle w:val="FontStyle72"/>
        </w:rPr>
        <w:tab/>
        <w:t>соответствия должностных регламентов (должностных инструкций),</w:t>
      </w:r>
      <w:r w:rsidRPr="004F5794">
        <w:rPr>
          <w:rStyle w:val="FontStyle72"/>
        </w:rPr>
        <w:br/>
        <w:t>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</w:t>
      </w:r>
      <w:r w:rsidRPr="004F5794">
        <w:rPr>
          <w:rStyle w:val="FontStyle72"/>
        </w:rPr>
        <w:br/>
        <w:t>процедур, профессиональных знаний и навыков;</w:t>
      </w:r>
    </w:p>
    <w:p w:rsidR="00593DA8" w:rsidRPr="004F5794" w:rsidRDefault="00593DA8" w:rsidP="004F5794">
      <w:pPr>
        <w:pStyle w:val="Style37"/>
        <w:widowControl/>
        <w:tabs>
          <w:tab w:val="left" w:pos="567"/>
          <w:tab w:val="left" w:pos="970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 xml:space="preserve">     г)</w:t>
      </w:r>
      <w:r w:rsidRPr="004F5794">
        <w:rPr>
          <w:rStyle w:val="FontStyle72"/>
        </w:rPr>
        <w:tab/>
        <w:t>обоснованности отказов в предоставлени</w:t>
      </w:r>
      <w:r w:rsidR="004F5794" w:rsidRPr="004F5794">
        <w:rPr>
          <w:rStyle w:val="FontStyle72"/>
        </w:rPr>
        <w:t>и муниципальной услуги</w:t>
      </w:r>
      <w:r w:rsidRPr="004F5794">
        <w:rPr>
          <w:rStyle w:val="FontStyle72"/>
        </w:rPr>
        <w:t>;</w:t>
      </w:r>
    </w:p>
    <w:p w:rsidR="00593DA8" w:rsidRPr="004F5794" w:rsidRDefault="00593DA8" w:rsidP="004F5794">
      <w:pPr>
        <w:pStyle w:val="Style37"/>
        <w:widowControl/>
        <w:tabs>
          <w:tab w:val="left" w:pos="567"/>
          <w:tab w:val="left" w:pos="970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 xml:space="preserve">    </w:t>
      </w:r>
      <w:proofErr w:type="spellStart"/>
      <w:r w:rsidRPr="004F5794">
        <w:rPr>
          <w:rStyle w:val="FontStyle72"/>
        </w:rPr>
        <w:t>д</w:t>
      </w:r>
      <w:proofErr w:type="spellEnd"/>
      <w:r w:rsidRPr="004F5794">
        <w:rPr>
          <w:rStyle w:val="FontStyle72"/>
        </w:rPr>
        <w:t>)</w:t>
      </w:r>
      <w:r w:rsidRPr="004F5794">
        <w:rPr>
          <w:rStyle w:val="FontStyle72"/>
        </w:rPr>
        <w:tab/>
        <w:t>ресурсного обеспечения исполнения административного регламента;</w:t>
      </w:r>
    </w:p>
    <w:p w:rsidR="00593DA8" w:rsidRPr="004F5794" w:rsidRDefault="00593DA8" w:rsidP="004F5794">
      <w:pPr>
        <w:pStyle w:val="Style37"/>
        <w:widowControl/>
        <w:tabs>
          <w:tab w:val="left" w:pos="567"/>
          <w:tab w:val="left" w:pos="970"/>
        </w:tabs>
        <w:spacing w:line="240" w:lineRule="auto"/>
        <w:ind w:firstLine="709"/>
        <w:jc w:val="left"/>
        <w:rPr>
          <w:rStyle w:val="FontStyle72"/>
        </w:rPr>
      </w:pPr>
      <w:r w:rsidRPr="004F5794">
        <w:rPr>
          <w:rStyle w:val="FontStyle72"/>
        </w:rPr>
        <w:t xml:space="preserve">    е)</w:t>
      </w:r>
      <w:r w:rsidRPr="004F5794">
        <w:rPr>
          <w:rStyle w:val="FontStyle72"/>
        </w:rPr>
        <w:tab/>
        <w:t>необходимости внесения изменений в административный регламент.</w:t>
      </w:r>
    </w:p>
    <w:p w:rsidR="00593DA8" w:rsidRPr="004F5794" w:rsidRDefault="00593DA8" w:rsidP="004F5794">
      <w:pPr>
        <w:pStyle w:val="Style37"/>
        <w:widowControl/>
        <w:numPr>
          <w:ilvl w:val="0"/>
          <w:numId w:val="12"/>
        </w:numPr>
        <w:tabs>
          <w:tab w:val="left" w:pos="1207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Орган, анализирующий применение административного регламента вправе проводить опросы получателей муниципальной услуги. Указанные опросы проводятся путем размещения информации (вопросов) на официальном Интернет-сайте муниципального образования. По истечении срока, указанного в извещении о проведении опроса, размещенном на сайте, полученная в результате опроса информация обобщается соответствующим органом администрации (указать наименование муниципального образования).</w:t>
      </w:r>
    </w:p>
    <w:p w:rsidR="00593DA8" w:rsidRPr="004F5794" w:rsidRDefault="00593DA8" w:rsidP="004F5794">
      <w:pPr>
        <w:pStyle w:val="Style37"/>
        <w:widowControl/>
        <w:numPr>
          <w:ilvl w:val="0"/>
          <w:numId w:val="12"/>
        </w:numPr>
        <w:tabs>
          <w:tab w:val="left" w:pos="1207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Результаты проводимого анализа практики применения административного регламента используются:</w:t>
      </w:r>
    </w:p>
    <w:p w:rsidR="00593DA8" w:rsidRPr="004F5794" w:rsidRDefault="00593DA8" w:rsidP="004F5794">
      <w:pPr>
        <w:pStyle w:val="Style37"/>
        <w:widowControl/>
        <w:tabs>
          <w:tab w:val="left" w:pos="567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а)</w:t>
      </w:r>
      <w:r w:rsidRPr="004F5794">
        <w:rPr>
          <w:rStyle w:val="FontStyle72"/>
        </w:rPr>
        <w:tab/>
        <w:t>при подготовке предложений по совершенствованию административного</w:t>
      </w:r>
      <w:r w:rsidRPr="004F5794">
        <w:rPr>
          <w:rStyle w:val="FontStyle72"/>
        </w:rPr>
        <w:br/>
        <w:t>регламента;</w:t>
      </w:r>
    </w:p>
    <w:p w:rsidR="00593DA8" w:rsidRPr="004F5794" w:rsidRDefault="00593DA8" w:rsidP="004F5794">
      <w:pPr>
        <w:pStyle w:val="Style37"/>
        <w:widowControl/>
        <w:tabs>
          <w:tab w:val="left" w:pos="567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б)</w:t>
      </w:r>
      <w:r w:rsidRPr="004F5794">
        <w:rPr>
          <w:rStyle w:val="FontStyle72"/>
        </w:rPr>
        <w:tab/>
        <w:t>при рассмотрении вопроса о применении к сотрудникам мер поощрения или</w:t>
      </w:r>
      <w:r w:rsidRPr="004F5794">
        <w:rPr>
          <w:rStyle w:val="FontStyle72"/>
        </w:rPr>
        <w:br/>
        <w:t>взыскания.</w:t>
      </w:r>
    </w:p>
    <w:p w:rsidR="00593DA8" w:rsidRPr="004F5794" w:rsidRDefault="00593DA8" w:rsidP="004F5794">
      <w:pPr>
        <w:pStyle w:val="Style37"/>
        <w:widowControl/>
        <w:tabs>
          <w:tab w:val="left" w:pos="851"/>
        </w:tabs>
        <w:spacing w:line="240" w:lineRule="auto"/>
        <w:ind w:firstLine="709"/>
        <w:rPr>
          <w:rStyle w:val="FontStyle72"/>
        </w:rPr>
      </w:pPr>
      <w:r w:rsidRPr="004F5794">
        <w:rPr>
          <w:rStyle w:val="FontStyle72"/>
        </w:rPr>
        <w:t>4.4.</w:t>
      </w:r>
      <w:r w:rsidRPr="004F5794">
        <w:rPr>
          <w:rStyle w:val="FontStyle72"/>
        </w:rPr>
        <w:tab/>
        <w:t>Результаты анализа практики применения административного регламента</w:t>
      </w:r>
      <w:r w:rsidRPr="004F5794">
        <w:rPr>
          <w:rStyle w:val="FontStyle72"/>
        </w:rPr>
        <w:br/>
        <w:t>размещаются на официальном Интернет-сайте (указать наименование муниципального</w:t>
      </w:r>
      <w:r w:rsidRPr="004F5794">
        <w:rPr>
          <w:rStyle w:val="FontStyle72"/>
        </w:rPr>
        <w:br/>
        <w:t>образования) в течение одного месяца после проведения анализа практики применения</w:t>
      </w:r>
      <w:r w:rsidRPr="004F5794">
        <w:rPr>
          <w:rStyle w:val="FontStyle72"/>
        </w:rPr>
        <w:br/>
        <w:t>административного регламента.</w:t>
      </w:r>
    </w:p>
    <w:p w:rsidR="00593DA8" w:rsidRPr="004F5794" w:rsidRDefault="00593DA8" w:rsidP="004F5794">
      <w:pPr>
        <w:ind w:firstLine="709"/>
        <w:jc w:val="both"/>
      </w:pPr>
    </w:p>
    <w:p w:rsidR="00593DA8" w:rsidRPr="004F5794" w:rsidRDefault="00593DA8" w:rsidP="004F5794">
      <w:pPr>
        <w:ind w:firstLine="709"/>
        <w:jc w:val="both"/>
      </w:pPr>
    </w:p>
    <w:p w:rsidR="00593DA8" w:rsidRPr="004F5794" w:rsidRDefault="00593DA8" w:rsidP="004F5794">
      <w:pPr>
        <w:ind w:firstLine="709"/>
        <w:jc w:val="both"/>
      </w:pPr>
    </w:p>
    <w:p w:rsidR="00593DA8" w:rsidRPr="004F5794" w:rsidRDefault="00593DA8" w:rsidP="004F5794">
      <w:pPr>
        <w:ind w:firstLine="709"/>
        <w:jc w:val="both"/>
      </w:pPr>
    </w:p>
    <w:p w:rsidR="00593DA8" w:rsidRPr="004F5794" w:rsidRDefault="00593DA8" w:rsidP="004F5794">
      <w:pPr>
        <w:ind w:firstLine="709"/>
        <w:jc w:val="both"/>
      </w:pPr>
    </w:p>
    <w:p w:rsidR="00552EBA" w:rsidRPr="004F5794" w:rsidRDefault="00552EBA" w:rsidP="004F5794">
      <w:pPr>
        <w:ind w:firstLine="709"/>
      </w:pPr>
    </w:p>
    <w:sectPr w:rsidR="00552EBA" w:rsidRPr="004F5794" w:rsidSect="005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727EFA"/>
    <w:lvl w:ilvl="0">
      <w:numFmt w:val="bullet"/>
      <w:lvlText w:val="*"/>
      <w:lvlJc w:val="left"/>
    </w:lvl>
  </w:abstractNum>
  <w:abstractNum w:abstractNumId="1">
    <w:nsid w:val="0C7056BB"/>
    <w:multiLevelType w:val="singleLevel"/>
    <w:tmpl w:val="2BB64FD2"/>
    <w:lvl w:ilvl="0">
      <w:start w:val="3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114D6DB2"/>
    <w:multiLevelType w:val="hybridMultilevel"/>
    <w:tmpl w:val="31EEDF2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546"/>
    <w:multiLevelType w:val="singleLevel"/>
    <w:tmpl w:val="B0CE769E"/>
    <w:lvl w:ilvl="0">
      <w:start w:val="16"/>
      <w:numFmt w:val="decimal"/>
      <w:lvlText w:val="3.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4">
    <w:nsid w:val="3BBB294D"/>
    <w:multiLevelType w:val="hybridMultilevel"/>
    <w:tmpl w:val="A02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5FB3"/>
    <w:multiLevelType w:val="singleLevel"/>
    <w:tmpl w:val="2B6C40B6"/>
    <w:lvl w:ilvl="0">
      <w:start w:val="12"/>
      <w:numFmt w:val="decimal"/>
      <w:lvlText w:val="3.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6">
    <w:nsid w:val="43CC2812"/>
    <w:multiLevelType w:val="singleLevel"/>
    <w:tmpl w:val="0A86F7C0"/>
    <w:lvl w:ilvl="0">
      <w:start w:val="7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4D6677C2"/>
    <w:multiLevelType w:val="singleLevel"/>
    <w:tmpl w:val="64BC08D8"/>
    <w:lvl w:ilvl="0">
      <w:start w:val="5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4051678"/>
    <w:multiLevelType w:val="hybridMultilevel"/>
    <w:tmpl w:val="6F162AF6"/>
    <w:lvl w:ilvl="0" w:tplc="7F3ED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D2C0B"/>
    <w:multiLevelType w:val="singleLevel"/>
    <w:tmpl w:val="AE349E40"/>
    <w:lvl w:ilvl="0">
      <w:start w:val="7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76DD5BCE"/>
    <w:multiLevelType w:val="singleLevel"/>
    <w:tmpl w:val="589240F4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E7"/>
    <w:rsid w:val="003444C1"/>
    <w:rsid w:val="00404649"/>
    <w:rsid w:val="004F5794"/>
    <w:rsid w:val="00552EBA"/>
    <w:rsid w:val="00593DA8"/>
    <w:rsid w:val="00994177"/>
    <w:rsid w:val="00A511DE"/>
    <w:rsid w:val="00AD0EE7"/>
    <w:rsid w:val="00E96F76"/>
    <w:rsid w:val="00F12E65"/>
    <w:rsid w:val="00F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E7"/>
    <w:pPr>
      <w:ind w:left="720"/>
      <w:contextualSpacing/>
    </w:pPr>
  </w:style>
  <w:style w:type="paragraph" w:customStyle="1" w:styleId="MainSt-1">
    <w:name w:val="MainSt-1"/>
    <w:basedOn w:val="a"/>
    <w:rsid w:val="00AD0EE7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paragraph" w:customStyle="1" w:styleId="MainStyl">
    <w:name w:val="MainStyl"/>
    <w:basedOn w:val="a"/>
    <w:rsid w:val="00AD0EE7"/>
    <w:pPr>
      <w:spacing w:line="246" w:lineRule="atLeast"/>
      <w:ind w:firstLine="283"/>
      <w:jc w:val="both"/>
    </w:pPr>
    <w:rPr>
      <w:rFonts w:ascii="NewtonC" w:hAnsi="NewtonC"/>
      <w:color w:val="000000"/>
      <w:sz w:val="21"/>
      <w:szCs w:val="20"/>
    </w:rPr>
  </w:style>
  <w:style w:type="paragraph" w:customStyle="1" w:styleId="Centr">
    <w:name w:val="Centr"/>
    <w:basedOn w:val="MainStyl"/>
    <w:next w:val="MainStyl"/>
    <w:rsid w:val="00AD0EE7"/>
    <w:pPr>
      <w:ind w:firstLine="0"/>
      <w:jc w:val="center"/>
    </w:pPr>
  </w:style>
  <w:style w:type="paragraph" w:customStyle="1" w:styleId="Noparagraphstyle">
    <w:name w:val="[No paragraph style]"/>
    <w:rsid w:val="00AD0EE7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In">
    <w:name w:val="TablIn"/>
    <w:basedOn w:val="MainStyl"/>
    <w:rsid w:val="00AD0EE7"/>
    <w:pPr>
      <w:spacing w:line="288" w:lineRule="auto"/>
      <w:ind w:firstLine="0"/>
    </w:pPr>
    <w:rPr>
      <w:sz w:val="14"/>
    </w:rPr>
  </w:style>
  <w:style w:type="paragraph" w:styleId="a4">
    <w:name w:val="Balloon Text"/>
    <w:basedOn w:val="a"/>
    <w:link w:val="a5"/>
    <w:uiPriority w:val="99"/>
    <w:semiHidden/>
    <w:unhideWhenUsed/>
    <w:rsid w:val="00AD0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AD0EE7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ascii="Constantia" w:hAnsi="Constantia"/>
    </w:rPr>
  </w:style>
  <w:style w:type="character" w:customStyle="1" w:styleId="FontStyle63">
    <w:name w:val="Font Style63"/>
    <w:basedOn w:val="a0"/>
    <w:uiPriority w:val="99"/>
    <w:rsid w:val="00AD0EE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AD0EE7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onstantia" w:hAnsi="Constantia"/>
    </w:rPr>
  </w:style>
  <w:style w:type="character" w:customStyle="1" w:styleId="FontStyle72">
    <w:name w:val="Font Style72"/>
    <w:basedOn w:val="a0"/>
    <w:uiPriority w:val="99"/>
    <w:rsid w:val="00AD0EE7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FC25F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7">
    <w:name w:val="Style27"/>
    <w:basedOn w:val="a"/>
    <w:uiPriority w:val="99"/>
    <w:rsid w:val="00FC25F5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Constantia" w:hAnsi="Constantia"/>
    </w:rPr>
  </w:style>
  <w:style w:type="paragraph" w:customStyle="1" w:styleId="Style30">
    <w:name w:val="Style30"/>
    <w:basedOn w:val="a"/>
    <w:uiPriority w:val="99"/>
    <w:rsid w:val="00FC25F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onstantia" w:hAnsi="Constantia"/>
    </w:rPr>
  </w:style>
  <w:style w:type="paragraph" w:customStyle="1" w:styleId="Style37">
    <w:name w:val="Style37"/>
    <w:basedOn w:val="a"/>
    <w:uiPriority w:val="99"/>
    <w:rsid w:val="00FC25F5"/>
    <w:pPr>
      <w:widowControl w:val="0"/>
      <w:autoSpaceDE w:val="0"/>
      <w:autoSpaceDN w:val="0"/>
      <w:adjustRightInd w:val="0"/>
      <w:spacing w:line="277" w:lineRule="exact"/>
      <w:ind w:firstLine="737"/>
      <w:jc w:val="both"/>
    </w:pPr>
    <w:rPr>
      <w:rFonts w:ascii="Constantia" w:hAnsi="Constantia"/>
    </w:rPr>
  </w:style>
  <w:style w:type="paragraph" w:customStyle="1" w:styleId="Style41">
    <w:name w:val="Style41"/>
    <w:basedOn w:val="a"/>
    <w:uiPriority w:val="99"/>
    <w:rsid w:val="00FC25F5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44">
    <w:name w:val="Style44"/>
    <w:basedOn w:val="a"/>
    <w:uiPriority w:val="99"/>
    <w:rsid w:val="00FC25F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onstantia" w:hAnsi="Constantia"/>
    </w:rPr>
  </w:style>
  <w:style w:type="character" w:customStyle="1" w:styleId="FontStyle65">
    <w:name w:val="Font Style65"/>
    <w:basedOn w:val="a0"/>
    <w:uiPriority w:val="99"/>
    <w:rsid w:val="00FC25F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71">
    <w:name w:val="Font Style71"/>
    <w:basedOn w:val="a0"/>
    <w:uiPriority w:val="99"/>
    <w:rsid w:val="00FC25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FC25F5"/>
    <w:rPr>
      <w:rFonts w:ascii="Franklin Gothic Demi Cond" w:hAnsi="Franklin Gothic Demi Cond" w:cs="Franklin Gothic Demi Cond"/>
      <w:b/>
      <w:bCs/>
      <w:i/>
      <w:iCs/>
      <w:sz w:val="22"/>
      <w:szCs w:val="22"/>
    </w:rPr>
  </w:style>
  <w:style w:type="character" w:customStyle="1" w:styleId="FontStyle79">
    <w:name w:val="Font Style79"/>
    <w:basedOn w:val="a0"/>
    <w:uiPriority w:val="99"/>
    <w:rsid w:val="00FC25F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4">
    <w:name w:val="Font Style84"/>
    <w:basedOn w:val="a0"/>
    <w:uiPriority w:val="99"/>
    <w:rsid w:val="00FC25F5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34">
    <w:name w:val="Style34"/>
    <w:basedOn w:val="a"/>
    <w:uiPriority w:val="99"/>
    <w:rsid w:val="00FC25F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ascii="Constantia" w:hAnsi="Constantia"/>
    </w:rPr>
  </w:style>
  <w:style w:type="paragraph" w:customStyle="1" w:styleId="Style14">
    <w:name w:val="Style14"/>
    <w:basedOn w:val="a"/>
    <w:uiPriority w:val="99"/>
    <w:rsid w:val="00FC25F5"/>
    <w:pPr>
      <w:widowControl w:val="0"/>
      <w:autoSpaceDE w:val="0"/>
      <w:autoSpaceDN w:val="0"/>
      <w:adjustRightInd w:val="0"/>
      <w:spacing w:line="276" w:lineRule="exact"/>
      <w:ind w:firstLine="742"/>
      <w:jc w:val="both"/>
    </w:pPr>
    <w:rPr>
      <w:rFonts w:ascii="Constantia" w:hAnsi="Constantia"/>
    </w:rPr>
  </w:style>
  <w:style w:type="paragraph" w:customStyle="1" w:styleId="Style24">
    <w:name w:val="Style24"/>
    <w:basedOn w:val="a"/>
    <w:uiPriority w:val="99"/>
    <w:rsid w:val="00FC25F5"/>
    <w:pPr>
      <w:widowControl w:val="0"/>
      <w:autoSpaceDE w:val="0"/>
      <w:autoSpaceDN w:val="0"/>
      <w:adjustRightInd w:val="0"/>
      <w:spacing w:line="281" w:lineRule="exact"/>
      <w:ind w:firstLine="703"/>
    </w:pPr>
    <w:rPr>
      <w:rFonts w:ascii="Constantia" w:hAnsi="Constantia"/>
    </w:rPr>
  </w:style>
  <w:style w:type="character" w:customStyle="1" w:styleId="FontStyle78">
    <w:name w:val="Font Style78"/>
    <w:basedOn w:val="a0"/>
    <w:uiPriority w:val="99"/>
    <w:rsid w:val="00FC25F5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customStyle="1" w:styleId="Style19">
    <w:name w:val="Style19"/>
    <w:basedOn w:val="a"/>
    <w:uiPriority w:val="99"/>
    <w:rsid w:val="003444C1"/>
    <w:pPr>
      <w:widowControl w:val="0"/>
      <w:autoSpaceDE w:val="0"/>
      <w:autoSpaceDN w:val="0"/>
      <w:adjustRightInd w:val="0"/>
      <w:spacing w:line="324" w:lineRule="exact"/>
      <w:ind w:firstLine="710"/>
    </w:pPr>
    <w:rPr>
      <w:rFonts w:ascii="Constantia" w:hAnsi="Constantia"/>
    </w:rPr>
  </w:style>
  <w:style w:type="character" w:customStyle="1" w:styleId="FontStyle62">
    <w:name w:val="Font Style62"/>
    <w:basedOn w:val="a0"/>
    <w:uiPriority w:val="99"/>
    <w:rsid w:val="00593DA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59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93DA8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Constantia" w:hAnsi="Constantia"/>
    </w:rPr>
  </w:style>
  <w:style w:type="character" w:customStyle="1" w:styleId="FontStyle69">
    <w:name w:val="Font Style69"/>
    <w:basedOn w:val="a0"/>
    <w:uiPriority w:val="99"/>
    <w:rsid w:val="00593DA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3">
    <w:name w:val="Style43"/>
    <w:basedOn w:val="a"/>
    <w:uiPriority w:val="99"/>
    <w:rsid w:val="00593DA8"/>
    <w:pPr>
      <w:widowControl w:val="0"/>
      <w:autoSpaceDE w:val="0"/>
      <w:autoSpaceDN w:val="0"/>
      <w:adjustRightInd w:val="0"/>
      <w:spacing w:line="276" w:lineRule="exact"/>
      <w:ind w:firstLine="554"/>
    </w:pPr>
    <w:rPr>
      <w:rFonts w:ascii="Constantia" w:hAnsi="Constantia"/>
    </w:rPr>
  </w:style>
  <w:style w:type="paragraph" w:customStyle="1" w:styleId="Style20">
    <w:name w:val="Style20"/>
    <w:basedOn w:val="a"/>
    <w:uiPriority w:val="99"/>
    <w:rsid w:val="00593DA8"/>
    <w:pPr>
      <w:widowControl w:val="0"/>
      <w:autoSpaceDE w:val="0"/>
      <w:autoSpaceDN w:val="0"/>
      <w:adjustRightInd w:val="0"/>
      <w:jc w:val="both"/>
    </w:pPr>
    <w:rPr>
      <w:rFonts w:ascii="Constantia" w:hAnsi="Constantia"/>
    </w:rPr>
  </w:style>
  <w:style w:type="paragraph" w:customStyle="1" w:styleId="Style46">
    <w:name w:val="Style46"/>
    <w:basedOn w:val="a"/>
    <w:uiPriority w:val="99"/>
    <w:rsid w:val="00593DA8"/>
    <w:pPr>
      <w:widowControl w:val="0"/>
      <w:autoSpaceDE w:val="0"/>
      <w:autoSpaceDN w:val="0"/>
      <w:adjustRightInd w:val="0"/>
      <w:jc w:val="right"/>
    </w:pPr>
    <w:rPr>
      <w:rFonts w:ascii="Constantia" w:hAnsi="Constantia"/>
    </w:rPr>
  </w:style>
  <w:style w:type="paragraph" w:customStyle="1" w:styleId="Style45">
    <w:name w:val="Style45"/>
    <w:basedOn w:val="a"/>
    <w:uiPriority w:val="99"/>
    <w:rsid w:val="00593DA8"/>
    <w:pPr>
      <w:widowControl w:val="0"/>
      <w:autoSpaceDE w:val="0"/>
      <w:autoSpaceDN w:val="0"/>
      <w:adjustRightInd w:val="0"/>
      <w:spacing w:line="276" w:lineRule="exact"/>
      <w:ind w:firstLine="233"/>
      <w:jc w:val="both"/>
    </w:pPr>
    <w:rPr>
      <w:rFonts w:ascii="Constantia" w:hAnsi="Constantia"/>
    </w:rPr>
  </w:style>
  <w:style w:type="character" w:customStyle="1" w:styleId="FontStyle73">
    <w:name w:val="Font Style73"/>
    <w:basedOn w:val="a0"/>
    <w:uiPriority w:val="99"/>
    <w:rsid w:val="00593D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593DA8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a0"/>
    <w:uiPriority w:val="99"/>
    <w:rsid w:val="00593DA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0">
    <w:name w:val="Style50"/>
    <w:basedOn w:val="a"/>
    <w:uiPriority w:val="99"/>
    <w:rsid w:val="00593DA8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rFonts w:ascii="Constantia" w:hAnsi="Constantia"/>
    </w:rPr>
  </w:style>
  <w:style w:type="paragraph" w:customStyle="1" w:styleId="Style38">
    <w:name w:val="Style38"/>
    <w:basedOn w:val="a"/>
    <w:uiPriority w:val="99"/>
    <w:rsid w:val="00593DA8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56">
    <w:name w:val="Font Style56"/>
    <w:basedOn w:val="a0"/>
    <w:uiPriority w:val="99"/>
    <w:rsid w:val="00593D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5</cp:revision>
  <dcterms:created xsi:type="dcterms:W3CDTF">2017-06-20T08:18:00Z</dcterms:created>
  <dcterms:modified xsi:type="dcterms:W3CDTF">2017-06-20T12:54:00Z</dcterms:modified>
</cp:coreProperties>
</file>