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075" w:rsidRDefault="00482075" w:rsidP="00482075">
      <w:pPr>
        <w:pStyle w:val="a4"/>
        <w:spacing w:after="240" w:afterAutospacing="0"/>
        <w:rPr>
          <w:rFonts w:ascii="Tahoma" w:hAnsi="Tahoma" w:cs="Tahoma"/>
          <w:color w:val="454141"/>
          <w:sz w:val="16"/>
          <w:szCs w:val="16"/>
        </w:rPr>
      </w:pPr>
    </w:p>
    <w:p w:rsidR="00482075" w:rsidRDefault="00482075" w:rsidP="00482075">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УТВЕРЖДЕН</w:t>
      </w:r>
    </w:p>
    <w:p w:rsidR="00482075" w:rsidRDefault="00482075" w:rsidP="00482075">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постановлением администрации</w:t>
      </w:r>
    </w:p>
    <w:p w:rsidR="00482075" w:rsidRDefault="0039514F" w:rsidP="00482075">
      <w:pPr>
        <w:pStyle w:val="ConsPlusTitle"/>
        <w:widowControl/>
        <w:jc w:val="right"/>
        <w:rPr>
          <w:rFonts w:ascii="Times New Roman" w:hAnsi="Times New Roman" w:cs="Times New Roman"/>
          <w:b w:val="0"/>
          <w:sz w:val="24"/>
          <w:szCs w:val="24"/>
        </w:rPr>
      </w:pPr>
      <w:proofErr w:type="spellStart"/>
      <w:r>
        <w:rPr>
          <w:rFonts w:ascii="Times New Roman" w:hAnsi="Times New Roman" w:cs="Times New Roman"/>
          <w:b w:val="0"/>
          <w:sz w:val="24"/>
          <w:szCs w:val="24"/>
        </w:rPr>
        <w:t>____________</w:t>
      </w:r>
      <w:r w:rsidR="00482075">
        <w:rPr>
          <w:rFonts w:ascii="Times New Roman" w:hAnsi="Times New Roman" w:cs="Times New Roman"/>
          <w:b w:val="0"/>
          <w:sz w:val="24"/>
          <w:szCs w:val="24"/>
        </w:rPr>
        <w:t>ского</w:t>
      </w:r>
      <w:proofErr w:type="spellEnd"/>
      <w:r w:rsidR="00482075">
        <w:rPr>
          <w:rFonts w:ascii="Times New Roman" w:hAnsi="Times New Roman" w:cs="Times New Roman"/>
          <w:b w:val="0"/>
          <w:sz w:val="24"/>
          <w:szCs w:val="24"/>
        </w:rPr>
        <w:t xml:space="preserve"> </w:t>
      </w:r>
      <w:r>
        <w:rPr>
          <w:rFonts w:ascii="Times New Roman" w:hAnsi="Times New Roman" w:cs="Times New Roman"/>
          <w:b w:val="0"/>
          <w:sz w:val="24"/>
          <w:szCs w:val="24"/>
        </w:rPr>
        <w:t>городск</w:t>
      </w:r>
      <w:r w:rsidR="00482075">
        <w:rPr>
          <w:rFonts w:ascii="Times New Roman" w:hAnsi="Times New Roman" w:cs="Times New Roman"/>
          <w:b w:val="0"/>
          <w:sz w:val="24"/>
          <w:szCs w:val="24"/>
        </w:rPr>
        <w:t>ого поселения</w:t>
      </w:r>
    </w:p>
    <w:p w:rsidR="00482075" w:rsidRDefault="0039514F" w:rsidP="00482075">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Городищенск</w:t>
      </w:r>
      <w:r w:rsidR="00482075">
        <w:rPr>
          <w:rFonts w:ascii="Times New Roman" w:hAnsi="Times New Roman" w:cs="Times New Roman"/>
          <w:b w:val="0"/>
          <w:sz w:val="24"/>
          <w:szCs w:val="24"/>
        </w:rPr>
        <w:t>ого муниципального района</w:t>
      </w:r>
    </w:p>
    <w:p w:rsidR="00482075" w:rsidRDefault="00482075" w:rsidP="00482075">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от  </w:t>
      </w:r>
      <w:r w:rsidR="0039514F">
        <w:rPr>
          <w:rFonts w:ascii="Times New Roman" w:hAnsi="Times New Roman" w:cs="Times New Roman"/>
          <w:b w:val="0"/>
          <w:sz w:val="24"/>
          <w:szCs w:val="24"/>
        </w:rPr>
        <w:t>___________ 2016г.   №___</w:t>
      </w:r>
      <w:r>
        <w:rPr>
          <w:rFonts w:ascii="Times New Roman" w:hAnsi="Times New Roman" w:cs="Times New Roman"/>
          <w:b w:val="0"/>
          <w:sz w:val="24"/>
          <w:szCs w:val="24"/>
        </w:rPr>
        <w:t xml:space="preserve"> </w:t>
      </w:r>
    </w:p>
    <w:p w:rsidR="00482075" w:rsidRDefault="00482075" w:rsidP="00482075">
      <w:pPr>
        <w:pStyle w:val="ConsPlusTitle"/>
        <w:widowControl/>
        <w:jc w:val="right"/>
        <w:rPr>
          <w:rFonts w:ascii="Times New Roman" w:hAnsi="Times New Roman" w:cs="Times New Roman"/>
          <w:b w:val="0"/>
          <w:sz w:val="24"/>
          <w:szCs w:val="24"/>
        </w:rPr>
      </w:pPr>
    </w:p>
    <w:p w:rsidR="00482075" w:rsidRDefault="00482075" w:rsidP="00482075">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Административный регламент по  предоставлению муниципальной услуги</w:t>
      </w:r>
    </w:p>
    <w:p w:rsidR="00482075" w:rsidRDefault="00482075" w:rsidP="00482075">
      <w:pPr>
        <w:pStyle w:val="ConsPlusNormal0"/>
        <w:jc w:val="center"/>
        <w:rPr>
          <w:rFonts w:ascii="Times New Roman" w:hAnsi="Times New Roman" w:cs="Times New Roman"/>
          <w:sz w:val="24"/>
          <w:szCs w:val="24"/>
        </w:rPr>
      </w:pPr>
      <w:r>
        <w:rPr>
          <w:rFonts w:ascii="Times New Roman" w:hAnsi="Times New Roman"/>
          <w:bCs/>
          <w:sz w:val="24"/>
          <w:szCs w:val="24"/>
        </w:rPr>
        <w:t xml:space="preserve">«Подготовка, организация и проведение аукциона по продаже земельного участка, находящегося в государственной не разграниченной или муниципальной собственности, или аукциона на право заключения договора аренды земельного участка, находящегося в государственной не разграниченной или муниципальной собственности, по заявлениям граждан или юридических лиц на территории </w:t>
      </w:r>
      <w:proofErr w:type="spellStart"/>
      <w:r w:rsidR="0039514F">
        <w:rPr>
          <w:rFonts w:ascii="Times New Roman" w:hAnsi="Times New Roman"/>
          <w:bCs/>
          <w:sz w:val="24"/>
          <w:szCs w:val="24"/>
        </w:rPr>
        <w:t>____________</w:t>
      </w:r>
      <w:r>
        <w:rPr>
          <w:rFonts w:ascii="Times New Roman" w:hAnsi="Times New Roman"/>
          <w:bCs/>
          <w:sz w:val="24"/>
          <w:szCs w:val="24"/>
        </w:rPr>
        <w:t>ского</w:t>
      </w:r>
      <w:proofErr w:type="spellEnd"/>
      <w:r>
        <w:rPr>
          <w:rFonts w:ascii="Times New Roman" w:hAnsi="Times New Roman"/>
          <w:bCs/>
          <w:sz w:val="24"/>
          <w:szCs w:val="24"/>
        </w:rPr>
        <w:t xml:space="preserve"> </w:t>
      </w:r>
      <w:r w:rsidR="0039514F">
        <w:rPr>
          <w:rFonts w:ascii="Times New Roman" w:hAnsi="Times New Roman"/>
          <w:bCs/>
          <w:sz w:val="24"/>
          <w:szCs w:val="24"/>
        </w:rPr>
        <w:t>городск</w:t>
      </w:r>
      <w:r>
        <w:rPr>
          <w:rFonts w:ascii="Times New Roman" w:hAnsi="Times New Roman"/>
          <w:bCs/>
          <w:sz w:val="24"/>
          <w:szCs w:val="24"/>
        </w:rPr>
        <w:t xml:space="preserve">ого поселения </w:t>
      </w:r>
      <w:proofErr w:type="spellStart"/>
      <w:r w:rsidR="0039514F">
        <w:rPr>
          <w:rFonts w:ascii="Times New Roman" w:hAnsi="Times New Roman"/>
          <w:bCs/>
          <w:sz w:val="24"/>
          <w:szCs w:val="24"/>
        </w:rPr>
        <w:t>Городищенск</w:t>
      </w:r>
      <w:r>
        <w:rPr>
          <w:rFonts w:ascii="Times New Roman" w:hAnsi="Times New Roman"/>
          <w:bCs/>
          <w:sz w:val="24"/>
          <w:szCs w:val="24"/>
        </w:rPr>
        <w:t>ого</w:t>
      </w:r>
      <w:proofErr w:type="spellEnd"/>
      <w:r>
        <w:rPr>
          <w:rFonts w:ascii="Times New Roman" w:hAnsi="Times New Roman"/>
          <w:bCs/>
          <w:sz w:val="24"/>
          <w:szCs w:val="24"/>
        </w:rPr>
        <w:t xml:space="preserve"> муниципального района</w:t>
      </w:r>
      <w:r>
        <w:rPr>
          <w:rFonts w:ascii="Times New Roman" w:hAnsi="Times New Roman"/>
          <w:sz w:val="24"/>
          <w:szCs w:val="24"/>
        </w:rPr>
        <w:t>».</w:t>
      </w:r>
    </w:p>
    <w:p w:rsidR="00482075" w:rsidRDefault="00482075" w:rsidP="00482075">
      <w:pPr>
        <w:pStyle w:val="ConsPlusNormal0"/>
        <w:widowControl/>
        <w:ind w:firstLine="0"/>
        <w:jc w:val="center"/>
        <w:rPr>
          <w:rFonts w:ascii="Times New Roman" w:hAnsi="Times New Roman"/>
          <w:sz w:val="24"/>
          <w:szCs w:val="24"/>
        </w:rPr>
      </w:pPr>
    </w:p>
    <w:p w:rsidR="00482075" w:rsidRDefault="00482075" w:rsidP="00482075">
      <w:pPr>
        <w:pStyle w:val="ConsPlusNormal0"/>
        <w:widowControl/>
        <w:ind w:firstLine="0"/>
        <w:jc w:val="center"/>
        <w:rPr>
          <w:rFonts w:ascii="Times New Roman" w:hAnsi="Times New Roman"/>
          <w:sz w:val="24"/>
          <w:szCs w:val="24"/>
        </w:rPr>
      </w:pPr>
      <w:r>
        <w:rPr>
          <w:rFonts w:ascii="Times New Roman" w:hAnsi="Times New Roman"/>
          <w:sz w:val="24"/>
          <w:szCs w:val="24"/>
        </w:rPr>
        <w:t>1. Общие положения</w:t>
      </w:r>
    </w:p>
    <w:p w:rsidR="00482075" w:rsidRDefault="00482075" w:rsidP="00482075">
      <w:pPr>
        <w:pStyle w:val="ConsPlusNormal0"/>
        <w:widowControl/>
        <w:ind w:firstLine="540"/>
        <w:jc w:val="both"/>
        <w:rPr>
          <w:rFonts w:ascii="Times New Roman" w:hAnsi="Times New Roman"/>
          <w:sz w:val="24"/>
          <w:szCs w:val="24"/>
        </w:rPr>
      </w:pPr>
    </w:p>
    <w:p w:rsidR="00482075" w:rsidRDefault="00482075" w:rsidP="00482075">
      <w:pPr>
        <w:pStyle w:val="ConsPlusNormal0"/>
        <w:numPr>
          <w:ilvl w:val="1"/>
          <w:numId w:val="1"/>
        </w:numPr>
        <w:ind w:left="0" w:firstLine="567"/>
        <w:jc w:val="both"/>
        <w:rPr>
          <w:rFonts w:ascii="Times New Roman" w:hAnsi="Times New Roman"/>
          <w:sz w:val="24"/>
          <w:szCs w:val="24"/>
        </w:rPr>
      </w:pPr>
      <w:r>
        <w:rPr>
          <w:rFonts w:ascii="Times New Roman" w:hAnsi="Times New Roman"/>
          <w:sz w:val="24"/>
          <w:szCs w:val="24"/>
        </w:rPr>
        <w:t>Предмет регулирования административного регламента.</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 xml:space="preserve">Муниципальная услуга включает в себя рассмотрение вопросов и принятие решений, связанных с предоставлением прав на земельные участки,  находящиеся в муниципальной собственности или государственная собственность на которые не разграничена, путем проведения аукционов.                                               </w:t>
      </w:r>
    </w:p>
    <w:p w:rsidR="00482075" w:rsidRDefault="00482075" w:rsidP="00482075">
      <w:pPr>
        <w:pStyle w:val="ConsPlusNormal0"/>
        <w:ind w:firstLine="567"/>
        <w:jc w:val="both"/>
        <w:rPr>
          <w:rFonts w:ascii="Times New Roman" w:hAnsi="Times New Roman"/>
          <w:sz w:val="24"/>
          <w:szCs w:val="24"/>
        </w:rPr>
      </w:pPr>
      <w:proofErr w:type="gramStart"/>
      <w:r>
        <w:rPr>
          <w:rFonts w:ascii="Times New Roman" w:hAnsi="Times New Roman"/>
          <w:sz w:val="24"/>
          <w:szCs w:val="24"/>
        </w:rPr>
        <w:t xml:space="preserve">Административный регламент по  предоставлению муниципальной услуги "Подготовка, организация  и проведение аукциона по продаже земельного участка, находящегося в государственной не разграниченной или муниципальной собственности, или аукциона на право заключения договора аренды земельного участка, находящегося в государственной не разграниченной или муниципальной собственности, по заявлениям граждан или юридических лиц на территории </w:t>
      </w:r>
      <w:proofErr w:type="spellStart"/>
      <w:r w:rsidR="0039514F">
        <w:rPr>
          <w:rFonts w:ascii="Times New Roman" w:hAnsi="Times New Roman"/>
          <w:sz w:val="24"/>
          <w:szCs w:val="24"/>
        </w:rPr>
        <w:t>____________</w:t>
      </w:r>
      <w:r>
        <w:rPr>
          <w:rFonts w:ascii="Times New Roman" w:hAnsi="Times New Roman"/>
          <w:sz w:val="24"/>
          <w:szCs w:val="24"/>
        </w:rPr>
        <w:t>ского</w:t>
      </w:r>
      <w:proofErr w:type="spellEnd"/>
      <w:r>
        <w:rPr>
          <w:rFonts w:ascii="Times New Roman" w:hAnsi="Times New Roman"/>
          <w:sz w:val="24"/>
          <w:szCs w:val="24"/>
        </w:rPr>
        <w:t xml:space="preserve"> </w:t>
      </w:r>
      <w:r w:rsidR="0039514F">
        <w:rPr>
          <w:rFonts w:ascii="Times New Roman" w:hAnsi="Times New Roman"/>
          <w:sz w:val="24"/>
          <w:szCs w:val="24"/>
        </w:rPr>
        <w:t>городск</w:t>
      </w:r>
      <w:r>
        <w:rPr>
          <w:rFonts w:ascii="Times New Roman" w:hAnsi="Times New Roman"/>
          <w:sz w:val="24"/>
          <w:szCs w:val="24"/>
        </w:rPr>
        <w:t xml:space="preserve">ого поселения </w:t>
      </w:r>
      <w:proofErr w:type="spellStart"/>
      <w:r w:rsidR="0039514F">
        <w:rPr>
          <w:rFonts w:ascii="Times New Roman" w:hAnsi="Times New Roman"/>
          <w:sz w:val="24"/>
          <w:szCs w:val="24"/>
        </w:rPr>
        <w:t>Городищенск</w:t>
      </w:r>
      <w:r>
        <w:rPr>
          <w:rFonts w:ascii="Times New Roman" w:hAnsi="Times New Roman"/>
          <w:sz w:val="24"/>
          <w:szCs w:val="24"/>
        </w:rPr>
        <w:t>ого</w:t>
      </w:r>
      <w:proofErr w:type="spellEnd"/>
      <w:r>
        <w:rPr>
          <w:rFonts w:ascii="Times New Roman" w:hAnsi="Times New Roman"/>
          <w:sz w:val="24"/>
          <w:szCs w:val="24"/>
        </w:rPr>
        <w:t xml:space="preserve"> муниципального района" (далее - Регламент) разработан в целях повышения</w:t>
      </w:r>
      <w:proofErr w:type="gramEnd"/>
      <w:r>
        <w:rPr>
          <w:rFonts w:ascii="Times New Roman" w:hAnsi="Times New Roman"/>
          <w:sz w:val="24"/>
          <w:szCs w:val="24"/>
        </w:rPr>
        <w:t xml:space="preserve"> качества оказания муниципальной услуги и предусматривает:</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а) сроки и последовательность административных процедур;</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б) упорядочение административных действий в ходе оказания муниципальной услуги;</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в) информирование заинтересованных лиц о порядке оказания муниципальной услуги;</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г) доступность обращения за предоставлением муниципальной услуги;</w:t>
      </w:r>
    </w:p>
    <w:p w:rsidR="00482075" w:rsidRDefault="00482075" w:rsidP="00482075">
      <w:pPr>
        <w:pStyle w:val="ConsPlusNormal0"/>
        <w:widowControl/>
        <w:ind w:firstLine="567"/>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указание об ответственности за несоблюдение требований административного регламента.</w:t>
      </w:r>
    </w:p>
    <w:p w:rsidR="00482075" w:rsidRDefault="00482075" w:rsidP="00482075">
      <w:pPr>
        <w:pStyle w:val="ConsPlusNormal0"/>
        <w:widowControl/>
        <w:ind w:firstLine="567"/>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Сведения о заявителях муниципальной услуги.</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Заявителями являются:</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а) физические лица;</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б) юридические лица;</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 xml:space="preserve">в)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 </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b/>
          <w:sz w:val="24"/>
          <w:szCs w:val="24"/>
        </w:rPr>
        <w:t>1.3.</w:t>
      </w:r>
      <w:r>
        <w:rPr>
          <w:rFonts w:ascii="Times New Roman" w:hAnsi="Times New Roman"/>
          <w:sz w:val="24"/>
          <w:szCs w:val="24"/>
        </w:rPr>
        <w:t xml:space="preserve"> Порядок информирования о предоставлении муниципальной услуги. </w:t>
      </w:r>
    </w:p>
    <w:p w:rsidR="00482075" w:rsidRDefault="00482075" w:rsidP="00482075">
      <w:pPr>
        <w:ind w:firstLine="540"/>
        <w:jc w:val="both"/>
      </w:pPr>
      <w:r>
        <w:t>1.3.1. Информацию о порядке предоставления муниципальной услуги можно получить:</w:t>
      </w:r>
    </w:p>
    <w:p w:rsidR="00482075" w:rsidRDefault="00482075" w:rsidP="00482075">
      <w:pPr>
        <w:ind w:firstLine="708"/>
        <w:jc w:val="both"/>
      </w:pPr>
      <w:r>
        <w:t xml:space="preserve">на официальном сайте администрации </w:t>
      </w:r>
      <w:proofErr w:type="spellStart"/>
      <w:r w:rsidR="0039514F">
        <w:t>____________</w:t>
      </w:r>
      <w:r>
        <w:t>ского</w:t>
      </w:r>
      <w:proofErr w:type="spellEnd"/>
      <w:r>
        <w:t xml:space="preserve"> </w:t>
      </w:r>
      <w:r w:rsidR="0039514F">
        <w:t>городск</w:t>
      </w:r>
      <w:r>
        <w:t xml:space="preserve">ого поселения в информационно-телекоммуникационной сети Интернет - </w:t>
      </w:r>
      <w:r>
        <w:rPr>
          <w:u w:val="single"/>
        </w:rPr>
        <w:t xml:space="preserve"> </w:t>
      </w:r>
      <w:hyperlink r:id="rId5" w:history="1">
        <w:r w:rsidR="00C14090">
          <w:rPr>
            <w:rStyle w:val="a3"/>
          </w:rPr>
          <w:t>_________________</w:t>
        </w:r>
      </w:hyperlink>
    </w:p>
    <w:p w:rsidR="00482075" w:rsidRDefault="00482075" w:rsidP="00482075">
      <w:pPr>
        <w:numPr>
          <w:ilvl w:val="1"/>
          <w:numId w:val="2"/>
        </w:numPr>
        <w:tabs>
          <w:tab w:val="num" w:pos="720"/>
        </w:tabs>
        <w:ind w:left="720" w:hanging="540"/>
        <w:jc w:val="both"/>
      </w:pPr>
      <w:r>
        <w:t>на официальном портале Губернатора и Правительства Волгоградской области в информационно-телекоммуникационной сети Интернет</w:t>
      </w:r>
      <w:proofErr w:type="gramStart"/>
      <w:r>
        <w:t xml:space="preserve"> – </w:t>
      </w:r>
      <w:hyperlink r:id="rId6" w:history="1">
        <w:r w:rsidR="00C14090">
          <w:rPr>
            <w:rStyle w:val="a3"/>
          </w:rPr>
          <w:t>_____________</w:t>
        </w:r>
      </w:hyperlink>
      <w:r>
        <w:t xml:space="preserve">; </w:t>
      </w:r>
      <w:proofErr w:type="gramEnd"/>
    </w:p>
    <w:p w:rsidR="00482075" w:rsidRDefault="00482075" w:rsidP="00482075">
      <w:pPr>
        <w:numPr>
          <w:ilvl w:val="1"/>
          <w:numId w:val="2"/>
        </w:numPr>
        <w:tabs>
          <w:tab w:val="num" w:pos="720"/>
        </w:tabs>
        <w:ind w:left="720" w:hanging="540"/>
        <w:jc w:val="both"/>
      </w:pPr>
      <w:r>
        <w:lastRenderedPageBreak/>
        <w:t xml:space="preserve">на Едином портале государственных и муниципальных услуг в информационно-телекоммуникационной сети Интернет – </w:t>
      </w:r>
      <w:hyperlink r:id="rId7" w:history="1">
        <w:r>
          <w:rPr>
            <w:rStyle w:val="a3"/>
            <w:lang w:val="en-US"/>
          </w:rPr>
          <w:t>www</w:t>
        </w:r>
        <w:r>
          <w:rPr>
            <w:rStyle w:val="a3"/>
          </w:rPr>
          <w:t>.</w:t>
        </w:r>
        <w:proofErr w:type="spellStart"/>
        <w:r>
          <w:rPr>
            <w:rStyle w:val="a3"/>
            <w:lang w:val="en-US"/>
          </w:rPr>
          <w:t>gosuslugi</w:t>
        </w:r>
        <w:proofErr w:type="spellEnd"/>
        <w:r>
          <w:rPr>
            <w:rStyle w:val="a3"/>
          </w:rPr>
          <w:t>.</w:t>
        </w:r>
        <w:proofErr w:type="spellStart"/>
        <w:r>
          <w:rPr>
            <w:rStyle w:val="a3"/>
            <w:lang w:val="en-US"/>
          </w:rPr>
          <w:t>ru</w:t>
        </w:r>
        <w:proofErr w:type="spellEnd"/>
      </w:hyperlink>
      <w:r>
        <w:t xml:space="preserve">; </w:t>
      </w:r>
    </w:p>
    <w:p w:rsidR="00482075" w:rsidRDefault="00482075" w:rsidP="00482075">
      <w:pPr>
        <w:numPr>
          <w:ilvl w:val="1"/>
          <w:numId w:val="2"/>
        </w:numPr>
        <w:tabs>
          <w:tab w:val="num" w:pos="720"/>
        </w:tabs>
        <w:ind w:left="720" w:hanging="540"/>
        <w:jc w:val="both"/>
      </w:pPr>
      <w:r>
        <w:t>непосредственно в Администрации при личном или письменном обращении по адресу</w:t>
      </w:r>
      <w:proofErr w:type="gramStart"/>
      <w:r>
        <w:t xml:space="preserve">: </w:t>
      </w:r>
      <w:r w:rsidR="00C14090">
        <w:t>_________</w:t>
      </w:r>
      <w:r>
        <w:t xml:space="preserve">; </w:t>
      </w:r>
      <w:proofErr w:type="gramEnd"/>
      <w:r>
        <w:t xml:space="preserve">электронный адрес: </w:t>
      </w:r>
      <w:r w:rsidR="00C14090">
        <w:t>_________</w:t>
      </w:r>
      <w:r>
        <w:t xml:space="preserve">  или по телефонам: </w:t>
      </w:r>
      <w:r w:rsidR="00C14090">
        <w:t>__________</w:t>
      </w:r>
      <w:r>
        <w:t>;</w:t>
      </w:r>
    </w:p>
    <w:p w:rsidR="00482075" w:rsidRDefault="00482075" w:rsidP="00482075">
      <w:pPr>
        <w:numPr>
          <w:ilvl w:val="1"/>
          <w:numId w:val="2"/>
        </w:numPr>
        <w:tabs>
          <w:tab w:val="num" w:pos="720"/>
        </w:tabs>
        <w:ind w:left="720" w:hanging="540"/>
        <w:jc w:val="both"/>
      </w:pPr>
      <w:r>
        <w:t xml:space="preserve">непосредственно в МФЦ при личном или письменном обращении по адресу: </w:t>
      </w:r>
      <w:r w:rsidR="00C14090">
        <w:t>_______</w:t>
      </w:r>
      <w:r>
        <w:t xml:space="preserve"> электронный адрес: </w:t>
      </w:r>
      <w:hyperlink r:id="rId8" w:history="1">
        <w:r w:rsidR="00C14090">
          <w:rPr>
            <w:rStyle w:val="a3"/>
          </w:rPr>
          <w:t>________</w:t>
        </w:r>
      </w:hyperlink>
      <w:r>
        <w:t xml:space="preserve">, или по телефону:  </w:t>
      </w:r>
      <w:r w:rsidR="00C14090">
        <w:t>__________</w:t>
      </w:r>
    </w:p>
    <w:p w:rsidR="00482075" w:rsidRDefault="00482075" w:rsidP="00482075">
      <w:pPr>
        <w:jc w:val="both"/>
      </w:pPr>
      <w:r>
        <w:t xml:space="preserve">     1.3.2. Администрация осуществляет прием заявителей, консультирование по вопросам предоставления услуги, вопросам выдачи документов по следующему графику</w:t>
      </w:r>
      <w:proofErr w:type="gramStart"/>
      <w:r>
        <w:t xml:space="preserve">: </w:t>
      </w:r>
      <w:r w:rsidR="00C14090">
        <w:t>_______</w:t>
      </w:r>
      <w:r>
        <w:t>;      </w:t>
      </w:r>
      <w:proofErr w:type="gramEnd"/>
      <w:r>
        <w:t xml:space="preserve">МФЦ осуществляет прием заявителей, консультирование по вопросам предоставления услуги, вопросам выдачи документов по следующему графику: </w:t>
      </w:r>
      <w:r w:rsidR="00C14090">
        <w:t>__________</w:t>
      </w:r>
      <w:r>
        <w:t xml:space="preserve">;        </w:t>
      </w:r>
    </w:p>
    <w:p w:rsidR="00482075" w:rsidRDefault="00482075" w:rsidP="00482075">
      <w:pPr>
        <w:ind w:firstLine="540"/>
        <w:jc w:val="both"/>
      </w:pPr>
      <w:r>
        <w:t>1.3.3. Прием заявлений и документов на предоставление муниципальной услуги осуществляется в соответствии с режимом работы, установленном пунктом     1.3.2. настоящего административного регламента, по адресам, указанным в пункте 1.3.1. настоящего административного регламента.</w:t>
      </w:r>
      <w:r>
        <w:tab/>
      </w:r>
    </w:p>
    <w:p w:rsidR="00482075" w:rsidRDefault="00482075" w:rsidP="00482075">
      <w:pPr>
        <w:ind w:firstLine="540"/>
        <w:jc w:val="both"/>
      </w:pPr>
      <w:r>
        <w:t>Заявитель может также обратиться с запросом о предоставлении муниципальной услуги в электронной форме посредством официального портала Губернатора и Правительства Волгоградской области (</w:t>
      </w:r>
      <w:hyperlink r:id="rId9" w:history="1">
        <w:r>
          <w:rPr>
            <w:rStyle w:val="a3"/>
            <w:lang w:val="en-US"/>
          </w:rPr>
          <w:t>www</w:t>
        </w:r>
        <w:r>
          <w:rPr>
            <w:rStyle w:val="a3"/>
          </w:rPr>
          <w:t>.</w:t>
        </w:r>
        <w:proofErr w:type="spellStart"/>
        <w:r>
          <w:rPr>
            <w:rStyle w:val="a3"/>
            <w:lang w:val="en-US"/>
          </w:rPr>
          <w:t>volganet</w:t>
        </w:r>
        <w:proofErr w:type="spellEnd"/>
        <w:r>
          <w:rPr>
            <w:rStyle w:val="a3"/>
          </w:rPr>
          <w:t>.</w:t>
        </w:r>
        <w:proofErr w:type="spellStart"/>
        <w:r>
          <w:rPr>
            <w:rStyle w:val="a3"/>
            <w:lang w:val="en-US"/>
          </w:rPr>
          <w:t>ru</w:t>
        </w:r>
        <w:proofErr w:type="spellEnd"/>
      </w:hyperlink>
      <w:r>
        <w:t>, подраздел «Электронные услуги» раздела «Государственные услуги») в информационно-телекоммуникационной сети Интернет.</w:t>
      </w:r>
      <w:r>
        <w:tab/>
      </w:r>
    </w:p>
    <w:p w:rsidR="00482075" w:rsidRDefault="00482075" w:rsidP="00482075">
      <w:pPr>
        <w:ind w:firstLine="540"/>
        <w:jc w:val="both"/>
      </w:pPr>
      <w:r>
        <w:t>1.3.4. Информирование по вопросам предоставления муниципальной услуги осуществляется должностными лицами Администрации, участвующими в предоставлении муниципальной услуги, и специалистами МФЦ.</w:t>
      </w:r>
    </w:p>
    <w:p w:rsidR="00482075" w:rsidRDefault="00482075" w:rsidP="00482075">
      <w:pPr>
        <w:ind w:firstLine="540"/>
        <w:jc w:val="both"/>
      </w:pPr>
      <w:r>
        <w:t>1.3.5. При ответах на телефонные звонки и устные обращения, должностные лица Администрации и специалисты МФЦ, подробно и в вежливой форме информируют заявителя по интересующим его вопросам. Ответ на телефонный звонок должен начинаться с информации о наименовании</w:t>
      </w:r>
      <w:r>
        <w:tab/>
        <w:t>органа Администрации  или МФЦ, фамилии, имени, отчества и должности специалиста, принявшего звонок.</w:t>
      </w:r>
    </w:p>
    <w:p w:rsidR="00482075" w:rsidRDefault="00482075" w:rsidP="00482075">
      <w:pPr>
        <w:ind w:firstLine="540"/>
        <w:jc w:val="both"/>
      </w:pPr>
      <w:r>
        <w:t>1.3.6. С момента приема документов заявитель имеет право получать сведения о ходе предоставления муниципальной услуги при личном обращении в Администрацию или МФЦ</w:t>
      </w:r>
      <w:r>
        <w:rPr>
          <w:i/>
        </w:rPr>
        <w:t xml:space="preserve">, </w:t>
      </w:r>
      <w:r>
        <w:t>по телефону или посредством электронной почты. Заявителю предоставляются сведения о том, на стадии выполнения какой административной процедуры находится его запрос.</w:t>
      </w:r>
    </w:p>
    <w:p w:rsidR="00482075" w:rsidRDefault="00482075" w:rsidP="00482075">
      <w:pPr>
        <w:ind w:firstLine="540"/>
        <w:jc w:val="both"/>
      </w:pPr>
      <w:r>
        <w:t xml:space="preserve">1.3.7. Заявителю, подавшему заявление в электронной форме, сведения о статусе оказания услуги направляются в его личный кабинет на сайт, с которого был направлен запрос. </w:t>
      </w:r>
    </w:p>
    <w:p w:rsidR="00482075" w:rsidRDefault="00482075" w:rsidP="00482075">
      <w:pPr>
        <w:pStyle w:val="ConsPlusTitle"/>
        <w:widowControl/>
        <w:rPr>
          <w:rFonts w:ascii="Times New Roman" w:hAnsi="Times New Roman" w:cs="Times New Roman"/>
          <w:b w:val="0"/>
          <w:color w:val="FF0000"/>
          <w:sz w:val="24"/>
          <w:szCs w:val="24"/>
        </w:rPr>
      </w:pPr>
    </w:p>
    <w:p w:rsidR="00482075" w:rsidRDefault="00482075" w:rsidP="00482075">
      <w:pPr>
        <w:pStyle w:val="ConsPlusNormal0"/>
        <w:widowControl/>
        <w:ind w:firstLine="0"/>
        <w:jc w:val="center"/>
        <w:rPr>
          <w:rFonts w:ascii="Times New Roman" w:hAnsi="Times New Roman" w:cs="Times New Roman"/>
          <w:sz w:val="24"/>
          <w:szCs w:val="24"/>
        </w:rPr>
      </w:pPr>
      <w:r>
        <w:rPr>
          <w:rFonts w:ascii="Times New Roman" w:hAnsi="Times New Roman"/>
          <w:sz w:val="24"/>
          <w:szCs w:val="24"/>
          <w:lang w:val="en-US"/>
        </w:rPr>
        <w:t>II</w:t>
      </w:r>
      <w:r>
        <w:rPr>
          <w:rFonts w:ascii="Times New Roman" w:hAnsi="Times New Roman"/>
          <w:sz w:val="24"/>
          <w:szCs w:val="24"/>
        </w:rPr>
        <w:t>. Стандарт предоставления муниципальной услуги</w:t>
      </w:r>
    </w:p>
    <w:p w:rsidR="00482075" w:rsidRDefault="00482075" w:rsidP="00482075">
      <w:pPr>
        <w:pStyle w:val="ConsPlusNormal0"/>
        <w:widowControl/>
        <w:ind w:firstLine="0"/>
        <w:jc w:val="center"/>
        <w:rPr>
          <w:rFonts w:ascii="Times New Roman" w:hAnsi="Times New Roman"/>
          <w:sz w:val="24"/>
          <w:szCs w:val="24"/>
        </w:rPr>
      </w:pPr>
    </w:p>
    <w:p w:rsidR="00482075" w:rsidRDefault="00482075" w:rsidP="00482075">
      <w:pPr>
        <w:pStyle w:val="ConsPlusNormal0"/>
        <w:ind w:firstLine="567"/>
        <w:jc w:val="both"/>
        <w:rPr>
          <w:rFonts w:ascii="Times New Roman" w:hAnsi="Times New Roman"/>
          <w:sz w:val="24"/>
          <w:szCs w:val="24"/>
        </w:rPr>
      </w:pPr>
      <w:r>
        <w:rPr>
          <w:rFonts w:ascii="Times New Roman" w:hAnsi="Times New Roman"/>
          <w:b/>
          <w:sz w:val="24"/>
          <w:szCs w:val="24"/>
        </w:rPr>
        <w:t>2.1.</w:t>
      </w:r>
      <w:r>
        <w:rPr>
          <w:rFonts w:ascii="Times New Roman" w:hAnsi="Times New Roman"/>
          <w:sz w:val="24"/>
          <w:szCs w:val="24"/>
        </w:rPr>
        <w:t xml:space="preserve"> Наименование муниципальной услуги: " Подготовка, организация  и проведение аукциона по продаже земельного участка, находящегося в государственной не разграниченной или муниципальной собственности, или аукциона на право заключения договора аренды земельного участка, находящегося в государственной не разграниченной или муниципальной собственности, по заявлениям граждан или юридических лиц на территории </w:t>
      </w:r>
      <w:proofErr w:type="spellStart"/>
      <w:r w:rsidR="0039514F">
        <w:rPr>
          <w:rFonts w:ascii="Times New Roman" w:hAnsi="Times New Roman"/>
          <w:sz w:val="24"/>
          <w:szCs w:val="24"/>
        </w:rPr>
        <w:t>____________</w:t>
      </w:r>
      <w:r>
        <w:rPr>
          <w:rFonts w:ascii="Times New Roman" w:hAnsi="Times New Roman"/>
          <w:sz w:val="24"/>
          <w:szCs w:val="24"/>
        </w:rPr>
        <w:t>ского</w:t>
      </w:r>
      <w:proofErr w:type="spellEnd"/>
      <w:r>
        <w:rPr>
          <w:rFonts w:ascii="Times New Roman" w:hAnsi="Times New Roman"/>
          <w:sz w:val="24"/>
          <w:szCs w:val="24"/>
        </w:rPr>
        <w:t xml:space="preserve"> </w:t>
      </w:r>
      <w:r w:rsidR="0039514F">
        <w:rPr>
          <w:rFonts w:ascii="Times New Roman" w:hAnsi="Times New Roman"/>
          <w:sz w:val="24"/>
          <w:szCs w:val="24"/>
        </w:rPr>
        <w:t>городск</w:t>
      </w:r>
      <w:r>
        <w:rPr>
          <w:rFonts w:ascii="Times New Roman" w:hAnsi="Times New Roman"/>
          <w:sz w:val="24"/>
          <w:szCs w:val="24"/>
        </w:rPr>
        <w:t xml:space="preserve">ого поселения  </w:t>
      </w:r>
      <w:proofErr w:type="spellStart"/>
      <w:r w:rsidR="0039514F">
        <w:rPr>
          <w:rFonts w:ascii="Times New Roman" w:hAnsi="Times New Roman"/>
          <w:sz w:val="24"/>
          <w:szCs w:val="24"/>
        </w:rPr>
        <w:t>Городищенск</w:t>
      </w:r>
      <w:r>
        <w:rPr>
          <w:rFonts w:ascii="Times New Roman" w:hAnsi="Times New Roman"/>
          <w:sz w:val="24"/>
          <w:szCs w:val="24"/>
        </w:rPr>
        <w:t>ого</w:t>
      </w:r>
      <w:proofErr w:type="spellEnd"/>
      <w:r>
        <w:rPr>
          <w:rFonts w:ascii="Times New Roman" w:hAnsi="Times New Roman"/>
          <w:sz w:val="24"/>
          <w:szCs w:val="24"/>
        </w:rPr>
        <w:t xml:space="preserve"> муниципального района".</w:t>
      </w:r>
    </w:p>
    <w:p w:rsidR="00482075" w:rsidRDefault="00482075" w:rsidP="00482075">
      <w:pPr>
        <w:ind w:firstLine="540"/>
        <w:jc w:val="both"/>
      </w:pPr>
      <w:r>
        <w:t xml:space="preserve">2.2.1. Муниципальная услуга предоставляется Администрацией </w:t>
      </w:r>
      <w:proofErr w:type="spellStart"/>
      <w:r w:rsidR="0039514F">
        <w:t>____________</w:t>
      </w:r>
      <w:r>
        <w:t>ского</w:t>
      </w:r>
      <w:proofErr w:type="spellEnd"/>
      <w:r>
        <w:t xml:space="preserve"> </w:t>
      </w:r>
      <w:r w:rsidR="0039514F">
        <w:t>городск</w:t>
      </w:r>
      <w:r>
        <w:t xml:space="preserve">ого поселения </w:t>
      </w:r>
      <w:proofErr w:type="spellStart"/>
      <w:r w:rsidR="0039514F">
        <w:t>Городищенск</w:t>
      </w:r>
      <w:r>
        <w:t>ого</w:t>
      </w:r>
      <w:proofErr w:type="spellEnd"/>
      <w:r>
        <w:t xml:space="preserve"> муниципального района Волгоградской области.</w:t>
      </w:r>
    </w:p>
    <w:p w:rsidR="00482075" w:rsidRDefault="00482075" w:rsidP="00482075">
      <w:pPr>
        <w:ind w:firstLine="540"/>
        <w:jc w:val="both"/>
        <w:rPr>
          <w:i/>
        </w:rPr>
      </w:pPr>
      <w:r>
        <w:t>Учреждение, участвующее в предоставлении муниципальной услуги - многофункциональный центр предоставления муниципальных и государственных услуг.</w:t>
      </w:r>
    </w:p>
    <w:p w:rsidR="00482075" w:rsidRDefault="00482075" w:rsidP="00482075">
      <w:pPr>
        <w:jc w:val="both"/>
      </w:pPr>
      <w:r>
        <w:t>2.2.2. МФЦ участвует в предоставлении муниципальной услуги и  в частности:</w:t>
      </w:r>
    </w:p>
    <w:p w:rsidR="00482075" w:rsidRDefault="00482075" w:rsidP="00482075">
      <w:pPr>
        <w:jc w:val="both"/>
      </w:pPr>
      <w:r>
        <w:t>1) осуществляет прием запросов заявителей о предоставлении муниципальной услуги;</w:t>
      </w:r>
    </w:p>
    <w:p w:rsidR="00482075" w:rsidRDefault="00482075" w:rsidP="00482075">
      <w:pPr>
        <w:jc w:val="both"/>
      </w:pPr>
      <w:r>
        <w:lastRenderedPageBreak/>
        <w:t>2) представляет интересы заявителей при взаимодействии с органами и учреждениями, обозначенными в пункте 2.2.1, в том числе с использованием информационно-технологической и коммуникационной инфраструктуры;</w:t>
      </w:r>
    </w:p>
    <w:p w:rsidR="00482075" w:rsidRDefault="00482075" w:rsidP="00482075">
      <w:pPr>
        <w:jc w:val="both"/>
      </w:pPr>
      <w:r>
        <w:t>3) представляет интересы Администрации</w:t>
      </w:r>
      <w:r>
        <w:rPr>
          <w:i/>
        </w:rPr>
        <w:t xml:space="preserve">  </w:t>
      </w:r>
      <w:r>
        <w:t>при взаимодействии с заявителями;</w:t>
      </w:r>
    </w:p>
    <w:p w:rsidR="00482075" w:rsidRDefault="00482075" w:rsidP="00482075">
      <w:pPr>
        <w:jc w:val="both"/>
      </w:pPr>
      <w:r>
        <w:t>4) информирует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муниципальных услуг;</w:t>
      </w:r>
    </w:p>
    <w:p w:rsidR="00482075" w:rsidRDefault="00482075" w:rsidP="00482075">
      <w:pPr>
        <w:jc w:val="both"/>
      </w:pPr>
      <w:r>
        <w:t>5) взаимодействует с Администрацией и другими органами и учреждениями, участвующими в предоставлении услуги (</w:t>
      </w:r>
      <w:proofErr w:type="gramStart"/>
      <w:r>
        <w:t>см</w:t>
      </w:r>
      <w:proofErr w:type="gramEnd"/>
      <w:r>
        <w:t>. п. 2.2.1),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82075" w:rsidRDefault="00482075" w:rsidP="00482075">
      <w:pPr>
        <w:jc w:val="both"/>
      </w:pPr>
      <w:r>
        <w:t>6) выдает заявителям документы Администрации по результатам предоставления муниципальной услуги, если иное не предусмотрено соответствующими нормативно-правовыми актами;</w:t>
      </w:r>
    </w:p>
    <w:p w:rsidR="00482075" w:rsidRDefault="00482075" w:rsidP="00482075">
      <w:pPr>
        <w:jc w:val="both"/>
      </w:pPr>
      <w:r>
        <w:t>7) осуществляет прием, обработку информации из информационных систем Администрации и выдачу заявителям на основании такой информации документов,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w:t>
      </w:r>
    </w:p>
    <w:p w:rsidR="00482075" w:rsidRDefault="00482075" w:rsidP="00482075">
      <w:pPr>
        <w:jc w:val="both"/>
      </w:pPr>
      <w:r>
        <w:t>8) выполняет иные функции, установленные нормативными правовыми актами и соглашениями о взаимодействии.</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b/>
          <w:sz w:val="24"/>
          <w:szCs w:val="24"/>
        </w:rPr>
        <w:t>2.2.</w:t>
      </w:r>
      <w:r>
        <w:rPr>
          <w:rFonts w:ascii="Times New Roman" w:hAnsi="Times New Roman"/>
          <w:sz w:val="24"/>
          <w:szCs w:val="24"/>
        </w:rPr>
        <w:t xml:space="preserve"> </w:t>
      </w:r>
      <w:proofErr w:type="gramStart"/>
      <w:r>
        <w:rPr>
          <w:rFonts w:ascii="Times New Roman" w:hAnsi="Times New Roman"/>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Pr>
          <w:rFonts w:ascii="Times New Roman" w:hAnsi="Times New Roman"/>
          <w:sz w:val="24"/>
          <w:szCs w:val="24"/>
        </w:rPr>
        <w:t xml:space="preserve">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482075" w:rsidRDefault="00482075" w:rsidP="00482075">
      <w:pPr>
        <w:pStyle w:val="ConsPlusNormal0"/>
        <w:widowControl/>
        <w:ind w:firstLine="567"/>
        <w:jc w:val="both"/>
        <w:rPr>
          <w:rFonts w:ascii="Times New Roman" w:hAnsi="Times New Roman"/>
          <w:sz w:val="24"/>
          <w:szCs w:val="24"/>
        </w:rPr>
      </w:pPr>
      <w:r>
        <w:rPr>
          <w:rFonts w:ascii="Times New Roman" w:hAnsi="Times New Roman"/>
          <w:b/>
          <w:sz w:val="24"/>
          <w:szCs w:val="24"/>
        </w:rPr>
        <w:t xml:space="preserve">2.3. </w:t>
      </w:r>
      <w:r>
        <w:rPr>
          <w:rFonts w:ascii="Times New Roman" w:hAnsi="Times New Roman"/>
          <w:sz w:val="24"/>
          <w:szCs w:val="24"/>
        </w:rPr>
        <w:t>Результат предоставления Услуги.</w:t>
      </w:r>
    </w:p>
    <w:p w:rsidR="00482075" w:rsidRDefault="00482075" w:rsidP="00482075">
      <w:pPr>
        <w:ind w:firstLine="567"/>
        <w:jc w:val="both"/>
      </w:pPr>
      <w:r>
        <w:t>Результатом первого этапа предоставления Услуги является:</w:t>
      </w:r>
    </w:p>
    <w:p w:rsidR="00482075" w:rsidRDefault="00482075" w:rsidP="00482075">
      <w:pPr>
        <w:ind w:firstLine="567"/>
        <w:jc w:val="both"/>
      </w:pPr>
      <w:r>
        <w:t>а) принятие Администрацией постановления об утверждении схемы расположения земельного участка на кадастровом плане территории.</w:t>
      </w:r>
    </w:p>
    <w:p w:rsidR="00482075" w:rsidRDefault="00482075" w:rsidP="00482075">
      <w:pPr>
        <w:ind w:firstLine="567"/>
        <w:jc w:val="both"/>
      </w:pPr>
      <w:r>
        <w:t>б) отказ в утверждении схемы расположения земельного участка на кадастровом плане территории.</w:t>
      </w:r>
    </w:p>
    <w:p w:rsidR="00482075" w:rsidRDefault="00482075" w:rsidP="00482075">
      <w:pPr>
        <w:ind w:firstLine="567"/>
        <w:jc w:val="both"/>
      </w:pPr>
      <w:r>
        <w:t>Результатом второго этапа предоставления Услуги является:</w:t>
      </w:r>
    </w:p>
    <w:p w:rsidR="00482075" w:rsidRDefault="00482075" w:rsidP="00482075">
      <w:pPr>
        <w:ind w:firstLine="567"/>
        <w:jc w:val="both"/>
      </w:pPr>
      <w:r>
        <w:t>а) принятие Администрацией решения о проведен</w:t>
      </w:r>
      <w:proofErr w:type="gramStart"/>
      <w:r>
        <w:t>ии ау</w:t>
      </w:r>
      <w:proofErr w:type="gramEnd"/>
      <w:r>
        <w:t>кциона.</w:t>
      </w:r>
    </w:p>
    <w:p w:rsidR="00482075" w:rsidRDefault="00482075" w:rsidP="00482075">
      <w:pPr>
        <w:ind w:firstLine="567"/>
        <w:jc w:val="both"/>
      </w:pPr>
      <w:r>
        <w:t>б) отказ в проведен</w:t>
      </w:r>
      <w:proofErr w:type="gramStart"/>
      <w:r>
        <w:t>ии ау</w:t>
      </w:r>
      <w:proofErr w:type="gramEnd"/>
      <w:r>
        <w:t>кциона.</w:t>
      </w:r>
    </w:p>
    <w:p w:rsidR="00482075" w:rsidRDefault="00482075" w:rsidP="00482075">
      <w:pPr>
        <w:ind w:firstLine="567"/>
        <w:jc w:val="both"/>
      </w:pPr>
      <w:r>
        <w:t>Результатом третьего этапа предоставления Услуги является заключение с победителем аукциона договора купли-продажи земельного участка или договора аренды земельного участка.</w:t>
      </w:r>
    </w:p>
    <w:p w:rsidR="00C14090" w:rsidRPr="00C14090" w:rsidRDefault="00D55686" w:rsidP="00482075">
      <w:pPr>
        <w:ind w:firstLine="567"/>
        <w:jc w:val="both"/>
        <w:rPr>
          <w:color w:val="FF0000"/>
        </w:rPr>
      </w:pPr>
      <w:r>
        <w:rPr>
          <w:color w:val="FF0000"/>
        </w:rPr>
        <w:t xml:space="preserve">ИЗ ПРОТЕСТА, </w:t>
      </w:r>
      <w:r w:rsidR="00C14090" w:rsidRPr="00C14090">
        <w:rPr>
          <w:color w:val="FF0000"/>
        </w:rPr>
        <w:t xml:space="preserve">НЕОБХОДИМО ВНЕСТИ В ЭТАПЫ: </w:t>
      </w:r>
    </w:p>
    <w:p w:rsidR="00C14090" w:rsidRPr="00C14090" w:rsidRDefault="00C14090" w:rsidP="00482075">
      <w:pPr>
        <w:ind w:firstLine="567"/>
        <w:jc w:val="both"/>
        <w:rPr>
          <w:color w:val="FF0000"/>
        </w:rPr>
      </w:pPr>
      <w:proofErr w:type="gramStart"/>
      <w:r w:rsidRPr="00C14090">
        <w:rPr>
          <w:color w:val="FF0000"/>
        </w:rPr>
        <w:t>- принятие решения об отказе в проведение аукциона (п. 24 ст. 39.11.</w:t>
      </w:r>
      <w:proofErr w:type="gramEnd"/>
      <w:r w:rsidRPr="00C14090">
        <w:rPr>
          <w:color w:val="FF0000"/>
        </w:rPr>
        <w:t xml:space="preserve"> </w:t>
      </w:r>
      <w:proofErr w:type="gramStart"/>
      <w:r w:rsidRPr="00C14090">
        <w:rPr>
          <w:color w:val="FF0000"/>
        </w:rPr>
        <w:t>ЗК РФ),</w:t>
      </w:r>
      <w:proofErr w:type="gramEnd"/>
    </w:p>
    <w:p w:rsidR="00C14090" w:rsidRPr="00C14090" w:rsidRDefault="00C14090" w:rsidP="00482075">
      <w:pPr>
        <w:ind w:firstLine="567"/>
        <w:jc w:val="both"/>
        <w:rPr>
          <w:color w:val="FF0000"/>
        </w:rPr>
      </w:pPr>
      <w:r w:rsidRPr="00C14090">
        <w:rPr>
          <w:color w:val="FF0000"/>
        </w:rPr>
        <w:t xml:space="preserve">- уведомление заявителя о принятом </w:t>
      </w:r>
      <w:proofErr w:type="gramStart"/>
      <w:r w:rsidRPr="00C14090">
        <w:rPr>
          <w:color w:val="FF0000"/>
        </w:rPr>
        <w:t>решении</w:t>
      </w:r>
      <w:proofErr w:type="gramEnd"/>
      <w:r w:rsidRPr="00C14090">
        <w:rPr>
          <w:color w:val="FF0000"/>
        </w:rPr>
        <w:t xml:space="preserve"> о недопущении заявителей к участию в аукционе (п. 10 ст. 39.12 ЗК РФ), </w:t>
      </w:r>
    </w:p>
    <w:p w:rsidR="00C14090" w:rsidRPr="00C14090" w:rsidRDefault="00C14090" w:rsidP="00482075">
      <w:pPr>
        <w:ind w:firstLine="567"/>
        <w:jc w:val="both"/>
        <w:rPr>
          <w:color w:val="FF0000"/>
        </w:rPr>
      </w:pPr>
      <w:r w:rsidRPr="00C14090">
        <w:rPr>
          <w:color w:val="FF0000"/>
        </w:rPr>
        <w:t xml:space="preserve">- направление потребителю аукциона или единственному принявшему участие в аукционе его участнику три экземпляра подписанного проекта договора купли – продажи или </w:t>
      </w:r>
      <w:r w:rsidR="00FE705E" w:rsidRPr="00C14090">
        <w:rPr>
          <w:color w:val="FF0000"/>
        </w:rPr>
        <w:t>проекта</w:t>
      </w:r>
      <w:r w:rsidRPr="00C14090">
        <w:rPr>
          <w:color w:val="FF0000"/>
        </w:rPr>
        <w:t xml:space="preserve"> договора аренды земельного участка (п.20 </w:t>
      </w:r>
      <w:proofErr w:type="spellStart"/>
      <w:proofErr w:type="gramStart"/>
      <w:r w:rsidRPr="00C14090">
        <w:rPr>
          <w:color w:val="FF0000"/>
        </w:rPr>
        <w:t>ст</w:t>
      </w:r>
      <w:proofErr w:type="spellEnd"/>
      <w:proofErr w:type="gramEnd"/>
      <w:r w:rsidRPr="00C14090">
        <w:rPr>
          <w:color w:val="FF0000"/>
        </w:rPr>
        <w:t xml:space="preserve"> 39.12. </w:t>
      </w:r>
      <w:proofErr w:type="gramStart"/>
      <w:r w:rsidRPr="00C14090">
        <w:rPr>
          <w:color w:val="FF0000"/>
        </w:rPr>
        <w:t>ЗК РФ).</w:t>
      </w:r>
      <w:proofErr w:type="gramEnd"/>
    </w:p>
    <w:p w:rsidR="00482075" w:rsidRDefault="00482075" w:rsidP="00482075">
      <w:pPr>
        <w:pStyle w:val="ConsPlusNormal0"/>
        <w:widowControl/>
        <w:ind w:firstLine="567"/>
        <w:jc w:val="both"/>
        <w:rPr>
          <w:rFonts w:ascii="Times New Roman" w:hAnsi="Times New Roman"/>
          <w:sz w:val="24"/>
          <w:szCs w:val="24"/>
        </w:rPr>
      </w:pPr>
      <w:r>
        <w:rPr>
          <w:rFonts w:ascii="Times New Roman" w:hAnsi="Times New Roman"/>
          <w:b/>
          <w:sz w:val="24"/>
          <w:szCs w:val="24"/>
        </w:rPr>
        <w:t>2.4.</w:t>
      </w:r>
      <w:r>
        <w:rPr>
          <w:rFonts w:ascii="Times New Roman" w:hAnsi="Times New Roman"/>
          <w:sz w:val="24"/>
          <w:szCs w:val="24"/>
        </w:rPr>
        <w:t xml:space="preserve"> Срок предоставления Услуги</w:t>
      </w:r>
    </w:p>
    <w:p w:rsidR="00482075" w:rsidRDefault="00482075" w:rsidP="00482075">
      <w:pPr>
        <w:pStyle w:val="ConsPlusNormal0"/>
        <w:widowControl/>
        <w:ind w:firstLine="567"/>
        <w:jc w:val="both"/>
        <w:rPr>
          <w:rFonts w:ascii="Times New Roman" w:hAnsi="Times New Roman"/>
          <w:sz w:val="24"/>
          <w:szCs w:val="24"/>
        </w:rPr>
      </w:pPr>
      <w:r>
        <w:rPr>
          <w:rFonts w:ascii="Times New Roman" w:hAnsi="Times New Roman"/>
          <w:sz w:val="24"/>
          <w:szCs w:val="24"/>
        </w:rPr>
        <w:t xml:space="preserve">Срок первого этапа предоставления муниципальной услуги исчисляется </w:t>
      </w:r>
      <w:proofErr w:type="gramStart"/>
      <w:r>
        <w:rPr>
          <w:rFonts w:ascii="Times New Roman" w:hAnsi="Times New Roman"/>
          <w:sz w:val="24"/>
          <w:szCs w:val="24"/>
        </w:rPr>
        <w:t xml:space="preserve">с момента подачи заявления об утверждении схемы расположения земельного участка на </w:t>
      </w:r>
      <w:r>
        <w:rPr>
          <w:rFonts w:ascii="Times New Roman" w:hAnsi="Times New Roman"/>
          <w:sz w:val="24"/>
          <w:szCs w:val="24"/>
        </w:rPr>
        <w:lastRenderedPageBreak/>
        <w:t>кадастровом плане территории до выхода постановления об утверждении</w:t>
      </w:r>
      <w:proofErr w:type="gramEnd"/>
      <w:r>
        <w:rPr>
          <w:rFonts w:ascii="Times New Roman" w:hAnsi="Times New Roman"/>
          <w:sz w:val="24"/>
          <w:szCs w:val="24"/>
        </w:rPr>
        <w:t xml:space="preserve"> схемы расположения земельного участка на кадастровом плане территории или решения об отказе в ее утверждении. Срок предоставления первого этапа муниципальной услуги не может превышать двух месяцев.</w:t>
      </w:r>
    </w:p>
    <w:p w:rsidR="00482075" w:rsidRDefault="00482075" w:rsidP="00482075">
      <w:pPr>
        <w:pStyle w:val="ConsPlusNormal0"/>
        <w:widowControl/>
        <w:ind w:firstLine="567"/>
        <w:jc w:val="both"/>
        <w:rPr>
          <w:rFonts w:ascii="Times New Roman" w:hAnsi="Times New Roman"/>
          <w:sz w:val="24"/>
          <w:szCs w:val="24"/>
        </w:rPr>
      </w:pPr>
      <w:r>
        <w:rPr>
          <w:rFonts w:ascii="Times New Roman" w:hAnsi="Times New Roman"/>
          <w:sz w:val="24"/>
          <w:szCs w:val="24"/>
        </w:rPr>
        <w:t>Срок второго этапа предоставления муниципальной услуги исчисляется с момента подачи заявления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до принятия решения о проведении аукциона либо решения об отказе в проведении аукциона. Срок предоставления второго этапа муниципальной услуги не может превышать двух месяцев.</w:t>
      </w:r>
    </w:p>
    <w:p w:rsidR="00482075" w:rsidRDefault="00482075" w:rsidP="00482075">
      <w:pPr>
        <w:pStyle w:val="ConsPlusNormal0"/>
        <w:widowControl/>
        <w:ind w:firstLine="567"/>
        <w:jc w:val="both"/>
        <w:rPr>
          <w:rFonts w:ascii="Times New Roman" w:hAnsi="Times New Roman"/>
          <w:sz w:val="24"/>
          <w:szCs w:val="24"/>
        </w:rPr>
      </w:pPr>
      <w:r>
        <w:rPr>
          <w:rFonts w:ascii="Times New Roman" w:hAnsi="Times New Roman"/>
          <w:sz w:val="24"/>
          <w:szCs w:val="24"/>
        </w:rPr>
        <w:t>Сроком третьего этапа предоставления муниципальной услуги является период с момента опубликования в СМИ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(далее - извещение) до заключения с победителем аукциона договора купли-продажи или аренды земельного участка. Срок предоставления третьего этапа муниципальной услуги не может превышать двух месяцев.</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b/>
          <w:sz w:val="24"/>
          <w:szCs w:val="24"/>
        </w:rPr>
        <w:t>2.5.</w:t>
      </w:r>
      <w:r>
        <w:rPr>
          <w:rFonts w:ascii="Times New Roman" w:hAnsi="Times New Roman"/>
          <w:sz w:val="24"/>
          <w:szCs w:val="24"/>
        </w:rPr>
        <w:t xml:space="preserve"> Правовые основания для предоставления муниципальной услуги</w:t>
      </w:r>
    </w:p>
    <w:p w:rsidR="00482075" w:rsidRDefault="00482075" w:rsidP="00482075">
      <w:pPr>
        <w:pStyle w:val="ConsPlusNormal0"/>
        <w:ind w:firstLine="567"/>
        <w:jc w:val="both"/>
        <w:rPr>
          <w:rFonts w:ascii="Times New Roman" w:hAnsi="Times New Roman"/>
          <w:sz w:val="24"/>
          <w:szCs w:val="24"/>
        </w:rPr>
      </w:pPr>
      <w:proofErr w:type="gramStart"/>
      <w:r>
        <w:rPr>
          <w:rFonts w:ascii="Times New Roman" w:hAnsi="Times New Roman"/>
          <w:sz w:val="24"/>
          <w:szCs w:val="24"/>
        </w:rPr>
        <w:t xml:space="preserve">Предоставление услуги " Подготовка, организация  и проведение аукциона по продаже земельного участка, находящегося в государственной не разграниченной или муниципальной собственности, или аукциона на право заключения договора аренды земельного участка, находящегося в государственной не разграниченной или муниципальной собственности, по заявлениям граждан или юридических лиц на территории </w:t>
      </w:r>
      <w:proofErr w:type="spellStart"/>
      <w:r w:rsidR="0039514F">
        <w:rPr>
          <w:rFonts w:ascii="Times New Roman" w:hAnsi="Times New Roman"/>
          <w:sz w:val="24"/>
          <w:szCs w:val="24"/>
        </w:rPr>
        <w:t>____________</w:t>
      </w:r>
      <w:r>
        <w:rPr>
          <w:rFonts w:ascii="Times New Roman" w:hAnsi="Times New Roman"/>
          <w:sz w:val="24"/>
          <w:szCs w:val="24"/>
        </w:rPr>
        <w:t>ского</w:t>
      </w:r>
      <w:proofErr w:type="spellEnd"/>
      <w:r>
        <w:rPr>
          <w:rFonts w:ascii="Times New Roman" w:hAnsi="Times New Roman"/>
          <w:sz w:val="24"/>
          <w:szCs w:val="24"/>
        </w:rPr>
        <w:t xml:space="preserve">  </w:t>
      </w:r>
      <w:r w:rsidR="0039514F">
        <w:rPr>
          <w:rFonts w:ascii="Times New Roman" w:hAnsi="Times New Roman"/>
          <w:sz w:val="24"/>
          <w:szCs w:val="24"/>
        </w:rPr>
        <w:t>городск</w:t>
      </w:r>
      <w:r>
        <w:rPr>
          <w:rFonts w:ascii="Times New Roman" w:hAnsi="Times New Roman"/>
          <w:sz w:val="24"/>
          <w:szCs w:val="24"/>
        </w:rPr>
        <w:t xml:space="preserve">ого поселения </w:t>
      </w:r>
      <w:proofErr w:type="spellStart"/>
      <w:r w:rsidR="0039514F">
        <w:rPr>
          <w:rFonts w:ascii="Times New Roman" w:hAnsi="Times New Roman"/>
          <w:sz w:val="24"/>
          <w:szCs w:val="24"/>
        </w:rPr>
        <w:t>Городищенск</w:t>
      </w:r>
      <w:r>
        <w:rPr>
          <w:rFonts w:ascii="Times New Roman" w:hAnsi="Times New Roman"/>
          <w:sz w:val="24"/>
          <w:szCs w:val="24"/>
        </w:rPr>
        <w:t>ого</w:t>
      </w:r>
      <w:proofErr w:type="spellEnd"/>
      <w:r>
        <w:rPr>
          <w:rFonts w:ascii="Times New Roman" w:hAnsi="Times New Roman"/>
          <w:sz w:val="24"/>
          <w:szCs w:val="24"/>
        </w:rPr>
        <w:t xml:space="preserve">  муниципального района" в соответствии со следующими нормативными правовыми актами:</w:t>
      </w:r>
      <w:proofErr w:type="gramEnd"/>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а) Земельным кодексом Российской Федерации от 25 октября 2001 года N 136-ФЗ;</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б) Федеральным законом от 25 октября 2001 года N 137-ФЗ "О введении в действие Земельного кодекса Российской Федерации";</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в) Федеральным законом от 18 июня 2001 года N 78-ФЗ "О землеустройстве";</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 xml:space="preserve">г) Федеральным законом от 24 июля </w:t>
      </w:r>
      <w:smartTag w:uri="urn:schemas-microsoft-com:office:smarttags" w:element="metricconverter">
        <w:smartTagPr>
          <w:attr w:name="ProductID" w:val="2007 г"/>
        </w:smartTagPr>
        <w:r>
          <w:rPr>
            <w:rFonts w:ascii="Times New Roman" w:hAnsi="Times New Roman"/>
            <w:sz w:val="24"/>
            <w:szCs w:val="24"/>
          </w:rPr>
          <w:t>2007 г</w:t>
        </w:r>
      </w:smartTag>
      <w:r>
        <w:rPr>
          <w:rFonts w:ascii="Times New Roman" w:hAnsi="Times New Roman"/>
          <w:sz w:val="24"/>
          <w:szCs w:val="24"/>
        </w:rPr>
        <w:t>. N 221-ФЗ "О государственном кадастре недвижимости";</w:t>
      </w:r>
    </w:p>
    <w:p w:rsidR="00482075" w:rsidRDefault="00482075" w:rsidP="00482075">
      <w:pPr>
        <w:pStyle w:val="ConsPlusNormal0"/>
        <w:ind w:firstLine="567"/>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xml:space="preserve">) Федеральным законом от 2 мая </w:t>
      </w:r>
      <w:smartTag w:uri="urn:schemas-microsoft-com:office:smarttags" w:element="metricconverter">
        <w:smartTagPr>
          <w:attr w:name="ProductID" w:val="2006 г"/>
        </w:smartTagPr>
        <w:r>
          <w:rPr>
            <w:rFonts w:ascii="Times New Roman" w:hAnsi="Times New Roman"/>
            <w:sz w:val="24"/>
            <w:szCs w:val="24"/>
          </w:rPr>
          <w:t>2006 г</w:t>
        </w:r>
      </w:smartTag>
      <w:r>
        <w:rPr>
          <w:rFonts w:ascii="Times New Roman" w:hAnsi="Times New Roman"/>
          <w:sz w:val="24"/>
          <w:szCs w:val="24"/>
        </w:rPr>
        <w:t>. N 59-ФЗ "О порядке рассмотрения обращений граждан Российской Федерации";</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е) Федеральным законом от 27 июля 2006 года N 152-ФЗ "О персональных данных";</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ж) Федеральным законом от 27.07.2010 N 210-ФЗ "Об организации предоставления государственных и муниципальных услуг";</w:t>
      </w:r>
    </w:p>
    <w:p w:rsidR="00482075" w:rsidRDefault="00482075" w:rsidP="00482075">
      <w:pPr>
        <w:pStyle w:val="ConsPlusNormal0"/>
        <w:ind w:firstLine="567"/>
        <w:jc w:val="both"/>
        <w:rPr>
          <w:rFonts w:ascii="Times New Roman" w:hAnsi="Times New Roman"/>
          <w:sz w:val="24"/>
          <w:szCs w:val="24"/>
        </w:rPr>
      </w:pPr>
      <w:proofErr w:type="spellStart"/>
      <w:r>
        <w:rPr>
          <w:rFonts w:ascii="Times New Roman" w:hAnsi="Times New Roman"/>
          <w:sz w:val="24"/>
          <w:szCs w:val="24"/>
        </w:rPr>
        <w:t>з</w:t>
      </w:r>
      <w:proofErr w:type="spellEnd"/>
      <w:r>
        <w:rPr>
          <w:rFonts w:ascii="Times New Roman" w:hAnsi="Times New Roman"/>
          <w:sz w:val="24"/>
          <w:szCs w:val="24"/>
        </w:rPr>
        <w:t>) Федеральным законом от 06.10.2003 N 131-ФЗ  "Об общих принципах организации местного самоуправления в Российской Федерации";</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 xml:space="preserve">и) Уставом </w:t>
      </w:r>
      <w:proofErr w:type="spellStart"/>
      <w:r w:rsidR="0039514F">
        <w:rPr>
          <w:rFonts w:ascii="Times New Roman" w:hAnsi="Times New Roman"/>
          <w:sz w:val="24"/>
          <w:szCs w:val="24"/>
        </w:rPr>
        <w:t>____________</w:t>
      </w:r>
      <w:r>
        <w:rPr>
          <w:rFonts w:ascii="Times New Roman" w:hAnsi="Times New Roman"/>
          <w:sz w:val="24"/>
          <w:szCs w:val="24"/>
        </w:rPr>
        <w:t>ского</w:t>
      </w:r>
      <w:proofErr w:type="spellEnd"/>
      <w:r>
        <w:rPr>
          <w:rFonts w:ascii="Times New Roman" w:hAnsi="Times New Roman"/>
          <w:sz w:val="24"/>
          <w:szCs w:val="24"/>
        </w:rPr>
        <w:t xml:space="preserve"> </w:t>
      </w:r>
      <w:r w:rsidR="0039514F">
        <w:rPr>
          <w:rFonts w:ascii="Times New Roman" w:hAnsi="Times New Roman"/>
          <w:sz w:val="24"/>
          <w:szCs w:val="24"/>
        </w:rPr>
        <w:t>городск</w:t>
      </w:r>
      <w:r>
        <w:rPr>
          <w:rFonts w:ascii="Times New Roman" w:hAnsi="Times New Roman"/>
          <w:sz w:val="24"/>
          <w:szCs w:val="24"/>
        </w:rPr>
        <w:t>ого поселения;</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к) иными нормативными правовыми актами.</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b/>
          <w:sz w:val="24"/>
          <w:szCs w:val="24"/>
        </w:rPr>
        <w:t>2.6.</w:t>
      </w:r>
      <w:r>
        <w:rPr>
          <w:rFonts w:ascii="Times New Roman" w:hAnsi="Times New Roman"/>
          <w:sz w:val="24"/>
          <w:szCs w:val="24"/>
        </w:rPr>
        <w:t xml:space="preserve"> Исчерпывающий перечень документов, необходимых и обязательных для предоставления муниципальной услуги. </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2.6.1. Перечень необходимых для оказания первого этапа муниципальной услуги документов:</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а) заявление об утверждении схемы расположения земельного участка на кадастровом плане территории;</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 xml:space="preserve">б) схема расположения земельного участка на кадастровом плане территории в форме электронного документа. </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в) копия паспорта гражданина (для заявителя – физического лица);</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г) копия документа, подтверждающего полномочия руководителя организации либо иного лица, уполномоченного действовать от имени организации (для заявителя – юридического лица);</w:t>
      </w:r>
    </w:p>
    <w:p w:rsidR="00482075" w:rsidRDefault="00482075" w:rsidP="00482075">
      <w:pPr>
        <w:pStyle w:val="ConsPlusNormal0"/>
        <w:ind w:firstLine="567"/>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е) доверенность, выданная лицу, представляющему интересы заявителя.</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lastRenderedPageBreak/>
        <w:t>2.6.2. Перечень необходимых для оказания второго этапа муниципальной услуги документов:</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а) заявление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б) копия паспорта гражданина (для заявителя – физического лица);</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в) копия документа, подтверждающего полномочия руководителя организации либо иного лица, уполномоченного действовать от имени организации (для заявителя – юридического лица);</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82075" w:rsidRDefault="00482075" w:rsidP="00482075">
      <w:pPr>
        <w:pStyle w:val="ConsPlusNormal0"/>
        <w:ind w:firstLine="567"/>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доверенность, выданная лицу, представляющему интересы заявителя.</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2.6.3. Перечень необходимых для оказания третьего этапа муниципальной услуги документов:</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а) заявка на участие в аукционе по установленной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форме с указанием банковских реквизитов счета для возврата задатка;</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б) копия паспорта гражданина (для заявителя – физического лица);</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в) копия документа, подтверждающего полномочия руководителя организации либо иного лица, уполномоченного действовать от имени организации (для заявителя – юридического лица);</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82075" w:rsidRDefault="00482075" w:rsidP="00482075">
      <w:pPr>
        <w:pStyle w:val="ConsPlusNormal0"/>
        <w:ind w:firstLine="567"/>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доверенность, выданная лицу, представляющему интересы заявителя;</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е) документы, подтверждающие внесение задатка.</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2.6.4. Для предоставления муниципальной услуги ответственный исполнитель администрации или МФЦ самостоятельно запрашивает в порядке межведомственного взаимодействия:</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 кадастровый паспорт земельного участка;</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 выписку из Единого государственного реестра юридических лиц, Единого государственного реестра индивидуальных предпринимателей.</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Заявитель вправе самостоятельно представить с заявлением документы, которые в соответствии с частью 1 статьи 1 Федерального закона от 27 июля 2010 года N 210-ФЗ "Об организации предоставления государственных и муниципальных услуг" запрашиваются уполномоченным органом.</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Запрещается требовать от заявителя:</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2075" w:rsidRDefault="00482075" w:rsidP="00482075">
      <w:pPr>
        <w:pStyle w:val="ConsPlusNormal0"/>
        <w:ind w:firstLine="567"/>
        <w:jc w:val="both"/>
        <w:rPr>
          <w:rFonts w:ascii="Times New Roman" w:hAnsi="Times New Roman"/>
          <w:sz w:val="24"/>
          <w:szCs w:val="24"/>
        </w:rPr>
      </w:pPr>
      <w:proofErr w:type="gramStart"/>
      <w:r>
        <w:rPr>
          <w:rFonts w:ascii="Times New Roman" w:hAnsi="Times New Roman"/>
          <w:sz w:val="24"/>
          <w:szCs w:val="24"/>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Pr>
          <w:rFonts w:ascii="Times New Roman" w:hAnsi="Times New Roman"/>
          <w:sz w:val="24"/>
          <w:szCs w:val="24"/>
        </w:rPr>
        <w:t xml:space="preserve"> 6 статьи 7 Федерального закона от 27.07.2010 № 210-ФЗ «Об организации предоставления государственных и муниципальных услуг».</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b/>
          <w:sz w:val="24"/>
          <w:szCs w:val="24"/>
        </w:rPr>
        <w:t>2.7.</w:t>
      </w:r>
      <w:r>
        <w:rPr>
          <w:rFonts w:ascii="Times New Roman" w:hAnsi="Times New Roman"/>
          <w:sz w:val="24"/>
          <w:szCs w:val="24"/>
        </w:rPr>
        <w:t xml:space="preserve"> Основания для отказа в приеме заявления и документов для оказания муниципальной услуги отсутствуют. </w:t>
      </w:r>
    </w:p>
    <w:p w:rsidR="00482075" w:rsidRDefault="00482075" w:rsidP="00482075">
      <w:pPr>
        <w:ind w:firstLine="567"/>
        <w:jc w:val="both"/>
      </w:pPr>
      <w:r>
        <w:rPr>
          <w:b/>
        </w:rPr>
        <w:lastRenderedPageBreak/>
        <w:t>2.8</w:t>
      </w:r>
      <w:r>
        <w:t xml:space="preserve"> Отказ в предоставлении Услуги по предварительному согласованию предоставления земельного участка осуществляется при наличии оснований, указанных в пункте 8  статьи 39.15. Земельного кодекса РФ и в пункте 3.3.2. настоящего Регламента.</w:t>
      </w:r>
    </w:p>
    <w:p w:rsidR="00482075" w:rsidRDefault="00482075" w:rsidP="00482075">
      <w:pPr>
        <w:ind w:firstLine="567"/>
        <w:jc w:val="both"/>
      </w:pPr>
      <w:r>
        <w:t>Отказ в предоставлении Услуги при организац</w:t>
      </w:r>
      <w:proofErr w:type="gramStart"/>
      <w:r>
        <w:t>ии ау</w:t>
      </w:r>
      <w:proofErr w:type="gramEnd"/>
      <w:r>
        <w:t>кциона по продаже в собственность земельного участка или продаже права на заключение договора аренды земельного участка по следующим основаниям:</w:t>
      </w:r>
    </w:p>
    <w:p w:rsidR="00482075" w:rsidRDefault="00482075" w:rsidP="00482075">
      <w:pPr>
        <w:ind w:firstLine="567"/>
        <w:jc w:val="both"/>
      </w:pPr>
      <w:r>
        <w:t>- непредставление необходимых для участия документов или предоставление недостоверных сведений;</w:t>
      </w:r>
    </w:p>
    <w:p w:rsidR="00482075" w:rsidRDefault="00482075" w:rsidP="00482075">
      <w:pPr>
        <w:ind w:firstLine="567"/>
        <w:jc w:val="both"/>
      </w:pPr>
      <w:r>
        <w:t>- не поступление задатка на дату рассмотрения заявок на участие в аукционе;</w:t>
      </w:r>
    </w:p>
    <w:p w:rsidR="00482075" w:rsidRDefault="00482075" w:rsidP="00482075">
      <w:pPr>
        <w:ind w:firstLine="567"/>
        <w:jc w:val="both"/>
      </w:pPr>
      <w:r>
        <w:t>- подача заявки на участие в аукционе лицом, которое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482075" w:rsidRDefault="00482075" w:rsidP="00482075">
      <w:pPr>
        <w:ind w:firstLine="567"/>
        <w:jc w:val="both"/>
      </w:pPr>
      <w: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82075" w:rsidRDefault="00482075" w:rsidP="00482075">
      <w:pPr>
        <w:ind w:firstLine="567"/>
        <w:jc w:val="both"/>
      </w:pPr>
      <w:r>
        <w:t>От заявителя не вправе требовать:</w:t>
      </w:r>
    </w:p>
    <w:p w:rsidR="00482075" w:rsidRDefault="00482075" w:rsidP="00482075">
      <w:pPr>
        <w:ind w:firstLine="567"/>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2075" w:rsidRDefault="00482075" w:rsidP="00482075">
      <w:pPr>
        <w:ind w:firstLine="567"/>
        <w:jc w:val="both"/>
      </w:pPr>
      <w:proofErr w:type="gramStart"/>
      <w: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w:t>
      </w:r>
      <w:proofErr w:type="gramEnd"/>
      <w:r>
        <w:t xml:space="preserve"> предоставления государственных и муниципальных услуг»;</w:t>
      </w:r>
    </w:p>
    <w:p w:rsidR="00482075" w:rsidRDefault="00482075" w:rsidP="00482075">
      <w:pPr>
        <w:ind w:firstLine="567"/>
        <w:jc w:val="both"/>
      </w:pPr>
      <w:r>
        <w:t>представление документов, не предусмотренных настоящим административным регламентом.</w:t>
      </w:r>
    </w:p>
    <w:p w:rsidR="00482075" w:rsidRDefault="00482075" w:rsidP="00482075">
      <w:pPr>
        <w:ind w:firstLine="567"/>
        <w:jc w:val="both"/>
      </w:pPr>
      <w:r>
        <w:rPr>
          <w:b/>
        </w:rPr>
        <w:t>2.9.</w:t>
      </w:r>
      <w:r>
        <w:t xml:space="preserve"> Муниципальная услуга предоставляется заявителям на безвозмездной основе.</w:t>
      </w:r>
    </w:p>
    <w:p w:rsidR="00482075" w:rsidRDefault="00482075" w:rsidP="00482075">
      <w:pPr>
        <w:ind w:firstLine="567"/>
        <w:jc w:val="both"/>
      </w:pPr>
      <w:r>
        <w:rPr>
          <w:b/>
        </w:rPr>
        <w:t>2.10.</w:t>
      </w:r>
      <w:r>
        <w:t xml:space="preserve"> 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не более 15 минут рабочего времени. Срок регистрации заявления - не более 15 минут рабочего времени.</w:t>
      </w:r>
    </w:p>
    <w:p w:rsidR="00482075" w:rsidRDefault="00482075" w:rsidP="00482075">
      <w:pPr>
        <w:ind w:firstLine="567"/>
        <w:jc w:val="both"/>
      </w:pPr>
      <w:r>
        <w:rPr>
          <w:b/>
        </w:rPr>
        <w:t>2.11.</w:t>
      </w:r>
      <w: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w:t>
      </w:r>
    </w:p>
    <w:p w:rsidR="00482075" w:rsidRDefault="00482075" w:rsidP="00482075">
      <w:pPr>
        <w:ind w:firstLine="540"/>
        <w:jc w:val="both"/>
      </w:pPr>
      <w:r>
        <w:t>2.11.1. Организация приема заявителей осуществляется в течение всего рабочего времени в соответствии с графиком работы.</w:t>
      </w:r>
    </w:p>
    <w:p w:rsidR="00482075" w:rsidRDefault="00482075" w:rsidP="00482075">
      <w:pPr>
        <w:ind w:firstLine="540"/>
        <w:jc w:val="both"/>
      </w:pPr>
      <w:r>
        <w:t>2.11.2.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482075" w:rsidRDefault="00482075" w:rsidP="00482075">
      <w:pPr>
        <w:ind w:firstLine="540"/>
        <w:jc w:val="both"/>
      </w:pPr>
      <w:r>
        <w:t>2.11.3. Рабочие места специалистов для предоставления муниципальной услуги оборудуются телефоном, компьютером с возможностью печати и другой оргтехникой, позволяющей своевременно и в полном объеме организовать оказание муниципальной услуги.</w:t>
      </w:r>
    </w:p>
    <w:p w:rsidR="00482075" w:rsidRDefault="00482075" w:rsidP="00482075">
      <w:pPr>
        <w:ind w:firstLine="540"/>
        <w:jc w:val="both"/>
      </w:pPr>
      <w:r>
        <w:t xml:space="preserve">Помещения, в которых предоставляются муниципальные услуги,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каждой муниципальной услуги, должны соответствовать требованиям по обеспечению </w:t>
      </w:r>
      <w: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482075" w:rsidRDefault="00482075" w:rsidP="00482075">
      <w:pPr>
        <w:autoSpaceDE w:val="0"/>
        <w:autoSpaceDN w:val="0"/>
        <w:adjustRightInd w:val="0"/>
        <w:ind w:firstLine="709"/>
        <w:jc w:val="both"/>
      </w:pPr>
      <w:r>
        <w:t>Руководителем учреждения, предоставляющего муниципальную услугу,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rsidR="00482075" w:rsidRDefault="00482075" w:rsidP="00482075">
      <w:pPr>
        <w:autoSpaceDE w:val="0"/>
        <w:autoSpaceDN w:val="0"/>
        <w:adjustRightInd w:val="0"/>
        <w:ind w:firstLine="709"/>
        <w:jc w:val="both"/>
      </w:pPr>
      <w:r>
        <w:t>возможность беспрепятственного входа в помещения и выхода из них;</w:t>
      </w:r>
    </w:p>
    <w:p w:rsidR="00482075" w:rsidRDefault="00482075" w:rsidP="00482075">
      <w:pPr>
        <w:autoSpaceDE w:val="0"/>
        <w:autoSpaceDN w:val="0"/>
        <w:adjustRightInd w:val="0"/>
        <w:ind w:firstLine="709"/>
        <w:jc w:val="both"/>
      </w:pPr>
      <w:r>
        <w:t>содействие со стороны должностных лиц учреждения, при необходимости, инвалиду при входе в объект и выходе из него;</w:t>
      </w:r>
    </w:p>
    <w:p w:rsidR="00482075" w:rsidRDefault="00482075" w:rsidP="00482075">
      <w:pPr>
        <w:autoSpaceDE w:val="0"/>
        <w:autoSpaceDN w:val="0"/>
        <w:adjustRightInd w:val="0"/>
        <w:ind w:firstLine="709"/>
        <w:jc w:val="both"/>
      </w:pPr>
      <w:r>
        <w:t>оборудование на прилегающих к зданию территориях мест для парковки автотранспортных средств инвалидов;</w:t>
      </w:r>
    </w:p>
    <w:p w:rsidR="00482075" w:rsidRDefault="00482075" w:rsidP="00482075">
      <w:pPr>
        <w:autoSpaceDE w:val="0"/>
        <w:autoSpaceDN w:val="0"/>
        <w:adjustRightInd w:val="0"/>
        <w:ind w:firstLine="709"/>
        <w:jc w:val="both"/>
      </w:pPr>
      <w: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482075" w:rsidRDefault="00482075" w:rsidP="00482075">
      <w:pPr>
        <w:autoSpaceDE w:val="0"/>
        <w:autoSpaceDN w:val="0"/>
        <w:adjustRightInd w:val="0"/>
        <w:ind w:firstLine="709"/>
        <w:jc w:val="both"/>
      </w:pPr>
      <w: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t>ассистивных</w:t>
      </w:r>
      <w:proofErr w:type="spellEnd"/>
      <w:r>
        <w:t xml:space="preserve"> и вспомогательных технологий, а также сменной кресла-коляски;</w:t>
      </w:r>
    </w:p>
    <w:p w:rsidR="00482075" w:rsidRDefault="00482075" w:rsidP="00482075">
      <w:pPr>
        <w:autoSpaceDE w:val="0"/>
        <w:autoSpaceDN w:val="0"/>
        <w:adjustRightInd w:val="0"/>
        <w:ind w:firstLine="709"/>
        <w:jc w:val="both"/>
      </w:pPr>
      <w:r>
        <w:t>сопровождение инвалидов, имеющих стойкие расстройства функции зрения и самостоятельного передвижения, по территории учреждения;</w:t>
      </w:r>
    </w:p>
    <w:p w:rsidR="00482075" w:rsidRDefault="00482075" w:rsidP="00482075">
      <w:pPr>
        <w:autoSpaceDE w:val="0"/>
        <w:autoSpaceDN w:val="0"/>
        <w:adjustRightInd w:val="0"/>
        <w:ind w:firstLine="709"/>
        <w:jc w:val="both"/>
      </w:pPr>
      <w:r>
        <w:t>проведение инструктажа должностных лиц, осуществляющих первичный контакт с получателями услуги, по вопросам работы с инвалидами;</w:t>
      </w:r>
    </w:p>
    <w:p w:rsidR="00482075" w:rsidRDefault="00482075" w:rsidP="00482075">
      <w:pPr>
        <w:autoSpaceDE w:val="0"/>
        <w:autoSpaceDN w:val="0"/>
        <w:adjustRightInd w:val="0"/>
        <w:ind w:firstLine="709"/>
        <w:jc w:val="both"/>
      </w:pPr>
      <w: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82075" w:rsidRDefault="00482075" w:rsidP="00482075">
      <w:pPr>
        <w:autoSpaceDE w:val="0"/>
        <w:autoSpaceDN w:val="0"/>
        <w:adjustRightInd w:val="0"/>
        <w:ind w:firstLine="709"/>
        <w:jc w:val="both"/>
      </w:pPr>
      <w: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82075" w:rsidRDefault="00482075" w:rsidP="00482075">
      <w:pPr>
        <w:autoSpaceDE w:val="0"/>
        <w:autoSpaceDN w:val="0"/>
        <w:adjustRightInd w:val="0"/>
        <w:ind w:firstLine="709"/>
        <w:jc w:val="both"/>
      </w:pPr>
      <w: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82075" w:rsidRDefault="00482075" w:rsidP="00482075">
      <w:pPr>
        <w:autoSpaceDE w:val="0"/>
        <w:autoSpaceDN w:val="0"/>
        <w:adjustRightInd w:val="0"/>
        <w:ind w:firstLine="709"/>
        <w:jc w:val="both"/>
      </w:pPr>
      <w:r>
        <w:t xml:space="preserve">обеспечение допуска </w:t>
      </w:r>
      <w:proofErr w:type="spellStart"/>
      <w:r>
        <w:t>сурдопереводчика</w:t>
      </w:r>
      <w:proofErr w:type="spellEnd"/>
      <w:r>
        <w:t xml:space="preserve">, </w:t>
      </w:r>
      <w:proofErr w:type="spellStart"/>
      <w:r>
        <w:t>тифлосурдопереводчика</w:t>
      </w:r>
      <w:proofErr w:type="spellEnd"/>
      <w:r>
        <w:t>, а также иного лица, владеющего жестовым языком;</w:t>
      </w:r>
    </w:p>
    <w:p w:rsidR="00482075" w:rsidRDefault="00482075" w:rsidP="00482075">
      <w:pPr>
        <w:autoSpaceDE w:val="0"/>
        <w:autoSpaceDN w:val="0"/>
        <w:adjustRightInd w:val="0"/>
        <w:ind w:firstLine="709"/>
        <w:jc w:val="both"/>
      </w:pPr>
      <w:r>
        <w:t>обеспечение условий доступности для инвалидов по зрению официального сайта учреждения в информационно-телекоммуникационной сети «Интернет»;</w:t>
      </w:r>
    </w:p>
    <w:p w:rsidR="00482075" w:rsidRDefault="00482075" w:rsidP="00482075">
      <w:pPr>
        <w:autoSpaceDE w:val="0"/>
        <w:autoSpaceDN w:val="0"/>
        <w:adjustRightInd w:val="0"/>
        <w:ind w:firstLine="709"/>
        <w:jc w:val="both"/>
      </w:pPr>
      <w:r>
        <w:t>предоставление инвалидам возможности получения государственной услуги в электронном виде с учетом ограничений их жизнедеятельности;</w:t>
      </w:r>
    </w:p>
    <w:p w:rsidR="00482075" w:rsidRDefault="00482075" w:rsidP="00482075">
      <w:pPr>
        <w:autoSpaceDE w:val="0"/>
        <w:autoSpaceDN w:val="0"/>
        <w:adjustRightInd w:val="0"/>
        <w:ind w:firstLine="709"/>
        <w:jc w:val="both"/>
      </w:pPr>
      <w:r>
        <w:t>предоставление, при необходимости, услуги по месту жительства инвалида или в дистанционном режиме;</w:t>
      </w:r>
    </w:p>
    <w:p w:rsidR="00482075" w:rsidRDefault="00482075" w:rsidP="00482075">
      <w:pPr>
        <w:autoSpaceDE w:val="0"/>
        <w:autoSpaceDN w:val="0"/>
        <w:adjustRightInd w:val="0"/>
        <w:ind w:firstLine="709"/>
        <w:jc w:val="both"/>
      </w:pPr>
      <w:r>
        <w:t>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482075" w:rsidRDefault="00482075" w:rsidP="00482075">
      <w:pPr>
        <w:ind w:firstLine="540"/>
        <w:jc w:val="both"/>
      </w:pPr>
      <w:r>
        <w:t>2.11.4 Места для приема заявителей должны быть снабжены стулом, иметь место для письма и раскладки документов.</w:t>
      </w:r>
    </w:p>
    <w:p w:rsidR="00482075" w:rsidRDefault="00482075" w:rsidP="00482075">
      <w:pPr>
        <w:ind w:firstLine="540"/>
        <w:jc w:val="both"/>
      </w:pPr>
      <w:r>
        <w:t>2.11.5. В целях обеспечения конфиденциальности сведений о заявителе одним специалистом ведется прием только одного заявителя. Одновременный прием двух и более заявителей не допускается.</w:t>
      </w:r>
    </w:p>
    <w:p w:rsidR="00482075" w:rsidRDefault="00482075" w:rsidP="00482075">
      <w:pPr>
        <w:ind w:firstLine="540"/>
        <w:jc w:val="both"/>
      </w:pPr>
      <w:r>
        <w:lastRenderedPageBreak/>
        <w:t>2.11.6. Места ожидания оборудуются стульями и столами для возможности оформления документов, обеспечиваются бланками заявлений.</w:t>
      </w:r>
    </w:p>
    <w:p w:rsidR="00482075" w:rsidRDefault="00482075" w:rsidP="00482075">
      <w:pPr>
        <w:ind w:firstLine="540"/>
        <w:jc w:val="both"/>
      </w:pPr>
      <w:r>
        <w:t>2.11.7. Места для информирования и заполнения документов оборудуются информационными стендами, стульями и столами либо стойками для оформления заявлений.</w:t>
      </w:r>
    </w:p>
    <w:p w:rsidR="00482075" w:rsidRDefault="00482075" w:rsidP="00482075">
      <w:pPr>
        <w:ind w:firstLine="540"/>
        <w:jc w:val="both"/>
      </w:pPr>
      <w:r>
        <w:t>2.11.8. Информационные стенды о порядке предоставления муниципальной услуги должны содержать следующую информацию:</w:t>
      </w:r>
    </w:p>
    <w:p w:rsidR="00482075" w:rsidRDefault="00482075" w:rsidP="00482075">
      <w:pPr>
        <w:ind w:left="180"/>
        <w:jc w:val="both"/>
      </w:pPr>
      <w:r>
        <w:t>- адрес места приема заявлений для предоставления муниципальной услуги;</w:t>
      </w:r>
    </w:p>
    <w:p w:rsidR="00482075" w:rsidRDefault="00482075" w:rsidP="00482075">
      <w:pPr>
        <w:ind w:left="180"/>
        <w:jc w:val="both"/>
      </w:pPr>
      <w:r>
        <w:t>- сведения о порядке и сроках предоставления муниципальной услуги;</w:t>
      </w:r>
    </w:p>
    <w:p w:rsidR="00482075" w:rsidRDefault="00482075" w:rsidP="00482075">
      <w:pPr>
        <w:ind w:left="180"/>
        <w:jc w:val="both"/>
      </w:pPr>
      <w:r>
        <w:t>- график приема заявителей;</w:t>
      </w:r>
    </w:p>
    <w:p w:rsidR="00482075" w:rsidRDefault="00482075" w:rsidP="00482075">
      <w:pPr>
        <w:ind w:left="180"/>
        <w:jc w:val="both"/>
      </w:pPr>
      <w:r>
        <w:t>- перечень документов, необходимых для предоставления муниципальной услуги;</w:t>
      </w:r>
    </w:p>
    <w:p w:rsidR="00482075" w:rsidRDefault="00482075" w:rsidP="00482075">
      <w:pPr>
        <w:ind w:left="180"/>
        <w:jc w:val="both"/>
      </w:pPr>
      <w:r>
        <w:t>- форму заявления о предоставлении муниципальной услуги и образец его заполнения;</w:t>
      </w:r>
    </w:p>
    <w:p w:rsidR="00482075" w:rsidRDefault="00482075" w:rsidP="00482075">
      <w:pPr>
        <w:ind w:left="180"/>
        <w:jc w:val="both"/>
      </w:pPr>
      <w:r>
        <w:t>- 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482075" w:rsidRDefault="00482075" w:rsidP="00482075">
      <w:pPr>
        <w:ind w:left="180"/>
        <w:jc w:val="both"/>
      </w:pPr>
      <w:r>
        <w:t>- блок-схему предоставления муниципальной услуги.</w:t>
      </w:r>
    </w:p>
    <w:p w:rsidR="00482075" w:rsidRDefault="00482075" w:rsidP="00482075">
      <w:pPr>
        <w:ind w:firstLine="567"/>
        <w:jc w:val="both"/>
      </w:pPr>
      <w:r>
        <w:t>2.11.9.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82075" w:rsidRDefault="00482075" w:rsidP="00482075">
      <w:pPr>
        <w:ind w:firstLine="567"/>
        <w:jc w:val="both"/>
      </w:pPr>
      <w:r>
        <w:t>2.11.10. На здании рядом с входом должна быть размещена информационная табличка (вывеска), содержащая следующую информацию:</w:t>
      </w:r>
    </w:p>
    <w:p w:rsidR="00482075" w:rsidRDefault="00482075" w:rsidP="00482075">
      <w:pPr>
        <w:ind w:firstLine="567"/>
        <w:jc w:val="both"/>
      </w:pPr>
      <w:r>
        <w:t>наименование учреждения;</w:t>
      </w:r>
    </w:p>
    <w:p w:rsidR="00482075" w:rsidRDefault="00482075" w:rsidP="00482075">
      <w:pPr>
        <w:ind w:firstLine="567"/>
        <w:jc w:val="both"/>
      </w:pPr>
      <w:r>
        <w:t>место нахождения и юридический адрес;</w:t>
      </w:r>
    </w:p>
    <w:p w:rsidR="00482075" w:rsidRDefault="00482075" w:rsidP="00482075">
      <w:pPr>
        <w:ind w:firstLine="567"/>
        <w:jc w:val="both"/>
      </w:pPr>
      <w:r>
        <w:t>режим работы;</w:t>
      </w:r>
    </w:p>
    <w:p w:rsidR="00482075" w:rsidRDefault="00482075" w:rsidP="00482075">
      <w:pPr>
        <w:ind w:firstLine="567"/>
        <w:jc w:val="both"/>
      </w:pPr>
      <w:r>
        <w:t>номера телефонов для справок.</w:t>
      </w:r>
    </w:p>
    <w:p w:rsidR="00482075" w:rsidRDefault="00482075" w:rsidP="00482075">
      <w:pPr>
        <w:ind w:firstLine="567"/>
        <w:jc w:val="both"/>
      </w:pPr>
      <w:r>
        <w:t>Фасад здания должен быть оборудован осветительными приборами, позволяющими посетителям ознакомиться с информационными табличками.</w:t>
      </w:r>
    </w:p>
    <w:p w:rsidR="00482075" w:rsidRDefault="00482075" w:rsidP="00482075">
      <w:pPr>
        <w:jc w:val="both"/>
      </w:pPr>
    </w:p>
    <w:p w:rsidR="00482075" w:rsidRDefault="00482075" w:rsidP="00482075">
      <w:pPr>
        <w:ind w:firstLine="567"/>
        <w:jc w:val="both"/>
      </w:pPr>
      <w:r>
        <w:rPr>
          <w:b/>
        </w:rPr>
        <w:t>2.12.</w:t>
      </w:r>
      <w:r>
        <w:t xml:space="preserve"> Показатели доступности и качества муниципальной услуги.</w:t>
      </w:r>
    </w:p>
    <w:p w:rsidR="00482075" w:rsidRDefault="00482075" w:rsidP="00482075">
      <w:pPr>
        <w:ind w:firstLine="567"/>
        <w:jc w:val="both"/>
      </w:pPr>
      <w:r>
        <w:t xml:space="preserve">- наличие различных способов получения информации о предоставлении услуги; </w:t>
      </w:r>
    </w:p>
    <w:p w:rsidR="00482075" w:rsidRDefault="00482075" w:rsidP="00482075">
      <w:pPr>
        <w:ind w:firstLine="567"/>
        <w:jc w:val="both"/>
      </w:pPr>
      <w:r>
        <w:t xml:space="preserve">- удобное территориальное расположение органов, оказывающих муниципальную услугу; </w:t>
      </w:r>
    </w:p>
    <w:p w:rsidR="00482075" w:rsidRDefault="00482075" w:rsidP="00482075">
      <w:pPr>
        <w:ind w:firstLine="567"/>
        <w:jc w:val="both"/>
      </w:pPr>
      <w:r>
        <w:t xml:space="preserve">- профессиональная подготовка специалистов, оказывающих муниципальную услугу; </w:t>
      </w:r>
    </w:p>
    <w:p w:rsidR="00482075" w:rsidRDefault="00482075" w:rsidP="00482075">
      <w:pPr>
        <w:ind w:firstLine="567"/>
        <w:jc w:val="both"/>
      </w:pPr>
      <w:r>
        <w:t>- высокая культура обслуживания заявителей;</w:t>
      </w:r>
    </w:p>
    <w:p w:rsidR="00482075" w:rsidRDefault="00482075" w:rsidP="00482075">
      <w:pPr>
        <w:jc w:val="both"/>
        <w:rPr>
          <w:color w:val="3366FF"/>
          <w:u w:val="single"/>
        </w:rPr>
      </w:pPr>
      <w:r>
        <w:t xml:space="preserve">- размещение информации о порядке предоставления муниципальной услуги на официальном сайте администрации </w:t>
      </w:r>
      <w:proofErr w:type="spellStart"/>
      <w:r w:rsidR="0039514F">
        <w:t>____________</w:t>
      </w:r>
      <w:r>
        <w:t>ского</w:t>
      </w:r>
      <w:proofErr w:type="spellEnd"/>
      <w:r>
        <w:t xml:space="preserve"> </w:t>
      </w:r>
      <w:r w:rsidR="0039514F">
        <w:t>городск</w:t>
      </w:r>
      <w:r>
        <w:t xml:space="preserve">ого поселения </w:t>
      </w:r>
      <w:proofErr w:type="spellStart"/>
      <w:r w:rsidR="0039514F">
        <w:t>Городищенск</w:t>
      </w:r>
      <w:r>
        <w:t>ого</w:t>
      </w:r>
      <w:proofErr w:type="spellEnd"/>
      <w:r>
        <w:t xml:space="preserve">  муниципального района в сети Интернет </w:t>
      </w:r>
      <w:hyperlink r:id="rId10" w:history="1">
        <w:r>
          <w:rPr>
            <w:rStyle w:val="a3"/>
            <w:b/>
          </w:rPr>
          <w:t>www</w:t>
        </w:r>
        <w:r w:rsidR="003734BB">
          <w:rPr>
            <w:rStyle w:val="a3"/>
            <w:b/>
          </w:rPr>
          <w:t>_________</w:t>
        </w:r>
        <w:r>
          <w:rPr>
            <w:rStyle w:val="a3"/>
            <w:b/>
          </w:rPr>
          <w:t>ru</w:t>
        </w:r>
      </w:hyperlink>
      <w:r>
        <w:rPr>
          <w:color w:val="3366FF"/>
          <w:u w:val="single"/>
        </w:rPr>
        <w:t xml:space="preserve">, </w:t>
      </w:r>
      <w:r>
        <w:t xml:space="preserve"> на портале государственных услуг Волгоградской области (http://34.gosuslugi.ru).</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b/>
          <w:sz w:val="24"/>
          <w:szCs w:val="24"/>
        </w:rPr>
        <w:t>2.13.</w:t>
      </w:r>
      <w:r>
        <w:rPr>
          <w:rFonts w:ascii="Times New Roman" w:hAnsi="Times New Roman"/>
          <w:sz w:val="24"/>
          <w:szCs w:val="24"/>
        </w:rPr>
        <w:t xml:space="preserve">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 xml:space="preserve">2.13.1. Особенности предоставления муниципальных услуг в многофункциональных центрах устанавливаются Федеральным законом от 27 июля </w:t>
      </w:r>
      <w:smartTag w:uri="urn:schemas-microsoft-com:office:smarttags" w:element="metricconverter">
        <w:smartTagPr>
          <w:attr w:name="ProductID" w:val="2010 г"/>
        </w:smartTagPr>
        <w:r>
          <w:rPr>
            <w:rFonts w:ascii="Times New Roman" w:hAnsi="Times New Roman"/>
            <w:sz w:val="24"/>
            <w:szCs w:val="24"/>
          </w:rPr>
          <w:t>2010 г</w:t>
        </w:r>
      </w:smartTag>
      <w:r>
        <w:rPr>
          <w:rFonts w:ascii="Times New Roman" w:hAnsi="Times New Roman"/>
          <w:sz w:val="24"/>
          <w:szCs w:val="24"/>
        </w:rPr>
        <w:t>. N 210-ФЗ "Об организации предоставления государственных и муниципальных услуг".</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2.13.2. Заявление об утверждении схемы расположения земельного участка, заявление о проведен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w:t>
      </w:r>
      <w:r>
        <w:rPr>
          <w:rFonts w:ascii="Times New Roman" w:hAnsi="Times New Roman"/>
          <w:sz w:val="24"/>
          <w:szCs w:val="24"/>
        </w:rPr>
        <w:lastRenderedPageBreak/>
        <w:t>органом исполнительной власти.</w:t>
      </w:r>
    </w:p>
    <w:p w:rsidR="00482075" w:rsidRDefault="00482075" w:rsidP="00482075">
      <w:pPr>
        <w:pStyle w:val="ConsPlusNormal0"/>
        <w:widowControl/>
        <w:ind w:firstLine="0"/>
        <w:jc w:val="center"/>
        <w:rPr>
          <w:rFonts w:ascii="Times New Roman" w:hAnsi="Times New Roman"/>
          <w:sz w:val="24"/>
          <w:szCs w:val="24"/>
        </w:rPr>
      </w:pPr>
    </w:p>
    <w:p w:rsidR="00482075" w:rsidRDefault="00482075" w:rsidP="00482075">
      <w:pPr>
        <w:pStyle w:val="ConsPlusNormal0"/>
        <w:widowControl/>
        <w:ind w:firstLine="0"/>
        <w:jc w:val="center"/>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xml:space="preserve">. Состав, последовательность и сроки </w:t>
      </w:r>
    </w:p>
    <w:p w:rsidR="00482075" w:rsidRDefault="00482075" w:rsidP="00482075">
      <w:pPr>
        <w:pStyle w:val="ConsPlusNormal0"/>
        <w:widowControl/>
        <w:ind w:firstLine="0"/>
        <w:jc w:val="center"/>
        <w:rPr>
          <w:rFonts w:ascii="Times New Roman" w:hAnsi="Times New Roman"/>
          <w:b/>
          <w:sz w:val="24"/>
          <w:szCs w:val="24"/>
        </w:rPr>
      </w:pPr>
      <w:r>
        <w:rPr>
          <w:rFonts w:ascii="Times New Roman" w:hAnsi="Times New Roman"/>
          <w:b/>
          <w:sz w:val="24"/>
          <w:szCs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2075" w:rsidRDefault="00482075" w:rsidP="00482075">
      <w:pPr>
        <w:pStyle w:val="ConsPlusNormal0"/>
        <w:widowControl/>
        <w:ind w:firstLine="540"/>
        <w:jc w:val="both"/>
        <w:rPr>
          <w:rFonts w:ascii="Times New Roman" w:hAnsi="Times New Roman"/>
          <w:sz w:val="24"/>
          <w:szCs w:val="24"/>
        </w:rPr>
      </w:pPr>
    </w:p>
    <w:p w:rsidR="003734BB" w:rsidRDefault="003734BB" w:rsidP="00482075">
      <w:pPr>
        <w:pStyle w:val="ConsPlusNormal0"/>
        <w:widowControl/>
        <w:ind w:firstLine="540"/>
        <w:jc w:val="both"/>
        <w:rPr>
          <w:rFonts w:ascii="Times New Roman" w:hAnsi="Times New Roman"/>
          <w:sz w:val="24"/>
          <w:szCs w:val="24"/>
        </w:rPr>
      </w:pPr>
    </w:p>
    <w:p w:rsidR="00482075" w:rsidRDefault="00482075" w:rsidP="00482075">
      <w:pPr>
        <w:pStyle w:val="ConsPlusNormal0"/>
        <w:ind w:firstLine="540"/>
        <w:jc w:val="both"/>
        <w:rPr>
          <w:rFonts w:ascii="Times New Roman" w:hAnsi="Times New Roman"/>
          <w:sz w:val="24"/>
          <w:szCs w:val="24"/>
        </w:rPr>
      </w:pPr>
      <w:r>
        <w:rPr>
          <w:rFonts w:ascii="Times New Roman" w:hAnsi="Times New Roman"/>
          <w:b/>
          <w:sz w:val="24"/>
          <w:szCs w:val="24"/>
        </w:rPr>
        <w:t>3.1.</w:t>
      </w:r>
      <w:r>
        <w:rPr>
          <w:rFonts w:ascii="Times New Roman" w:hAnsi="Times New Roman"/>
          <w:sz w:val="24"/>
          <w:szCs w:val="24"/>
        </w:rPr>
        <w:t xml:space="preserve"> Последовательность административных процедур.</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Первый этап предоставления муниципальной услуги включает в себя выполнение следующих административных процедур:</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прием и регистрация заявления об утверждении схемы расположения земельного участка на кадастровом плане территории  (Приложение 1);</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рассмотрение заявления и документов;</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xml:space="preserve">- принятие решения об утверждении схемы расположения земельного участка на кадастровом плане территории или об отказе в утверждении схемы; </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выдача заявителю постановления об утверждении схемы расположения земельного участка на кадастровом плане территории и утвержденной схемы, либо отказа в утверждении схемы расположения земельного участка на кадастровом плане территории.</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xml:space="preserve">Осуществление на основании заявления </w:t>
      </w:r>
      <w:proofErr w:type="gramStart"/>
      <w:r>
        <w:rPr>
          <w:rFonts w:ascii="Times New Roman" w:hAnsi="Times New Roman"/>
          <w:sz w:val="24"/>
          <w:szCs w:val="24"/>
        </w:rPr>
        <w:t>заинтересованных</w:t>
      </w:r>
      <w:proofErr w:type="gramEnd"/>
      <w:r>
        <w:rPr>
          <w:rFonts w:ascii="Times New Roman" w:hAnsi="Times New Roman"/>
          <w:sz w:val="24"/>
          <w:szCs w:val="24"/>
        </w:rPr>
        <w:t xml:space="preserve"> в предоставлении земельного участка гражданина или юридического лица государственного кадастрового учета земельного участка. (Примечание: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Второй этап предоставления муниципальной услуги включает в себя выполнение следующих административных процедур:</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прием и регистрация заявления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(Приложение 2);</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рассмотрение заявления и документов;</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принятие решения о проведен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или об отказе в проведении аукциона. </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Третий этап предоставления муниципальной услуги включает в себя выполнение следующих административных процедур:</w:t>
      </w:r>
    </w:p>
    <w:p w:rsidR="00482075" w:rsidRDefault="00482075" w:rsidP="00482075">
      <w:pPr>
        <w:jc w:val="both"/>
        <w:rPr>
          <w:color w:val="3366FF"/>
          <w:u w:val="single"/>
        </w:rPr>
      </w:pPr>
      <w:r>
        <w:t>- размещение извещений о проведен</w:t>
      </w:r>
      <w:proofErr w:type="gramStart"/>
      <w:r>
        <w:t>ии ау</w:t>
      </w:r>
      <w:proofErr w:type="gramEnd"/>
      <w:r>
        <w:t xml:space="preserve">кционов на официальном сайте органов местного самоуправления муниципального образования </w:t>
      </w:r>
      <w:proofErr w:type="spellStart"/>
      <w:r w:rsidR="0039514F">
        <w:t>____________</w:t>
      </w:r>
      <w:r>
        <w:t>ского</w:t>
      </w:r>
      <w:proofErr w:type="spellEnd"/>
      <w:r>
        <w:t xml:space="preserve">  </w:t>
      </w:r>
      <w:r w:rsidR="0039514F">
        <w:t>городск</w:t>
      </w:r>
      <w:r>
        <w:t xml:space="preserve">ого поселения </w:t>
      </w:r>
      <w:proofErr w:type="spellStart"/>
      <w:r w:rsidR="0039514F">
        <w:t>Городищенск</w:t>
      </w:r>
      <w:r>
        <w:t>ого</w:t>
      </w:r>
      <w:proofErr w:type="spellEnd"/>
      <w:r>
        <w:t xml:space="preserve"> муниципального района в сети Интернет   </w:t>
      </w:r>
      <w:hyperlink r:id="rId11" w:history="1">
        <w:r w:rsidR="00B06A48" w:rsidRPr="00931FDB">
          <w:rPr>
            <w:rStyle w:val="a3"/>
            <w:b/>
          </w:rPr>
          <w:t>www.__________.ru</w:t>
        </w:r>
      </w:hyperlink>
      <w:r>
        <w:rPr>
          <w:b/>
        </w:rPr>
        <w:t xml:space="preserve">, </w:t>
      </w:r>
      <w:r>
        <w:t>а также информации на официальном сайте Российской Федерации в информационно-телекоммуникационной сети Интернет;</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предоставление необходимой информации и соответствующих документов лицам, желающим принять участие в аукционах;</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прием и регистрация заявок и прилагаемых к ним документов от претендентов на участие в аукционе;</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xml:space="preserve">- принятие решения о признании претендентов участниками аукционов или </w:t>
      </w:r>
      <w:proofErr w:type="gramStart"/>
      <w:r>
        <w:rPr>
          <w:rFonts w:ascii="Times New Roman" w:hAnsi="Times New Roman"/>
          <w:sz w:val="24"/>
          <w:szCs w:val="24"/>
        </w:rPr>
        <w:t>об отказе в допуске к участию в аукционе по основаниям</w:t>
      </w:r>
      <w:proofErr w:type="gramEnd"/>
      <w:r>
        <w:rPr>
          <w:rFonts w:ascii="Times New Roman" w:hAnsi="Times New Roman"/>
          <w:sz w:val="24"/>
          <w:szCs w:val="24"/>
        </w:rPr>
        <w:t>, установленным действующим законодательством;</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направление уведомлений претендентам, признанным участниками аукциона, претендентам, не допущенным к участию в аукционе;</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условиям аукциона;</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xml:space="preserve">- проведение аукциона, вручение протокола о результатах аукциона победителю </w:t>
      </w:r>
      <w:r>
        <w:rPr>
          <w:rFonts w:ascii="Times New Roman" w:hAnsi="Times New Roman"/>
          <w:sz w:val="24"/>
          <w:szCs w:val="24"/>
        </w:rPr>
        <w:lastRenderedPageBreak/>
        <w:t>аукциона;</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подготовка договоров купли-продажи, аренды и заключение их с победителями аукциона;</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возврат задатков, внесенных для участия в аукционе (за исключением победителей);</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xml:space="preserve">- опубликование протокола рассмотрения заявок на участие в аукционе и протокола о результатах аукциона на официальном сайте органов местного самоуправления муниципального образования </w:t>
      </w:r>
      <w:proofErr w:type="spellStart"/>
      <w:r w:rsidR="0039514F">
        <w:rPr>
          <w:rFonts w:ascii="Times New Roman" w:hAnsi="Times New Roman"/>
          <w:sz w:val="24"/>
          <w:szCs w:val="24"/>
        </w:rPr>
        <w:t>____________</w:t>
      </w:r>
      <w:r>
        <w:rPr>
          <w:rFonts w:ascii="Times New Roman" w:hAnsi="Times New Roman"/>
          <w:sz w:val="24"/>
          <w:szCs w:val="24"/>
        </w:rPr>
        <w:t>ского</w:t>
      </w:r>
      <w:proofErr w:type="spellEnd"/>
      <w:r>
        <w:rPr>
          <w:rFonts w:ascii="Times New Roman" w:hAnsi="Times New Roman"/>
          <w:sz w:val="24"/>
          <w:szCs w:val="24"/>
        </w:rPr>
        <w:t xml:space="preserve"> </w:t>
      </w:r>
      <w:r w:rsidR="0039514F">
        <w:rPr>
          <w:rFonts w:ascii="Times New Roman" w:hAnsi="Times New Roman"/>
          <w:sz w:val="24"/>
          <w:szCs w:val="24"/>
        </w:rPr>
        <w:t>городск</w:t>
      </w:r>
      <w:r>
        <w:rPr>
          <w:rFonts w:ascii="Times New Roman" w:hAnsi="Times New Roman"/>
          <w:sz w:val="24"/>
          <w:szCs w:val="24"/>
        </w:rPr>
        <w:t xml:space="preserve">ого поселения </w:t>
      </w:r>
      <w:proofErr w:type="spellStart"/>
      <w:r w:rsidR="0039514F">
        <w:rPr>
          <w:rFonts w:ascii="Times New Roman" w:hAnsi="Times New Roman"/>
          <w:sz w:val="24"/>
          <w:szCs w:val="24"/>
        </w:rPr>
        <w:t>Городищенск</w:t>
      </w:r>
      <w:r>
        <w:rPr>
          <w:rFonts w:ascii="Times New Roman" w:hAnsi="Times New Roman"/>
          <w:sz w:val="24"/>
          <w:szCs w:val="24"/>
        </w:rPr>
        <w:t>ого</w:t>
      </w:r>
      <w:proofErr w:type="spellEnd"/>
      <w:r>
        <w:rPr>
          <w:rFonts w:ascii="Times New Roman" w:hAnsi="Times New Roman"/>
          <w:sz w:val="24"/>
          <w:szCs w:val="24"/>
        </w:rPr>
        <w:t xml:space="preserve">  муниципального района в сети Интернет информации.</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Последовательность административных процедур представлено в блок-схеме (Приложение 3).</w:t>
      </w:r>
    </w:p>
    <w:p w:rsidR="000A1743" w:rsidRDefault="000A1743" w:rsidP="00482075">
      <w:pPr>
        <w:pStyle w:val="ConsPlusNormal0"/>
        <w:ind w:firstLine="540"/>
        <w:jc w:val="both"/>
        <w:rPr>
          <w:rFonts w:ascii="Times New Roman" w:hAnsi="Times New Roman"/>
          <w:sz w:val="24"/>
          <w:szCs w:val="24"/>
        </w:rPr>
      </w:pPr>
    </w:p>
    <w:p w:rsidR="00482075" w:rsidRDefault="00482075" w:rsidP="00482075">
      <w:pPr>
        <w:pStyle w:val="ConsPlusNormal0"/>
        <w:ind w:firstLine="540"/>
        <w:jc w:val="both"/>
        <w:rPr>
          <w:rFonts w:ascii="Times New Roman" w:hAnsi="Times New Roman"/>
          <w:sz w:val="24"/>
          <w:szCs w:val="24"/>
        </w:rPr>
      </w:pPr>
      <w:r>
        <w:rPr>
          <w:rFonts w:ascii="Times New Roman" w:hAnsi="Times New Roman"/>
          <w:b/>
          <w:sz w:val="24"/>
          <w:szCs w:val="24"/>
        </w:rPr>
        <w:t>3.2.</w:t>
      </w:r>
      <w:r>
        <w:rPr>
          <w:rFonts w:ascii="Times New Roman" w:hAnsi="Times New Roman"/>
          <w:sz w:val="24"/>
          <w:szCs w:val="24"/>
        </w:rPr>
        <w:t xml:space="preserve"> Прием и регистрация заявлений об утверждении схемы расположения земельного участка на кадастровом плане территории.</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3.2.1. Основанием для начала предоставления муниципальной услуги является обращение заявителя с заявлением об утверждении схемы расположения земельного участка на кадастровом плане территории.</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Ответственный исполнитель, принимающий заявление:</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2) проверяет соответствие представленных документов требованиям, установленным Регламентом предоставления муниципальной услуги;</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5) при необходимости оказывает содействие в составлении заявления;</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6) вносит в установленном порядке запись о приеме заявления в информационную базу данных администрации (далее - ИБД) или в электронную базу данных МФЦ;</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7) в случае  предоставления полного комплекта документов вносит информацию о контрольном сроке выдачи результата предоставления муниципальной услуги заявителю;</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Максимальный срок выполнения указанных административных процедур не может превышать 15 минут.</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3.2.2. Ответственный исполнитель, принявший заявление в течение трех рабочих дней:</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1) присваивает идентификационный номер заявлению, вводит в информационную базу данных МФЦ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2) формирует запрос необходимых документов заявителя в рамках межведомственного взаимодействия;</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3) формирует дело на земельный участок или запрашивает ранее сформированное дело в архиве;</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4) подшивает заявление и представленные документы заявителем, а также один экземпляр расписки о приеме документов;</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xml:space="preserve">5) получает запрошенные документы заявителя через средства межведомственного электронного взаимодействия от органов, предоставляющих услуги, иных </w:t>
      </w:r>
      <w:r>
        <w:rPr>
          <w:rFonts w:ascii="Times New Roman" w:hAnsi="Times New Roman"/>
          <w:sz w:val="24"/>
          <w:szCs w:val="24"/>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6) передает дело на земельный участок ответственному исполнителю для последующей процедуры согласования и утверждения схемы расположения земельного участка на кадастровом плане территории.</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b/>
          <w:sz w:val="24"/>
          <w:szCs w:val="24"/>
        </w:rPr>
        <w:t>3.3.</w:t>
      </w:r>
      <w:r>
        <w:rPr>
          <w:rFonts w:ascii="Times New Roman" w:hAnsi="Times New Roman"/>
          <w:sz w:val="24"/>
          <w:szCs w:val="24"/>
        </w:rPr>
        <w:t xml:space="preserve"> Рассмотрение заявления и документов.</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3.3.1. Началом административной процедуры является поступление дела ответственному исполнителю администрации, уполномоченному на согласование схемы расположения земельного участка на кадастровом плане территории по заявлениям заявителей.</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3.3.2. Ответственные за проверку и согласование схемы расположения земельного участка на кадастровом плане территории исполнители администрации проверяют поступившее заявление и документы на наличие или отсутствие оснований для отказа в утверждении схемы. Основаниями для отказа являются:</w:t>
      </w:r>
    </w:p>
    <w:p w:rsidR="00FE705E" w:rsidRPr="00D55686" w:rsidRDefault="00FE705E" w:rsidP="00FE705E">
      <w:pPr>
        <w:ind w:firstLine="567"/>
        <w:jc w:val="both"/>
        <w:rPr>
          <w:color w:val="FF0000"/>
        </w:rPr>
      </w:pPr>
      <w:r w:rsidRPr="00D55686">
        <w:rPr>
          <w:color w:val="FF0000"/>
        </w:rPr>
        <w:t xml:space="preserve">ИЗ ПРОТЕСТА, необходимо </w:t>
      </w:r>
      <w:r>
        <w:rPr>
          <w:color w:val="FF0000"/>
        </w:rPr>
        <w:t>учесть</w:t>
      </w:r>
      <w:r w:rsidRPr="00D55686">
        <w:rPr>
          <w:color w:val="FF0000"/>
        </w:rPr>
        <w:t xml:space="preserve">: </w:t>
      </w:r>
    </w:p>
    <w:p w:rsidR="00FE705E" w:rsidRPr="00D55686" w:rsidRDefault="00FE705E" w:rsidP="00FE705E">
      <w:pPr>
        <w:ind w:firstLine="567"/>
        <w:jc w:val="both"/>
        <w:rPr>
          <w:color w:val="FF0000"/>
        </w:rPr>
      </w:pPr>
      <w:r>
        <w:rPr>
          <w:color w:val="FF0000"/>
        </w:rPr>
        <w:t xml:space="preserve">В основание для отказа исчерпывающий перечень – по п. 16 ст. 11.10.; п. 8. ст.  39.11., ст. 39.15., ст. 39.16. ЗК РФ; ст.ст. 2,3,4 Закона </w:t>
      </w:r>
      <w:proofErr w:type="gramStart"/>
      <w:r>
        <w:rPr>
          <w:color w:val="FF0000"/>
        </w:rPr>
        <w:t>ВО</w:t>
      </w:r>
      <w:proofErr w:type="gramEnd"/>
      <w:r>
        <w:rPr>
          <w:color w:val="FF0000"/>
        </w:rPr>
        <w:t xml:space="preserve"> от 29.12.2015 № 229-ОД;   </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82075" w:rsidRPr="00B37341" w:rsidRDefault="00482075" w:rsidP="00482075">
      <w:pPr>
        <w:pStyle w:val="ConsPlusNormal0"/>
        <w:ind w:firstLine="540"/>
        <w:jc w:val="both"/>
        <w:rPr>
          <w:rFonts w:ascii="Times New Roman" w:hAnsi="Times New Roman"/>
          <w:sz w:val="24"/>
          <w:szCs w:val="24"/>
          <w:highlight w:val="yellow"/>
        </w:rPr>
      </w:pPr>
      <w:r w:rsidRPr="00B37341">
        <w:rPr>
          <w:rFonts w:ascii="Times New Roman" w:hAnsi="Times New Roman"/>
          <w:sz w:val="24"/>
          <w:szCs w:val="24"/>
          <w:highlight w:val="yellow"/>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B37341">
        <w:rPr>
          <w:rFonts w:ascii="Times New Roman" w:hAnsi="Times New Roman"/>
          <w:sz w:val="24"/>
          <w:szCs w:val="24"/>
          <w:highlight w:val="yellow"/>
        </w:rPr>
        <w:t>ии ау</w:t>
      </w:r>
      <w:proofErr w:type="gramEnd"/>
      <w:r w:rsidRPr="00B37341">
        <w:rPr>
          <w:rFonts w:ascii="Times New Roman" w:hAnsi="Times New Roman"/>
          <w:sz w:val="24"/>
          <w:szCs w:val="24"/>
          <w:highlight w:val="yellow"/>
        </w:rPr>
        <w:t>кциона;</w:t>
      </w:r>
    </w:p>
    <w:p w:rsidR="00482075" w:rsidRPr="00B37341" w:rsidRDefault="00482075" w:rsidP="00482075">
      <w:pPr>
        <w:pStyle w:val="ConsPlusNormal0"/>
        <w:ind w:firstLine="540"/>
        <w:jc w:val="both"/>
        <w:rPr>
          <w:rFonts w:ascii="Times New Roman" w:hAnsi="Times New Roman"/>
          <w:sz w:val="24"/>
          <w:szCs w:val="24"/>
          <w:highlight w:val="yellow"/>
        </w:rPr>
      </w:pPr>
      <w:r w:rsidRPr="00B37341">
        <w:rPr>
          <w:rFonts w:ascii="Times New Roman" w:hAnsi="Times New Roman"/>
          <w:sz w:val="24"/>
          <w:szCs w:val="24"/>
          <w:highlight w:val="yellow"/>
        </w:rPr>
        <w:t>7) земельный участок не отнесен к определенной категории земель;</w:t>
      </w:r>
    </w:p>
    <w:p w:rsidR="00482075" w:rsidRPr="00B37341" w:rsidRDefault="00482075" w:rsidP="00482075">
      <w:pPr>
        <w:pStyle w:val="ConsPlusNormal0"/>
        <w:ind w:firstLine="540"/>
        <w:jc w:val="both"/>
        <w:rPr>
          <w:rFonts w:ascii="Times New Roman" w:hAnsi="Times New Roman"/>
          <w:sz w:val="24"/>
          <w:szCs w:val="24"/>
          <w:highlight w:val="yellow"/>
        </w:rPr>
      </w:pPr>
      <w:r w:rsidRPr="00B37341">
        <w:rPr>
          <w:rFonts w:ascii="Times New Roman" w:hAnsi="Times New Roman"/>
          <w:sz w:val="24"/>
          <w:szCs w:val="24"/>
          <w:highlight w:val="yellow"/>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82075" w:rsidRPr="00B37341" w:rsidRDefault="00482075" w:rsidP="00482075">
      <w:pPr>
        <w:pStyle w:val="ConsPlusNormal0"/>
        <w:ind w:firstLine="540"/>
        <w:jc w:val="both"/>
        <w:rPr>
          <w:rFonts w:ascii="Times New Roman" w:hAnsi="Times New Roman"/>
          <w:sz w:val="24"/>
          <w:szCs w:val="24"/>
          <w:highlight w:val="yellow"/>
        </w:rPr>
      </w:pPr>
      <w:proofErr w:type="gramStart"/>
      <w:r w:rsidRPr="00B37341">
        <w:rPr>
          <w:rFonts w:ascii="Times New Roman" w:hAnsi="Times New Roman"/>
          <w:sz w:val="24"/>
          <w:szCs w:val="24"/>
          <w:highlight w:val="yellow"/>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482075" w:rsidRPr="00B37341" w:rsidRDefault="00482075" w:rsidP="00482075">
      <w:pPr>
        <w:pStyle w:val="ConsPlusNormal0"/>
        <w:ind w:firstLine="540"/>
        <w:jc w:val="both"/>
        <w:rPr>
          <w:rFonts w:ascii="Times New Roman" w:hAnsi="Times New Roman"/>
          <w:sz w:val="24"/>
          <w:szCs w:val="24"/>
          <w:highlight w:val="yellow"/>
        </w:rPr>
      </w:pPr>
      <w:proofErr w:type="gramStart"/>
      <w:r w:rsidRPr="00B37341">
        <w:rPr>
          <w:rFonts w:ascii="Times New Roman" w:hAnsi="Times New Roman"/>
          <w:sz w:val="24"/>
          <w:szCs w:val="24"/>
          <w:highlight w:val="yellow"/>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w:t>
      </w:r>
      <w:r w:rsidRPr="00B37341">
        <w:rPr>
          <w:rFonts w:ascii="Times New Roman" w:hAnsi="Times New Roman"/>
          <w:sz w:val="24"/>
          <w:szCs w:val="24"/>
          <w:highlight w:val="yellow"/>
        </w:rPr>
        <w:lastRenderedPageBreak/>
        <w:t>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482075" w:rsidRPr="00B37341" w:rsidRDefault="00482075" w:rsidP="00482075">
      <w:pPr>
        <w:pStyle w:val="ConsPlusNormal0"/>
        <w:ind w:firstLine="540"/>
        <w:jc w:val="both"/>
        <w:rPr>
          <w:rFonts w:ascii="Times New Roman" w:hAnsi="Times New Roman"/>
          <w:sz w:val="24"/>
          <w:szCs w:val="24"/>
          <w:highlight w:val="yellow"/>
        </w:rPr>
      </w:pPr>
      <w:r w:rsidRPr="00B37341">
        <w:rPr>
          <w:rFonts w:ascii="Times New Roman" w:hAnsi="Times New Roman"/>
          <w:sz w:val="24"/>
          <w:szCs w:val="24"/>
          <w:highlight w:val="yellow"/>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82075" w:rsidRPr="00B37341" w:rsidRDefault="00482075" w:rsidP="00482075">
      <w:pPr>
        <w:pStyle w:val="ConsPlusNormal0"/>
        <w:ind w:firstLine="540"/>
        <w:jc w:val="both"/>
        <w:rPr>
          <w:rFonts w:ascii="Times New Roman" w:hAnsi="Times New Roman"/>
          <w:sz w:val="24"/>
          <w:szCs w:val="24"/>
          <w:highlight w:val="yellow"/>
        </w:rPr>
      </w:pPr>
      <w:r w:rsidRPr="00B37341">
        <w:rPr>
          <w:rFonts w:ascii="Times New Roman" w:hAnsi="Times New Roman"/>
          <w:sz w:val="24"/>
          <w:szCs w:val="24"/>
          <w:highlight w:val="yellow"/>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82075" w:rsidRPr="00B37341" w:rsidRDefault="00482075" w:rsidP="00482075">
      <w:pPr>
        <w:pStyle w:val="ConsPlusNormal0"/>
        <w:ind w:firstLine="540"/>
        <w:jc w:val="both"/>
        <w:rPr>
          <w:rFonts w:ascii="Times New Roman" w:hAnsi="Times New Roman"/>
          <w:sz w:val="24"/>
          <w:szCs w:val="24"/>
          <w:highlight w:val="yellow"/>
        </w:rPr>
      </w:pPr>
      <w:r w:rsidRPr="00B37341">
        <w:rPr>
          <w:rFonts w:ascii="Times New Roman" w:hAnsi="Times New Roman"/>
          <w:sz w:val="24"/>
          <w:szCs w:val="24"/>
          <w:highlight w:val="yellow"/>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82075" w:rsidRPr="00B37341" w:rsidRDefault="00482075" w:rsidP="00482075">
      <w:pPr>
        <w:pStyle w:val="ConsPlusNormal0"/>
        <w:ind w:firstLine="540"/>
        <w:jc w:val="both"/>
        <w:rPr>
          <w:rFonts w:ascii="Times New Roman" w:hAnsi="Times New Roman"/>
          <w:sz w:val="24"/>
          <w:szCs w:val="24"/>
          <w:highlight w:val="yellow"/>
        </w:rPr>
      </w:pPr>
      <w:r w:rsidRPr="00B37341">
        <w:rPr>
          <w:rFonts w:ascii="Times New Roman" w:hAnsi="Times New Roman"/>
          <w:sz w:val="24"/>
          <w:szCs w:val="24"/>
          <w:highlight w:val="yellow"/>
        </w:rPr>
        <w:t>14) в отношении земельного участка принято решение о предварительном согласовании его предоставления;</w:t>
      </w:r>
    </w:p>
    <w:p w:rsidR="00482075" w:rsidRPr="00B37341" w:rsidRDefault="00482075" w:rsidP="00482075">
      <w:pPr>
        <w:pStyle w:val="ConsPlusNormal0"/>
        <w:ind w:firstLine="540"/>
        <w:jc w:val="both"/>
        <w:rPr>
          <w:rFonts w:ascii="Times New Roman" w:hAnsi="Times New Roman"/>
          <w:sz w:val="24"/>
          <w:szCs w:val="24"/>
          <w:highlight w:val="yellow"/>
        </w:rPr>
      </w:pPr>
      <w:r w:rsidRPr="00B37341">
        <w:rPr>
          <w:rFonts w:ascii="Times New Roman" w:hAnsi="Times New Roman"/>
          <w:sz w:val="24"/>
          <w:szCs w:val="24"/>
          <w:highlight w:val="yellow"/>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82075" w:rsidRPr="00B37341" w:rsidRDefault="00482075" w:rsidP="00482075">
      <w:pPr>
        <w:pStyle w:val="ConsPlusNormal0"/>
        <w:ind w:firstLine="540"/>
        <w:jc w:val="both"/>
        <w:rPr>
          <w:rFonts w:ascii="Times New Roman" w:hAnsi="Times New Roman"/>
          <w:sz w:val="24"/>
          <w:szCs w:val="24"/>
          <w:highlight w:val="yellow"/>
        </w:rPr>
      </w:pPr>
      <w:r w:rsidRPr="00B37341">
        <w:rPr>
          <w:rFonts w:ascii="Times New Roman" w:hAnsi="Times New Roman"/>
          <w:sz w:val="24"/>
          <w:szCs w:val="24"/>
          <w:highlight w:val="yellow"/>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82075" w:rsidRDefault="00482075" w:rsidP="00482075">
      <w:pPr>
        <w:pStyle w:val="ConsPlusNormal0"/>
        <w:ind w:firstLine="540"/>
        <w:jc w:val="both"/>
        <w:rPr>
          <w:rFonts w:ascii="Times New Roman" w:hAnsi="Times New Roman"/>
          <w:sz w:val="24"/>
          <w:szCs w:val="24"/>
        </w:rPr>
      </w:pPr>
      <w:r w:rsidRPr="00B37341">
        <w:rPr>
          <w:rFonts w:ascii="Times New Roman" w:hAnsi="Times New Roman"/>
          <w:sz w:val="24"/>
          <w:szCs w:val="24"/>
          <w:highlight w:val="yellow"/>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B37341">
        <w:rPr>
          <w:rFonts w:ascii="Times New Roman" w:hAnsi="Times New Roman"/>
          <w:sz w:val="24"/>
          <w:szCs w:val="24"/>
          <w:highlight w:val="yellow"/>
        </w:rPr>
        <w:t>жд в св</w:t>
      </w:r>
      <w:proofErr w:type="gramEnd"/>
      <w:r w:rsidRPr="00B37341">
        <w:rPr>
          <w:rFonts w:ascii="Times New Roman" w:hAnsi="Times New Roman"/>
          <w:sz w:val="24"/>
          <w:szCs w:val="24"/>
          <w:highlight w:val="yellow"/>
        </w:rPr>
        <w:t>язи с признанием многоквартирного дома, который расположен на таком земельном участке, аварийным и подлежащим сносу или реконструкции.</w:t>
      </w:r>
    </w:p>
    <w:p w:rsidR="00B37341" w:rsidRPr="00B37341" w:rsidRDefault="00B37341" w:rsidP="00482075">
      <w:pPr>
        <w:pStyle w:val="ConsPlusNormal0"/>
        <w:ind w:firstLine="540"/>
        <w:jc w:val="both"/>
        <w:rPr>
          <w:rFonts w:ascii="Times New Roman" w:hAnsi="Times New Roman"/>
          <w:color w:val="FF0000"/>
          <w:sz w:val="24"/>
          <w:szCs w:val="24"/>
        </w:rPr>
      </w:pPr>
      <w:proofErr w:type="gramStart"/>
      <w:r w:rsidRPr="00B37341">
        <w:rPr>
          <w:rFonts w:ascii="Times New Roman" w:hAnsi="Times New Roman"/>
          <w:color w:val="FF0000"/>
          <w:sz w:val="24"/>
          <w:szCs w:val="24"/>
        </w:rPr>
        <w:t>Желтым</w:t>
      </w:r>
      <w:proofErr w:type="gramEnd"/>
      <w:r w:rsidRPr="00B37341">
        <w:rPr>
          <w:rFonts w:ascii="Times New Roman" w:hAnsi="Times New Roman"/>
          <w:color w:val="FF0000"/>
          <w:sz w:val="24"/>
          <w:szCs w:val="24"/>
        </w:rPr>
        <w:t xml:space="preserve">  - проверить на соответствие закона 229-ОД.</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3.3.3.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на момент поступления в администрацию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b/>
          <w:sz w:val="24"/>
          <w:szCs w:val="24"/>
        </w:rPr>
        <w:t>3.4</w:t>
      </w:r>
      <w:r>
        <w:rPr>
          <w:rFonts w:ascii="Times New Roman" w:hAnsi="Times New Roman"/>
          <w:sz w:val="24"/>
          <w:szCs w:val="24"/>
        </w:rPr>
        <w:t xml:space="preserve"> Принятие решения об утверждении схемы расположения земельного участка на кадастровом плане территории или об отказе в утверждении схемы</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xml:space="preserve">3.4.1. Исполнитель готовит проект постановления об утверждении схемы расположения земельного участка на кадастровом плане территории или проект сообщения об отказе в ее утверждении при наличии хотя бы одного из указанных оснований, и передает главе </w:t>
      </w:r>
      <w:proofErr w:type="spellStart"/>
      <w:r w:rsidR="0039514F">
        <w:rPr>
          <w:rFonts w:ascii="Times New Roman" w:hAnsi="Times New Roman"/>
          <w:sz w:val="24"/>
          <w:szCs w:val="24"/>
        </w:rPr>
        <w:t>____________</w:t>
      </w:r>
      <w:r>
        <w:rPr>
          <w:rFonts w:ascii="Times New Roman" w:hAnsi="Times New Roman"/>
          <w:sz w:val="24"/>
          <w:szCs w:val="24"/>
        </w:rPr>
        <w:t>ского</w:t>
      </w:r>
      <w:proofErr w:type="spellEnd"/>
      <w:r>
        <w:rPr>
          <w:rFonts w:ascii="Times New Roman" w:hAnsi="Times New Roman"/>
          <w:sz w:val="24"/>
          <w:szCs w:val="24"/>
        </w:rPr>
        <w:t xml:space="preserve"> </w:t>
      </w:r>
      <w:r w:rsidR="0039514F">
        <w:rPr>
          <w:rFonts w:ascii="Times New Roman" w:hAnsi="Times New Roman"/>
          <w:sz w:val="24"/>
          <w:szCs w:val="24"/>
        </w:rPr>
        <w:t>городск</w:t>
      </w:r>
      <w:r>
        <w:rPr>
          <w:rFonts w:ascii="Times New Roman" w:hAnsi="Times New Roman"/>
          <w:sz w:val="24"/>
          <w:szCs w:val="24"/>
        </w:rPr>
        <w:t>ого поселения  для рассмотрения и визирования в срок не более 3 рабочих дней.</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xml:space="preserve">3.4.2. Глава </w:t>
      </w:r>
      <w:proofErr w:type="spellStart"/>
      <w:r w:rsidR="0039514F">
        <w:rPr>
          <w:rFonts w:ascii="Times New Roman" w:hAnsi="Times New Roman"/>
          <w:sz w:val="24"/>
          <w:szCs w:val="24"/>
        </w:rPr>
        <w:t>____________</w:t>
      </w:r>
      <w:r>
        <w:rPr>
          <w:rFonts w:ascii="Times New Roman" w:hAnsi="Times New Roman"/>
          <w:sz w:val="24"/>
          <w:szCs w:val="24"/>
        </w:rPr>
        <w:t>ского</w:t>
      </w:r>
      <w:proofErr w:type="spellEnd"/>
      <w:r>
        <w:rPr>
          <w:rFonts w:ascii="Times New Roman" w:hAnsi="Times New Roman"/>
          <w:sz w:val="24"/>
          <w:szCs w:val="24"/>
        </w:rPr>
        <w:t xml:space="preserve"> </w:t>
      </w:r>
      <w:r w:rsidR="0039514F">
        <w:rPr>
          <w:rFonts w:ascii="Times New Roman" w:hAnsi="Times New Roman"/>
          <w:sz w:val="24"/>
          <w:szCs w:val="24"/>
        </w:rPr>
        <w:t>городск</w:t>
      </w:r>
      <w:r>
        <w:rPr>
          <w:rFonts w:ascii="Times New Roman" w:hAnsi="Times New Roman"/>
          <w:sz w:val="24"/>
          <w:szCs w:val="24"/>
        </w:rPr>
        <w:t xml:space="preserve">ого поселения подписывает постановление об утверждении схемы расположения земельного участка на кадастровом плане территории или сообщение об отказе в ее утверждении и передает его ответственному за делопроизводство исполнителю для регистрации и отправки заявителю, или в МФЦ, одного экземпляра постановления и одного экземпляра схемы. </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3.4.3. Срок исполнения данной процедуры не должен превышать два месяца со дня регистрации заявления.</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xml:space="preserve">3.4.4. </w:t>
      </w:r>
      <w:proofErr w:type="gramStart"/>
      <w:r>
        <w:rPr>
          <w:rFonts w:ascii="Times New Roman" w:hAnsi="Times New Roman"/>
          <w:sz w:val="24"/>
          <w:szCs w:val="24"/>
        </w:rPr>
        <w:t xml:space="preserve">Ответственный исполнитель за делопроизводство администрации направляет копию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 в </w:t>
      </w:r>
      <w:r>
        <w:rPr>
          <w:rFonts w:ascii="Times New Roman" w:hAnsi="Times New Roman"/>
          <w:sz w:val="24"/>
          <w:szCs w:val="24"/>
        </w:rPr>
        <w:lastRenderedPageBreak/>
        <w:t>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w:t>
      </w:r>
      <w:proofErr w:type="gramEnd"/>
      <w:r>
        <w:rPr>
          <w:rFonts w:ascii="Times New Roman" w:hAnsi="Times New Roman"/>
          <w:sz w:val="24"/>
          <w:szCs w:val="24"/>
        </w:rPr>
        <w:t xml:space="preserve"> недвижимости, в срок не более чем пять рабочих дней со дня принятия указанного постановления. Сведения, содержащиеся в указанных </w:t>
      </w:r>
      <w:proofErr w:type="gramStart"/>
      <w:r>
        <w:rPr>
          <w:rFonts w:ascii="Times New Roman" w:hAnsi="Times New Roman"/>
          <w:sz w:val="24"/>
          <w:szCs w:val="24"/>
        </w:rPr>
        <w:t>постановлении</w:t>
      </w:r>
      <w:proofErr w:type="gramEnd"/>
      <w:r>
        <w:rPr>
          <w:rFonts w:ascii="Times New Roman" w:hAnsi="Times New Roman"/>
          <w:sz w:val="24"/>
          <w:szCs w:val="24"/>
        </w:rPr>
        <w:t xml:space="preserve"> и схеме, подлежат отображению на кадастровых картах, предназначенных для использования неограниченным кругом лиц.</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b/>
          <w:sz w:val="24"/>
          <w:szCs w:val="24"/>
        </w:rPr>
        <w:t>3.5</w:t>
      </w:r>
      <w:r>
        <w:rPr>
          <w:rFonts w:ascii="Times New Roman" w:hAnsi="Times New Roman"/>
          <w:sz w:val="24"/>
          <w:szCs w:val="24"/>
        </w:rPr>
        <w:t xml:space="preserve"> Выдача заявителю постановления об утверждении схемы расположения земельного участка на кадастровом плане территории и утвержденной схемы</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Ответственный исполнитель администрации или МФЦ за выдачу документов:</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1) регистрирует документы в электронной базе данных;</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2) сканирует постановление и схему расположения земельного участка на кадастровом плане территории;</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3) направляет документы заявителю посредством почтового отправления или посредством электронной почты;</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4) при личном обращении заявителя (представителя заявителя) передает ему документы при предъявлении:</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документа, удостоверяющего личность заявителя, либо его представителя;</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документа, подтверждающего полномочия представителя;</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5) делает отметку в электронной базе данных о дате выдачи постановления и схемы расположения земельного участка на кадастровом плане территории заявителю;</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6) заявитель (представитель заявителя) подтверждает факт получения документов личной подписью в расписке.</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Максимальный срок выполнения указанных административных действий составляет 15 минут. Срок исполнения указанной административной процедуры 1 рабочий день.</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b/>
          <w:sz w:val="24"/>
          <w:szCs w:val="24"/>
        </w:rPr>
        <w:t>3.6</w:t>
      </w:r>
      <w:r>
        <w:rPr>
          <w:rFonts w:ascii="Times New Roman" w:hAnsi="Times New Roman"/>
          <w:sz w:val="24"/>
          <w:szCs w:val="24"/>
        </w:rPr>
        <w:t xml:space="preserve"> Выполнение в отношении земельного участка кадастровых работ, осуществление его государственного кадастрового учета.</w:t>
      </w:r>
    </w:p>
    <w:p w:rsidR="00482075" w:rsidRDefault="00482075" w:rsidP="00482075">
      <w:pPr>
        <w:pStyle w:val="ConsPlusNormal0"/>
        <w:ind w:firstLine="540"/>
        <w:jc w:val="both"/>
        <w:rPr>
          <w:rFonts w:ascii="Times New Roman" w:hAnsi="Times New Roman"/>
          <w:sz w:val="24"/>
          <w:szCs w:val="24"/>
        </w:rPr>
      </w:pPr>
      <w:proofErr w:type="gramStart"/>
      <w:r>
        <w:rPr>
          <w:rFonts w:ascii="Times New Roman" w:hAnsi="Times New Roman"/>
          <w:sz w:val="24"/>
          <w:szCs w:val="24"/>
        </w:rPr>
        <w:t xml:space="preserve">3.6.1 Заявитель на основании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 </w:t>
      </w:r>
      <w:proofErr w:type="gramEnd"/>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xml:space="preserve">3.6.2 Государственный кадастровый учет земельного участка осуществляется </w:t>
      </w:r>
      <w:r>
        <w:rPr>
          <w:rFonts w:ascii="Times New Roman" w:hAnsi="Times New Roman"/>
          <w:bCs/>
          <w:sz w:val="24"/>
          <w:szCs w:val="24"/>
        </w:rPr>
        <w:t xml:space="preserve">филиалом ФГБУ "ФКП </w:t>
      </w:r>
      <w:proofErr w:type="spellStart"/>
      <w:r>
        <w:rPr>
          <w:rFonts w:ascii="Times New Roman" w:hAnsi="Times New Roman"/>
          <w:bCs/>
          <w:sz w:val="24"/>
          <w:szCs w:val="24"/>
        </w:rPr>
        <w:t>Росреестра</w:t>
      </w:r>
      <w:proofErr w:type="spellEnd"/>
      <w:r>
        <w:rPr>
          <w:rFonts w:ascii="Times New Roman" w:hAnsi="Times New Roman"/>
          <w:bCs/>
          <w:sz w:val="24"/>
          <w:szCs w:val="24"/>
        </w:rPr>
        <w:t>" по Волгоградской области</w:t>
      </w:r>
      <w:r>
        <w:rPr>
          <w:rFonts w:ascii="Times New Roman" w:hAnsi="Times New Roman"/>
          <w:sz w:val="24"/>
          <w:szCs w:val="24"/>
        </w:rPr>
        <w:t>. (Примечание: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b/>
          <w:sz w:val="24"/>
          <w:szCs w:val="24"/>
        </w:rPr>
        <w:t>3.7</w:t>
      </w:r>
      <w:r>
        <w:rPr>
          <w:rFonts w:ascii="Times New Roman" w:hAnsi="Times New Roman"/>
          <w:sz w:val="24"/>
          <w:szCs w:val="24"/>
        </w:rPr>
        <w:t xml:space="preserve"> Прием и регистрация заявления о проведен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3.7.1. Основанием для начала предоставления муниципальной услуги является обращение заявителя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Ответственный исполнитель, принимающий заявление:</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lastRenderedPageBreak/>
        <w:t>5) при необходимости оказывает содействие в составлении заявления;</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6) вносит в установленном порядке запись о приеме заявления в информационную базу данных администрации (далее - ИБД) или в электронную базу данных  МФЦ;</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7) 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8) оформляет два экземпляра расписки о приеме документов, передает один заявителю (в случае поступления документов по почте); второй экземпляр расписки оставляет у себя.</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Максимальный срок выполнения указанных административных процедур не может превышать 15 минут.</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3.7.2. Ответственный исполнитель, принявший заявление в течение трех рабочих дней:</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1) 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2) формирует запрос необходимых документов заявителя в рамках межведомственного взаимодействия;</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3) формирует дело на земельный участок или запрашивает ранее сформированное дело в архиве управления;</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4) подшивает заявление и представленные документы заявителем, а также один экземпляр расписки о приеме документов;</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6) передает дело на земельный участок ответственному исполнителю для последующей процедуры рассмотрения заявления и документов.</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b/>
          <w:sz w:val="24"/>
          <w:szCs w:val="24"/>
        </w:rPr>
        <w:t>3.8.</w:t>
      </w:r>
      <w:r>
        <w:rPr>
          <w:rFonts w:ascii="Times New Roman" w:hAnsi="Times New Roman"/>
          <w:sz w:val="24"/>
          <w:szCs w:val="24"/>
        </w:rPr>
        <w:t xml:space="preserve"> Рассмотрение заявления и документов.</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3.8.1. Началом административной процедуры является поступление дела ответственному исполнителю администрации, уполномоченному на подготовку проекта решения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по заявлениям граждан или юридических лиц.</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3.8.2. Ответственный за подготовку проекта решения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исполнитель администрации проверяет поступившее заявление и документы на наличие или отсутствие оснований для отказа в проведении аукциона. Основаниями для отказа являются:</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xml:space="preserve">1) границы земельного участка подлежат уточнению в соответствии с требованиями Федерального закона от 24 июля </w:t>
      </w:r>
      <w:smartTag w:uri="urn:schemas-microsoft-com:office:smarttags" w:element="metricconverter">
        <w:smartTagPr>
          <w:attr w:name="ProductID" w:val="2007 г"/>
        </w:smartTagPr>
        <w:r>
          <w:rPr>
            <w:rFonts w:ascii="Times New Roman" w:hAnsi="Times New Roman"/>
            <w:sz w:val="24"/>
            <w:szCs w:val="24"/>
          </w:rPr>
          <w:t>2007 г</w:t>
        </w:r>
      </w:smartTag>
      <w:r>
        <w:rPr>
          <w:rFonts w:ascii="Times New Roman" w:hAnsi="Times New Roman"/>
          <w:sz w:val="24"/>
          <w:szCs w:val="24"/>
        </w:rPr>
        <w:t>. N 221-ФЗ "О государственном кадастре недвижимости";</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82075" w:rsidRDefault="00482075" w:rsidP="00482075">
      <w:pPr>
        <w:pStyle w:val="ConsPlusNormal0"/>
        <w:ind w:firstLine="540"/>
        <w:jc w:val="both"/>
        <w:rPr>
          <w:rFonts w:ascii="Times New Roman" w:hAnsi="Times New Roman"/>
          <w:sz w:val="24"/>
          <w:szCs w:val="24"/>
        </w:rPr>
      </w:pPr>
      <w:proofErr w:type="gramStart"/>
      <w:r>
        <w:rPr>
          <w:rFonts w:ascii="Times New Roman" w:hAnsi="Times New Roman"/>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482075" w:rsidRDefault="00482075" w:rsidP="00482075">
      <w:pPr>
        <w:pStyle w:val="ConsPlusNormal0"/>
        <w:ind w:firstLine="540"/>
        <w:jc w:val="both"/>
        <w:rPr>
          <w:rFonts w:ascii="Times New Roman" w:hAnsi="Times New Roman"/>
          <w:sz w:val="24"/>
          <w:szCs w:val="24"/>
        </w:rPr>
      </w:pPr>
      <w:proofErr w:type="gramStart"/>
      <w:r>
        <w:rPr>
          <w:rFonts w:ascii="Times New Roman" w:hAnsi="Times New Roman"/>
          <w:sz w:val="24"/>
          <w:szCs w:val="24"/>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w:t>
      </w:r>
      <w:r>
        <w:rPr>
          <w:rFonts w:ascii="Times New Roman" w:hAnsi="Times New Roman"/>
          <w:sz w:val="24"/>
          <w:szCs w:val="24"/>
        </w:rPr>
        <w:lastRenderedPageBreak/>
        <w:t>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6) земельный участок не отнесен к определенной категории земель;</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его</w:t>
      </w:r>
      <w:proofErr w:type="gramEnd"/>
      <w:r>
        <w:rPr>
          <w:rFonts w:ascii="Times New Roman" w:hAnsi="Times New Roman"/>
          <w:sz w:val="24"/>
          <w:szCs w:val="24"/>
        </w:rPr>
        <w:t xml:space="preserve"> разрешенным использованием;</w:t>
      </w:r>
    </w:p>
    <w:p w:rsidR="00482075" w:rsidRDefault="00482075" w:rsidP="00482075">
      <w:pPr>
        <w:pStyle w:val="ConsPlusNormal0"/>
        <w:ind w:firstLine="540"/>
        <w:jc w:val="both"/>
        <w:rPr>
          <w:rFonts w:ascii="Times New Roman" w:hAnsi="Times New Roman"/>
          <w:sz w:val="24"/>
          <w:szCs w:val="24"/>
        </w:rPr>
      </w:pPr>
      <w:proofErr w:type="gramStart"/>
      <w:r>
        <w:rPr>
          <w:rFonts w:ascii="Times New Roman" w:hAnsi="Times New Roman"/>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16) в отношении земельного участка принято решение о предварительном согласовании его предоставления;</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Times New Roman" w:hAnsi="Times New Roman"/>
          <w:sz w:val="24"/>
          <w:szCs w:val="24"/>
        </w:rPr>
        <w:t>жд в св</w:t>
      </w:r>
      <w:proofErr w:type="gramEnd"/>
      <w:r>
        <w:rPr>
          <w:rFonts w:ascii="Times New Roman" w:hAnsi="Times New Roman"/>
          <w:sz w:val="24"/>
          <w:szCs w:val="24"/>
        </w:rPr>
        <w:t xml:space="preserve">язи с признанием многоквартирного дома, который расположен на таком </w:t>
      </w:r>
      <w:r>
        <w:rPr>
          <w:rFonts w:ascii="Times New Roman" w:hAnsi="Times New Roman"/>
          <w:sz w:val="24"/>
          <w:szCs w:val="24"/>
        </w:rPr>
        <w:lastRenderedPageBreak/>
        <w:t>земельном участке, аварийным и подлежащим сносу или реконструкции.</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b/>
          <w:sz w:val="24"/>
          <w:szCs w:val="24"/>
        </w:rPr>
        <w:t>3.9</w:t>
      </w:r>
      <w:r>
        <w:rPr>
          <w:rFonts w:ascii="Times New Roman" w:hAnsi="Times New Roman"/>
          <w:sz w:val="24"/>
          <w:szCs w:val="24"/>
        </w:rPr>
        <w:t xml:space="preserve"> Принятие решения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или об отказе в проведении аукциона.</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3.9.1. Исполнитель готовит проект постановления о проведен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или проект сообщения об отказе в проведении аукциона при наличии хотя бы одного из указанных оснований, и передает главе </w:t>
      </w:r>
      <w:proofErr w:type="spellStart"/>
      <w:r w:rsidR="0039514F">
        <w:rPr>
          <w:rFonts w:ascii="Times New Roman" w:hAnsi="Times New Roman"/>
          <w:sz w:val="24"/>
          <w:szCs w:val="24"/>
        </w:rPr>
        <w:t>____________</w:t>
      </w:r>
      <w:r>
        <w:rPr>
          <w:rFonts w:ascii="Times New Roman" w:hAnsi="Times New Roman"/>
          <w:sz w:val="24"/>
          <w:szCs w:val="24"/>
        </w:rPr>
        <w:t>ского</w:t>
      </w:r>
      <w:proofErr w:type="spellEnd"/>
      <w:r>
        <w:rPr>
          <w:rFonts w:ascii="Times New Roman" w:hAnsi="Times New Roman"/>
          <w:sz w:val="24"/>
          <w:szCs w:val="24"/>
        </w:rPr>
        <w:t xml:space="preserve"> </w:t>
      </w:r>
      <w:r w:rsidR="0039514F">
        <w:rPr>
          <w:rFonts w:ascii="Times New Roman" w:hAnsi="Times New Roman"/>
          <w:sz w:val="24"/>
          <w:szCs w:val="24"/>
        </w:rPr>
        <w:t>городск</w:t>
      </w:r>
      <w:r>
        <w:rPr>
          <w:rFonts w:ascii="Times New Roman" w:hAnsi="Times New Roman"/>
          <w:sz w:val="24"/>
          <w:szCs w:val="24"/>
        </w:rPr>
        <w:t>ого поселения  для рассмотрения и визирования в срок не более 3 рабочих дней.</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xml:space="preserve">3.9.2. Глава </w:t>
      </w:r>
      <w:proofErr w:type="spellStart"/>
      <w:r w:rsidR="0039514F">
        <w:rPr>
          <w:rFonts w:ascii="Times New Roman" w:hAnsi="Times New Roman"/>
          <w:sz w:val="24"/>
          <w:szCs w:val="24"/>
        </w:rPr>
        <w:t>____________</w:t>
      </w:r>
      <w:r>
        <w:rPr>
          <w:rFonts w:ascii="Times New Roman" w:hAnsi="Times New Roman"/>
          <w:sz w:val="24"/>
          <w:szCs w:val="24"/>
        </w:rPr>
        <w:t>ского</w:t>
      </w:r>
      <w:proofErr w:type="spellEnd"/>
      <w:r>
        <w:rPr>
          <w:rFonts w:ascii="Times New Roman" w:hAnsi="Times New Roman"/>
          <w:sz w:val="24"/>
          <w:szCs w:val="24"/>
        </w:rPr>
        <w:t xml:space="preserve"> </w:t>
      </w:r>
      <w:r w:rsidR="0039514F">
        <w:rPr>
          <w:rFonts w:ascii="Times New Roman" w:hAnsi="Times New Roman"/>
          <w:sz w:val="24"/>
          <w:szCs w:val="24"/>
        </w:rPr>
        <w:t>городск</w:t>
      </w:r>
      <w:r>
        <w:rPr>
          <w:rFonts w:ascii="Times New Roman" w:hAnsi="Times New Roman"/>
          <w:sz w:val="24"/>
          <w:szCs w:val="24"/>
        </w:rPr>
        <w:t>ого поселения подписывает постановление о проведен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или сообщение об отказе в проведении аукциона и передает его ответственному за делопроизводство исполнителю для регистрации и отправки заявителю, или в МФЦ, сообщения о проведении аукциона или об отказе в проведении аукциона. </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3.9.3. Срок исполнения данной процедуры не должен превышать два месяца со дня регистрации заявления.</w:t>
      </w:r>
    </w:p>
    <w:p w:rsidR="00482075" w:rsidRDefault="00482075" w:rsidP="00482075">
      <w:pPr>
        <w:pStyle w:val="ConsPlusNormal0"/>
        <w:ind w:firstLine="540"/>
        <w:jc w:val="both"/>
        <w:rPr>
          <w:rFonts w:ascii="Times New Roman" w:hAnsi="Times New Roman"/>
          <w:sz w:val="24"/>
          <w:szCs w:val="24"/>
        </w:rPr>
      </w:pPr>
      <w:proofErr w:type="gramStart"/>
      <w:r>
        <w:rPr>
          <w:rFonts w:ascii="Times New Roman" w:hAnsi="Times New Roman"/>
          <w:b/>
          <w:sz w:val="24"/>
          <w:szCs w:val="24"/>
        </w:rPr>
        <w:t>3.10</w:t>
      </w:r>
      <w:r>
        <w:rPr>
          <w:rFonts w:ascii="Times New Roman" w:hAnsi="Times New Roman"/>
          <w:sz w:val="24"/>
          <w:szCs w:val="24"/>
        </w:rPr>
        <w:t xml:space="preserve">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roofErr w:type="gramEnd"/>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3.10.1. Основанием для начала предоставления муниципальной услуги является постановление администрации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xml:space="preserve">3.10.2. </w:t>
      </w:r>
      <w:proofErr w:type="gramStart"/>
      <w:r>
        <w:rPr>
          <w:rFonts w:ascii="Times New Roman" w:hAnsi="Times New Roman"/>
          <w:sz w:val="24"/>
          <w:szCs w:val="24"/>
        </w:rPr>
        <w:t xml:space="preserve">Размещение извещений о проведении аукционов на официальном сайте администрации </w:t>
      </w:r>
      <w:proofErr w:type="spellStart"/>
      <w:r w:rsidR="0039514F">
        <w:rPr>
          <w:rFonts w:ascii="Times New Roman" w:hAnsi="Times New Roman"/>
          <w:sz w:val="24"/>
          <w:szCs w:val="24"/>
        </w:rPr>
        <w:t>____________</w:t>
      </w:r>
      <w:r>
        <w:rPr>
          <w:rFonts w:ascii="Times New Roman" w:hAnsi="Times New Roman"/>
          <w:sz w:val="24"/>
          <w:szCs w:val="24"/>
        </w:rPr>
        <w:t>ского</w:t>
      </w:r>
      <w:proofErr w:type="spellEnd"/>
      <w:r>
        <w:rPr>
          <w:rFonts w:ascii="Times New Roman" w:hAnsi="Times New Roman"/>
          <w:sz w:val="24"/>
          <w:szCs w:val="24"/>
        </w:rPr>
        <w:t xml:space="preserve"> </w:t>
      </w:r>
      <w:r w:rsidR="0039514F">
        <w:rPr>
          <w:rFonts w:ascii="Times New Roman" w:hAnsi="Times New Roman"/>
          <w:sz w:val="24"/>
          <w:szCs w:val="24"/>
        </w:rPr>
        <w:t>городск</w:t>
      </w:r>
      <w:r>
        <w:rPr>
          <w:rFonts w:ascii="Times New Roman" w:hAnsi="Times New Roman"/>
          <w:sz w:val="24"/>
          <w:szCs w:val="24"/>
        </w:rPr>
        <w:t xml:space="preserve">ого поселения в сети Интернет </w:t>
      </w:r>
      <w:hyperlink r:id="rId12" w:history="1">
        <w:r w:rsidR="003734BB" w:rsidRPr="00931FDB">
          <w:rPr>
            <w:rStyle w:val="a3"/>
            <w:sz w:val="24"/>
            <w:szCs w:val="24"/>
          </w:rPr>
          <w:t>www.______.ru</w:t>
        </w:r>
      </w:hyperlink>
      <w:r>
        <w:rPr>
          <w:rFonts w:ascii="Times New Roman" w:hAnsi="Times New Roman"/>
          <w:sz w:val="24"/>
          <w:szCs w:val="24"/>
        </w:rPr>
        <w:t>,  а также информации на официальном сайте Российской Федерации в информационно-телекоммуникационной сети Интернет для размещения информации о проведении аукциона осуществляется уполномоченным на организацию и проведение торгов органом муниципального образования (далее Уполномоченный орган) или специализированной организацией (далее Организация), действующей на основании договора с уполномоченным органом</w:t>
      </w:r>
      <w:proofErr w:type="gramEnd"/>
      <w:r>
        <w:rPr>
          <w:rFonts w:ascii="Times New Roman" w:hAnsi="Times New Roman"/>
          <w:sz w:val="24"/>
          <w:szCs w:val="24"/>
        </w:rPr>
        <w:t xml:space="preserve"> не менее чем за 30 дней до даты проведения аукциона.</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xml:space="preserve">3.10.3. </w:t>
      </w:r>
      <w:proofErr w:type="gramStart"/>
      <w:r>
        <w:rPr>
          <w:rFonts w:ascii="Times New Roman" w:hAnsi="Times New Roman"/>
          <w:sz w:val="24"/>
          <w:szCs w:val="24"/>
        </w:rPr>
        <w:t>Лицам, желающим принять участие в торгах, уполномоченным органом или организацией 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3.10.4.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уполномоченный орган или организацию заявку на участие в аукционе с приложением документов, указанных в пункте 2.6.3. настоящего административного регламента.</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Специалист уполномоченного органа или организации, ответственный за прием заявок на участие в аукционах, удостоверяется в том, что:</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в документах нет подчисток, приписок, зачеркнутых слов и иных неоговоренных исправлений;</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документы не заполнены карандашом;</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документы не имеют серьезных повреждений, наличие которых не позволяет однозначно истолковать их содержание.</w:t>
      </w:r>
    </w:p>
    <w:p w:rsidR="00482075" w:rsidRDefault="00482075" w:rsidP="00482075">
      <w:pPr>
        <w:pStyle w:val="ConsPlusNormal0"/>
        <w:ind w:firstLine="540"/>
        <w:jc w:val="both"/>
        <w:rPr>
          <w:rFonts w:ascii="Times New Roman" w:hAnsi="Times New Roman"/>
          <w:sz w:val="24"/>
          <w:szCs w:val="24"/>
        </w:rPr>
      </w:pPr>
      <w:proofErr w:type="gramStart"/>
      <w:r>
        <w:rPr>
          <w:rFonts w:ascii="Times New Roman" w:hAnsi="Times New Roman"/>
          <w:sz w:val="24"/>
          <w:szCs w:val="24"/>
        </w:rPr>
        <w:lastRenderedPageBreak/>
        <w:t>Специалист уполномоченного органа или организации,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482075" w:rsidRDefault="00482075" w:rsidP="00482075">
      <w:pPr>
        <w:pStyle w:val="ConsPlusNormal0"/>
        <w:ind w:firstLine="540"/>
        <w:jc w:val="both"/>
        <w:rPr>
          <w:rFonts w:ascii="Times New Roman" w:hAnsi="Times New Roman"/>
          <w:sz w:val="24"/>
          <w:szCs w:val="24"/>
        </w:rPr>
      </w:pPr>
      <w:proofErr w:type="gramStart"/>
      <w:r>
        <w:rPr>
          <w:rFonts w:ascii="Times New Roman" w:hAnsi="Times New Roman"/>
          <w:sz w:val="24"/>
          <w:szCs w:val="24"/>
        </w:rPr>
        <w:t>Специалист уполномоченного органа или организации запрашивает в отношении заявителей — юридических лиц 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xml:space="preserve">3.10.5. В день определения участников аукциона, указанный в извещении, уполномоченный орган или организация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уполномоченный орган или организация принимает решение о признании претендентов участниками аукциона или </w:t>
      </w:r>
      <w:proofErr w:type="gramStart"/>
      <w:r>
        <w:rPr>
          <w:rFonts w:ascii="Times New Roman" w:hAnsi="Times New Roman"/>
          <w:sz w:val="24"/>
          <w:szCs w:val="24"/>
        </w:rPr>
        <w:t>об отказе в допуске претендентов к участию в аукционе в соответствии</w:t>
      </w:r>
      <w:proofErr w:type="gramEnd"/>
      <w:r>
        <w:rPr>
          <w:rFonts w:ascii="Times New Roman" w:hAnsi="Times New Roman"/>
          <w:sz w:val="24"/>
          <w:szCs w:val="24"/>
        </w:rPr>
        <w:t xml:space="preserve"> с п. 2.8 настоящего регламента. Данное решение оформляется протоколом, в котором указывается:</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сведения о заявителях, допущенных к участию в аукционе и признанных участником аукциона, датах подачи заявок, внесенных задатках;</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сведения о заявителях, не допущенных к участию в аукционе, с указанием причин отказа в допуске к участию в нем.</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xml:space="preserve">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на следующий день после подписания протокола.</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3.10.6.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аукцион признан несостоявшимся и только один заявитель признан участником аукциона, уполномоченный орган или организация в течение десяти дней со дня подписания протокола, указанного </w:t>
      </w:r>
      <w:r w:rsidRPr="00B37341">
        <w:rPr>
          <w:rFonts w:ascii="Times New Roman" w:hAnsi="Times New Roman"/>
          <w:color w:val="FF0000"/>
          <w:sz w:val="24"/>
          <w:szCs w:val="24"/>
        </w:rPr>
        <w:t xml:space="preserve">в пункте </w:t>
      </w:r>
      <w:r w:rsidRPr="00B37341">
        <w:rPr>
          <w:rFonts w:ascii="Times New Roman" w:hAnsi="Times New Roman"/>
          <w:strike/>
          <w:color w:val="FF0000"/>
          <w:sz w:val="24"/>
          <w:szCs w:val="24"/>
        </w:rPr>
        <w:t>3.6</w:t>
      </w:r>
      <w:r w:rsidRPr="00B37341">
        <w:rPr>
          <w:rFonts w:ascii="Times New Roman" w:hAnsi="Times New Roman"/>
          <w:color w:val="FF0000"/>
          <w:sz w:val="24"/>
          <w:szCs w:val="24"/>
        </w:rPr>
        <w:t xml:space="preserve"> </w:t>
      </w:r>
      <w:r w:rsidR="00B37341" w:rsidRPr="00B37341">
        <w:rPr>
          <w:rFonts w:ascii="Times New Roman" w:hAnsi="Times New Roman"/>
          <w:color w:val="FF0000"/>
          <w:sz w:val="24"/>
          <w:szCs w:val="24"/>
        </w:rPr>
        <w:t>3.10.5.</w:t>
      </w:r>
      <w:r w:rsidR="00B37341">
        <w:rPr>
          <w:rFonts w:ascii="Times New Roman" w:hAnsi="Times New Roman"/>
          <w:sz w:val="24"/>
          <w:szCs w:val="24"/>
        </w:rPr>
        <w:t xml:space="preserve"> </w:t>
      </w:r>
      <w:r>
        <w:rPr>
          <w:rFonts w:ascii="Times New Roman" w:hAnsi="Times New Roman"/>
          <w:sz w:val="24"/>
          <w:szCs w:val="24"/>
        </w:rPr>
        <w:t>настоящего регламента, направляет заявителю три экземпляра подписанного проекта договора купли-продажи или проекта договора аренды земельного участка.</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3.10.8. Аукцион проводится в указанном в извещении месте, в соответствующий день и час.</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уполномоченного органа или организации непосредственно перед началом проведения аукциона.</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3.10.9. Аукцион, открытый по форме подачи предложений о цене или размере арендной платы, проводится в следующем порядке:</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xml:space="preserve">-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w:t>
      </w:r>
      <w:r>
        <w:rPr>
          <w:rFonts w:ascii="Times New Roman" w:hAnsi="Times New Roman"/>
          <w:sz w:val="24"/>
          <w:szCs w:val="24"/>
        </w:rPr>
        <w:lastRenderedPageBreak/>
        <w:t>соответствии с этой ценой или размером арендной платы;</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уполномоченным органом или организацией в месте и в день проведения аукциона.</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3.10.10.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3.10.11.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Специалист уполномоченного органа или организации,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Не допускается заключение договоров ранее, чем через десять дней со дня размещения информации о результатах аукциона на официальном сайте.</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xml:space="preserve">3.10.12.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3.10.10, 3.10.11 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proofErr w:type="gramStart"/>
      <w:r>
        <w:rPr>
          <w:rFonts w:ascii="Times New Roman" w:hAnsi="Times New Roman"/>
          <w:sz w:val="24"/>
          <w:szCs w:val="24"/>
        </w:rPr>
        <w:t>Возврат задатков, внесенных для участия в аукциона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уполномоченного органа или организации путем перечисления на расчетный счет, указанный заявителями в заявке, в следующие сроки:</w:t>
      </w:r>
      <w:proofErr w:type="gramEnd"/>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xml:space="preserve">-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w:t>
      </w:r>
      <w:r>
        <w:rPr>
          <w:rFonts w:ascii="Times New Roman" w:hAnsi="Times New Roman"/>
          <w:sz w:val="24"/>
          <w:szCs w:val="24"/>
        </w:rPr>
        <w:lastRenderedPageBreak/>
        <w:t>земельного участка;</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482075" w:rsidRDefault="00482075" w:rsidP="00482075">
      <w:pPr>
        <w:pStyle w:val="ConsPlusNormal0"/>
        <w:ind w:firstLine="540"/>
        <w:jc w:val="both"/>
        <w:rPr>
          <w:rFonts w:ascii="Times New Roman" w:hAnsi="Times New Roman"/>
          <w:sz w:val="24"/>
          <w:szCs w:val="24"/>
        </w:rPr>
      </w:pPr>
      <w:r>
        <w:t xml:space="preserve">- лицам, участвовавшим в аукционах, но не победившим в них, - в течение 3 (трех) </w:t>
      </w:r>
      <w:r>
        <w:rPr>
          <w:rFonts w:ascii="Times New Roman" w:hAnsi="Times New Roman"/>
        </w:rPr>
        <w:t>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482075" w:rsidRDefault="00482075" w:rsidP="00482075">
      <w:pPr>
        <w:pStyle w:val="ConsPlusTitle"/>
        <w:widowControl/>
        <w:jc w:val="right"/>
        <w:rPr>
          <w:rFonts w:ascii="Times New Roman" w:hAnsi="Times New Roman" w:cs="Times New Roman"/>
          <w:b w:val="0"/>
          <w:color w:val="FF0000"/>
          <w:sz w:val="24"/>
          <w:szCs w:val="24"/>
        </w:rPr>
      </w:pPr>
    </w:p>
    <w:p w:rsidR="00482075" w:rsidRDefault="00482075" w:rsidP="00482075">
      <w:pPr>
        <w:ind w:left="720"/>
        <w:jc w:val="center"/>
        <w:rPr>
          <w:b/>
        </w:rPr>
      </w:pPr>
      <w:r>
        <w:rPr>
          <w:b/>
        </w:rPr>
        <w:t xml:space="preserve">4. Формы </w:t>
      </w:r>
      <w:proofErr w:type="gramStart"/>
      <w:r>
        <w:rPr>
          <w:b/>
        </w:rPr>
        <w:t>контроля за</w:t>
      </w:r>
      <w:proofErr w:type="gramEnd"/>
      <w:r>
        <w:rPr>
          <w:b/>
        </w:rPr>
        <w:t xml:space="preserve"> исполнением административного регламента</w:t>
      </w:r>
    </w:p>
    <w:p w:rsidR="00482075" w:rsidRDefault="00482075" w:rsidP="00482075">
      <w:pPr>
        <w:ind w:left="360"/>
      </w:pPr>
    </w:p>
    <w:p w:rsidR="00482075" w:rsidRDefault="00482075" w:rsidP="00482075">
      <w:pPr>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должностными лицами Администрации, ответственными за контроль предоставления услуг, руководителем МФЦ и руководителями отделов МФЦ, ответственными за организацию работы по предоставлению услуги.</w:t>
      </w:r>
    </w:p>
    <w:p w:rsidR="00482075" w:rsidRDefault="00482075" w:rsidP="00482075">
      <w:pPr>
        <w:ind w:firstLine="540"/>
        <w:jc w:val="both"/>
      </w:pPr>
      <w: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регламента, иных нормативных правовых актов Российской Федерации, Волгоградской области и муниципальных правовых актов.</w:t>
      </w:r>
    </w:p>
    <w:p w:rsidR="00482075" w:rsidRDefault="00482075" w:rsidP="00482075">
      <w:pPr>
        <w:ind w:firstLine="540"/>
        <w:jc w:val="both"/>
      </w:pPr>
      <w:r>
        <w:t>4.3. Проверка полноты и качества предоставления муниципальной услуги в ходе текущего контроля осуществляется путем проведения:</w:t>
      </w:r>
    </w:p>
    <w:p w:rsidR="00482075" w:rsidRDefault="00482075" w:rsidP="00482075">
      <w:pPr>
        <w:numPr>
          <w:ilvl w:val="0"/>
          <w:numId w:val="3"/>
        </w:numPr>
        <w:tabs>
          <w:tab w:val="num" w:pos="720"/>
        </w:tabs>
        <w:ind w:left="720" w:hanging="540"/>
        <w:jc w:val="both"/>
      </w:pPr>
      <w:r>
        <w:t>плановых проверок соблюдения и исполнения должностными лицами положений административного регламента, нормативно-правовых актов, регламентирующих предоставление муниципальной услуги;</w:t>
      </w:r>
    </w:p>
    <w:p w:rsidR="00482075" w:rsidRDefault="00482075" w:rsidP="00482075">
      <w:pPr>
        <w:numPr>
          <w:ilvl w:val="0"/>
          <w:numId w:val="3"/>
        </w:numPr>
        <w:tabs>
          <w:tab w:val="num" w:pos="720"/>
        </w:tabs>
        <w:ind w:left="720" w:hanging="540"/>
        <w:jc w:val="both"/>
      </w:pPr>
      <w:r>
        <w:t>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p>
    <w:p w:rsidR="00482075" w:rsidRDefault="00482075" w:rsidP="00482075">
      <w:pPr>
        <w:ind w:firstLine="540"/>
        <w:jc w:val="both"/>
      </w:pPr>
      <w:r>
        <w:t>4.4. Плановые проверки полноты и качества предоставления муниципальной услуги проводятся 1 (один) раз в год, внеплановые –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482075" w:rsidRDefault="00482075" w:rsidP="00482075">
      <w:pPr>
        <w:ind w:firstLine="540"/>
        <w:jc w:val="both"/>
      </w:pPr>
      <w:r>
        <w:t>4.5. Плановые и внеплановые проверки проводятся уполномоченными должностными лицами прокуратуры, органов внутренних дел и иными контролирующими органами, выявление и устранение нарушений прав заявителей,  на основании утвержденного графика проведения проверки по конкретным обращениям заинтересованных лиц</w:t>
      </w:r>
    </w:p>
    <w:p w:rsidR="00482075" w:rsidRDefault="00482075" w:rsidP="00482075">
      <w:pPr>
        <w:ind w:firstLine="540"/>
        <w:jc w:val="both"/>
      </w:pPr>
      <w:r>
        <w:t>4.6.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482075" w:rsidRDefault="00482075" w:rsidP="00482075">
      <w:pPr>
        <w:ind w:firstLine="540"/>
        <w:jc w:val="both"/>
      </w:pPr>
      <w:r>
        <w:t>4.7. Должностные лица Администрации и специалист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rsidR="00482075" w:rsidRDefault="00482075" w:rsidP="00482075">
      <w:pPr>
        <w:jc w:val="both"/>
      </w:pPr>
    </w:p>
    <w:p w:rsidR="00482075" w:rsidRDefault="00482075" w:rsidP="00482075">
      <w:pPr>
        <w:jc w:val="center"/>
        <w:rPr>
          <w:b/>
        </w:rPr>
      </w:pPr>
      <w:r>
        <w:rPr>
          <w:b/>
        </w:rPr>
        <w:t>5. Досудебный (внесудебный) порядок обжалования решений и действий (бездействий) органа, предоставляющего муниципальную услугу, а также его должностных лиц</w:t>
      </w:r>
    </w:p>
    <w:p w:rsidR="0010245B" w:rsidRPr="0010245B" w:rsidRDefault="0010245B" w:rsidP="0010245B">
      <w:pPr>
        <w:jc w:val="center"/>
        <w:rPr>
          <w:b/>
        </w:rPr>
      </w:pPr>
      <w:r w:rsidRPr="0010245B">
        <w:rPr>
          <w:b/>
        </w:rPr>
        <w:lastRenderedPageBreak/>
        <w:t>5.1.</w:t>
      </w:r>
      <w:r>
        <w:rPr>
          <w:b/>
        </w:rPr>
        <w:t xml:space="preserve"> Право на обжалование решений и действий (бездействий) администрации </w:t>
      </w:r>
      <w:proofErr w:type="spellStart"/>
      <w:r w:rsidR="0039514F">
        <w:rPr>
          <w:b/>
        </w:rPr>
        <w:t>____________</w:t>
      </w:r>
      <w:r>
        <w:rPr>
          <w:b/>
        </w:rPr>
        <w:t>ского</w:t>
      </w:r>
      <w:proofErr w:type="spellEnd"/>
      <w:r>
        <w:rPr>
          <w:b/>
        </w:rPr>
        <w:t xml:space="preserve"> </w:t>
      </w:r>
      <w:r w:rsidR="0039514F">
        <w:rPr>
          <w:b/>
        </w:rPr>
        <w:t>городск</w:t>
      </w:r>
      <w:r>
        <w:rPr>
          <w:b/>
        </w:rPr>
        <w:t>ого поселения, а также ее должностных лиц.</w:t>
      </w:r>
    </w:p>
    <w:p w:rsidR="00482075" w:rsidRDefault="00482075" w:rsidP="00482075">
      <w:pPr>
        <w:ind w:firstLine="540"/>
        <w:jc w:val="both"/>
      </w:pPr>
      <w:r>
        <w:t>5.1. Заявители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 досудебном (внесудебном) порядке.</w:t>
      </w:r>
    </w:p>
    <w:p w:rsidR="00482075" w:rsidRDefault="00482075" w:rsidP="00482075">
      <w:pPr>
        <w:ind w:firstLine="540"/>
        <w:jc w:val="both"/>
      </w:pPr>
      <w:r>
        <w:t>5.1.1. Заявитель может обратиться с жалобой, в том числе в следующих случаях:</w:t>
      </w:r>
    </w:p>
    <w:p w:rsidR="00482075" w:rsidRDefault="00482075" w:rsidP="00482075">
      <w:pPr>
        <w:ind w:left="180"/>
        <w:jc w:val="both"/>
      </w:pPr>
      <w:r>
        <w:t>- нарушение срока регистрации запроса заявителя о предоставлении муниципальной услуги;</w:t>
      </w:r>
    </w:p>
    <w:p w:rsidR="00482075" w:rsidRDefault="00482075" w:rsidP="00482075">
      <w:pPr>
        <w:ind w:left="180"/>
        <w:jc w:val="both"/>
      </w:pPr>
      <w:r>
        <w:t>- нарушение срока предоставления муниципальной услуги;</w:t>
      </w:r>
    </w:p>
    <w:p w:rsidR="00482075" w:rsidRDefault="00482075" w:rsidP="00482075">
      <w:pPr>
        <w:ind w:left="180"/>
        <w:jc w:val="both"/>
      </w:pPr>
      <w: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82075" w:rsidRDefault="00482075" w:rsidP="00482075">
      <w:pPr>
        <w:ind w:left="18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82075" w:rsidRDefault="00482075" w:rsidP="00482075">
      <w:pPr>
        <w:ind w:left="180"/>
        <w:jc w:val="both"/>
      </w:pPr>
      <w:proofErr w:type="gramStart"/>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82075" w:rsidRDefault="00482075" w:rsidP="00482075">
      <w:pPr>
        <w:ind w:left="18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2075" w:rsidRDefault="00482075" w:rsidP="00482075">
      <w:pPr>
        <w:ind w:left="180"/>
        <w:jc w:val="both"/>
      </w:pPr>
      <w:proofErr w:type="gramStart"/>
      <w:r>
        <w:t>- отказ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w:t>
      </w:r>
      <w:proofErr w:type="gramEnd"/>
    </w:p>
    <w:p w:rsidR="00482075" w:rsidRDefault="00482075" w:rsidP="00482075">
      <w:pPr>
        <w:jc w:val="both"/>
      </w:pPr>
    </w:p>
    <w:p w:rsidR="00482075" w:rsidRDefault="00482075" w:rsidP="00482075">
      <w:pPr>
        <w:ind w:firstLine="540"/>
        <w:jc w:val="center"/>
        <w:rPr>
          <w:b/>
        </w:rPr>
      </w:pPr>
      <w:r>
        <w:rPr>
          <w:b/>
        </w:rPr>
        <w:t>5.2. Общие требования к порядку подачи и рассмотрения жалобы</w:t>
      </w:r>
    </w:p>
    <w:p w:rsidR="00482075" w:rsidRDefault="00482075" w:rsidP="00482075">
      <w:pPr>
        <w:ind w:firstLine="540"/>
        <w:jc w:val="both"/>
      </w:pPr>
      <w:r>
        <w:t>5.2.1. Жалоба может быть направлена по почте, через МФЦ</w:t>
      </w:r>
      <w:r>
        <w:rPr>
          <w:i/>
        </w:rPr>
        <w:t xml:space="preserve">, </w:t>
      </w:r>
      <w:r>
        <w:t xml:space="preserve">с использованием информационно-телекоммуникационной сети Интернет, официального сайта администрации </w:t>
      </w:r>
      <w:proofErr w:type="spellStart"/>
      <w:r w:rsidR="0039514F">
        <w:t>____________</w:t>
      </w:r>
      <w:r>
        <w:t>ского</w:t>
      </w:r>
      <w:proofErr w:type="spellEnd"/>
      <w:r>
        <w:t xml:space="preserve"> </w:t>
      </w:r>
      <w:r w:rsidR="0039514F">
        <w:t>городск</w:t>
      </w:r>
      <w:r>
        <w:t>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82075" w:rsidRDefault="00482075" w:rsidP="00482075">
      <w:pPr>
        <w:jc w:val="both"/>
        <w:rPr>
          <w:color w:val="3366FF"/>
          <w:u w:val="single"/>
        </w:rPr>
      </w:pPr>
      <w:r>
        <w:t>5.2.2. Жалоба подается в письменной форме на бумажном носителе, в электронной форме в Администрацию  по адресу</w:t>
      </w:r>
      <w:proofErr w:type="gramStart"/>
      <w:r>
        <w:t xml:space="preserve">: : </w:t>
      </w:r>
      <w:r w:rsidR="00B37341">
        <w:t>____________</w:t>
      </w:r>
      <w:r>
        <w:t xml:space="preserve">; </w:t>
      </w:r>
      <w:proofErr w:type="gramEnd"/>
      <w:r>
        <w:rPr>
          <w:color w:val="252525"/>
        </w:rPr>
        <w:t xml:space="preserve">электронный адрес: </w:t>
      </w:r>
      <w:r w:rsidR="00B37341">
        <w:t>_________</w:t>
      </w:r>
      <w:r>
        <w:t>.</w:t>
      </w:r>
    </w:p>
    <w:p w:rsidR="00482075" w:rsidRDefault="00482075" w:rsidP="00482075">
      <w:pPr>
        <w:ind w:firstLine="540"/>
        <w:jc w:val="both"/>
      </w:pPr>
      <w:r>
        <w:t>5.2.3.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82075" w:rsidRDefault="00482075" w:rsidP="00482075">
      <w:pPr>
        <w:ind w:firstLine="540"/>
        <w:jc w:val="both"/>
      </w:pPr>
      <w:r>
        <w:t>5.2.4. Жалоба должна содержать:</w:t>
      </w:r>
    </w:p>
    <w:p w:rsidR="00482075" w:rsidRDefault="00482075" w:rsidP="00482075">
      <w:pPr>
        <w:ind w:left="180"/>
        <w:jc w:val="both"/>
      </w:pPr>
      <w:r>
        <w:t>- 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482075" w:rsidRDefault="00482075" w:rsidP="00482075">
      <w:pPr>
        <w:ind w:left="18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2075" w:rsidRDefault="00482075" w:rsidP="00482075">
      <w:pPr>
        <w:ind w:left="180"/>
        <w:jc w:val="both"/>
      </w:pPr>
      <w:r>
        <w:lastRenderedPageBreak/>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482075" w:rsidRDefault="00482075" w:rsidP="00482075">
      <w:pPr>
        <w:ind w:left="180"/>
        <w:jc w:val="both"/>
      </w:pPr>
      <w: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82075" w:rsidRDefault="00482075" w:rsidP="00482075">
      <w:pPr>
        <w:ind w:firstLine="540"/>
        <w:jc w:val="both"/>
      </w:pPr>
      <w:r>
        <w:t xml:space="preserve">5.2.5. </w:t>
      </w:r>
      <w:proofErr w:type="gramStart"/>
      <w:r>
        <w:t xml:space="preserve">Жалоба, поступившая в Администрацию, подлежит рассмотрению должностным лицом, наделенному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roofErr w:type="gramEnd"/>
    </w:p>
    <w:p w:rsidR="00482075" w:rsidRDefault="00482075" w:rsidP="00482075">
      <w:pPr>
        <w:ind w:firstLine="540"/>
        <w:jc w:val="both"/>
      </w:pPr>
      <w:r>
        <w:t>5.2.6. По результатам рассмотрения жалобы Администрация   принимает одно из следующих решений:</w:t>
      </w:r>
    </w:p>
    <w:p w:rsidR="00482075" w:rsidRDefault="00482075" w:rsidP="00482075">
      <w:pPr>
        <w:ind w:left="180"/>
        <w:jc w:val="both"/>
      </w:pPr>
      <w:proofErr w:type="gramStart"/>
      <w: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82075" w:rsidRDefault="00482075" w:rsidP="00482075">
      <w:pPr>
        <w:ind w:left="180"/>
        <w:jc w:val="both"/>
      </w:pPr>
      <w:r>
        <w:t>- об отказе в удовлетворении жалобы.</w:t>
      </w:r>
    </w:p>
    <w:p w:rsidR="00482075" w:rsidRDefault="00482075" w:rsidP="00482075">
      <w:pPr>
        <w:ind w:firstLine="540"/>
        <w:jc w:val="both"/>
      </w:pPr>
      <w:r>
        <w:t>5.2.7. Не позднее дня, следующего за днем принятия решения, указанного в п. 5.2.6.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2075" w:rsidRDefault="00482075" w:rsidP="00482075">
      <w:pPr>
        <w:ind w:firstLine="540"/>
        <w:jc w:val="both"/>
      </w:pPr>
      <w:r>
        <w:t xml:space="preserve">5.2.8. В случае установления в ходе или по результатам </w:t>
      </w:r>
      <w:proofErr w:type="gramStart"/>
      <w:r>
        <w:t>рассмотрения жалобы признаков состава правонарушения</w:t>
      </w:r>
      <w:proofErr w:type="gramEnd"/>
      <w:r>
        <w:t xml:space="preserve"> или преступления должностное лицо, наделенное полномочиями по рассмотрению жалоб, в соответствии с п. 5.2.3. настоящего регламента, незамедлительно направляет имеющиеся материалы в органы прокуратуры.</w:t>
      </w:r>
    </w:p>
    <w:p w:rsidR="00482075" w:rsidRDefault="00482075" w:rsidP="00482075"/>
    <w:p w:rsidR="00482075" w:rsidRDefault="00482075" w:rsidP="00482075">
      <w:pPr>
        <w:spacing w:after="200" w:line="276" w:lineRule="auto"/>
      </w:pPr>
    </w:p>
    <w:p w:rsidR="00482075" w:rsidRDefault="00482075" w:rsidP="00482075">
      <w:pPr>
        <w:spacing w:after="200" w:line="276" w:lineRule="auto"/>
      </w:pPr>
    </w:p>
    <w:p w:rsidR="00482075" w:rsidRDefault="00482075" w:rsidP="00482075">
      <w:pPr>
        <w:spacing w:after="200" w:line="276" w:lineRule="auto"/>
        <w:rPr>
          <w:sz w:val="28"/>
          <w:szCs w:val="28"/>
        </w:rPr>
      </w:pPr>
    </w:p>
    <w:p w:rsidR="00482075" w:rsidRDefault="00482075" w:rsidP="00482075">
      <w:pPr>
        <w:spacing w:after="200" w:line="276" w:lineRule="auto"/>
        <w:rPr>
          <w:sz w:val="28"/>
          <w:szCs w:val="28"/>
        </w:rPr>
      </w:pPr>
    </w:p>
    <w:p w:rsidR="00482075" w:rsidRDefault="00482075" w:rsidP="00482075">
      <w:pPr>
        <w:spacing w:after="200" w:line="276" w:lineRule="auto"/>
        <w:rPr>
          <w:sz w:val="28"/>
          <w:szCs w:val="28"/>
        </w:rPr>
      </w:pPr>
    </w:p>
    <w:p w:rsidR="00B37341" w:rsidRDefault="00B37341" w:rsidP="00482075">
      <w:pPr>
        <w:spacing w:after="200" w:line="276" w:lineRule="auto"/>
        <w:rPr>
          <w:sz w:val="28"/>
          <w:szCs w:val="28"/>
        </w:rPr>
      </w:pPr>
    </w:p>
    <w:p w:rsidR="00B37341" w:rsidRDefault="00B37341" w:rsidP="00482075">
      <w:pPr>
        <w:spacing w:after="200" w:line="276" w:lineRule="auto"/>
        <w:rPr>
          <w:sz w:val="28"/>
          <w:szCs w:val="28"/>
        </w:rPr>
      </w:pPr>
    </w:p>
    <w:p w:rsidR="00BA3A71" w:rsidRDefault="00BA3A71" w:rsidP="00482075">
      <w:pPr>
        <w:spacing w:after="200" w:line="276" w:lineRule="auto"/>
        <w:rPr>
          <w:sz w:val="28"/>
          <w:szCs w:val="28"/>
        </w:rPr>
      </w:pPr>
    </w:p>
    <w:p w:rsidR="00BA3A71" w:rsidRDefault="00BA3A71" w:rsidP="00482075">
      <w:pPr>
        <w:spacing w:after="200" w:line="276" w:lineRule="auto"/>
        <w:rPr>
          <w:sz w:val="28"/>
          <w:szCs w:val="28"/>
        </w:rPr>
      </w:pPr>
    </w:p>
    <w:p w:rsidR="00BA3A71" w:rsidRDefault="00BA3A71" w:rsidP="00482075">
      <w:pPr>
        <w:spacing w:after="200" w:line="276" w:lineRule="auto"/>
        <w:rPr>
          <w:sz w:val="28"/>
          <w:szCs w:val="28"/>
        </w:rPr>
      </w:pPr>
    </w:p>
    <w:p w:rsidR="00BA3A71" w:rsidRDefault="00BA3A71" w:rsidP="00482075">
      <w:pPr>
        <w:spacing w:after="200" w:line="276" w:lineRule="auto"/>
        <w:rPr>
          <w:sz w:val="28"/>
          <w:szCs w:val="28"/>
        </w:rPr>
      </w:pPr>
    </w:p>
    <w:p w:rsidR="00482075" w:rsidRDefault="00482075" w:rsidP="00482075">
      <w:pPr>
        <w:autoSpaceDE w:val="0"/>
        <w:autoSpaceDN w:val="0"/>
        <w:adjustRightInd w:val="0"/>
        <w:ind w:left="4678"/>
        <w:jc w:val="right"/>
        <w:outlineLvl w:val="1"/>
        <w:rPr>
          <w:sz w:val="20"/>
          <w:szCs w:val="20"/>
        </w:rPr>
      </w:pPr>
      <w:r>
        <w:rPr>
          <w:sz w:val="20"/>
          <w:szCs w:val="20"/>
        </w:rPr>
        <w:t>Приложение  1</w:t>
      </w:r>
    </w:p>
    <w:p w:rsidR="00482075" w:rsidRDefault="00482075" w:rsidP="00482075">
      <w:pPr>
        <w:autoSpaceDE w:val="0"/>
        <w:autoSpaceDN w:val="0"/>
        <w:adjustRightInd w:val="0"/>
        <w:ind w:left="4678"/>
        <w:jc w:val="right"/>
        <w:outlineLvl w:val="1"/>
        <w:rPr>
          <w:sz w:val="20"/>
          <w:szCs w:val="20"/>
        </w:rPr>
      </w:pPr>
      <w:r>
        <w:rPr>
          <w:sz w:val="20"/>
          <w:szCs w:val="20"/>
        </w:rPr>
        <w:t>К Административному регламенту</w:t>
      </w:r>
    </w:p>
    <w:p w:rsidR="00482075" w:rsidRDefault="00482075" w:rsidP="00482075">
      <w:pPr>
        <w:autoSpaceDE w:val="0"/>
        <w:autoSpaceDN w:val="0"/>
        <w:adjustRightInd w:val="0"/>
        <w:ind w:left="4678"/>
        <w:jc w:val="right"/>
        <w:outlineLvl w:val="1"/>
        <w:rPr>
          <w:sz w:val="20"/>
          <w:szCs w:val="20"/>
        </w:rPr>
      </w:pPr>
      <w:r>
        <w:rPr>
          <w:sz w:val="20"/>
          <w:szCs w:val="20"/>
        </w:rPr>
        <w:t>предоставления муниципальной услуги</w:t>
      </w:r>
      <w:r>
        <w:rPr>
          <w:bCs/>
          <w:sz w:val="20"/>
          <w:szCs w:val="20"/>
        </w:rPr>
        <w:t xml:space="preserve">                                                                      «Подготовка, организация  и проведение аукциона по продаже земельного участка, находящегося в государственной </w:t>
      </w:r>
      <w:proofErr w:type="spellStart"/>
      <w:r>
        <w:rPr>
          <w:bCs/>
          <w:sz w:val="20"/>
          <w:szCs w:val="20"/>
        </w:rPr>
        <w:t>неразграниченной</w:t>
      </w:r>
      <w:proofErr w:type="spellEnd"/>
      <w:r>
        <w:rPr>
          <w:bCs/>
          <w:sz w:val="20"/>
          <w:szCs w:val="20"/>
        </w:rPr>
        <w:t xml:space="preserve"> или муниципальной собственности, или аукциона на право заключения договора аренды земельного участка, находящегося в государственной </w:t>
      </w:r>
      <w:proofErr w:type="spellStart"/>
      <w:r>
        <w:rPr>
          <w:bCs/>
          <w:sz w:val="20"/>
          <w:szCs w:val="20"/>
        </w:rPr>
        <w:t>неразграниченной</w:t>
      </w:r>
      <w:proofErr w:type="spellEnd"/>
      <w:r>
        <w:rPr>
          <w:bCs/>
          <w:sz w:val="20"/>
          <w:szCs w:val="20"/>
        </w:rPr>
        <w:t xml:space="preserve"> или муниципальной собственности, по заявлениям граждан или юридических лиц на территории </w:t>
      </w:r>
      <w:proofErr w:type="spellStart"/>
      <w:r w:rsidR="0039514F">
        <w:rPr>
          <w:bCs/>
          <w:sz w:val="20"/>
          <w:szCs w:val="20"/>
        </w:rPr>
        <w:t>____________</w:t>
      </w:r>
      <w:r>
        <w:rPr>
          <w:bCs/>
          <w:sz w:val="20"/>
          <w:szCs w:val="20"/>
        </w:rPr>
        <w:t>ского</w:t>
      </w:r>
      <w:proofErr w:type="spellEnd"/>
      <w:r>
        <w:rPr>
          <w:bCs/>
          <w:sz w:val="20"/>
          <w:szCs w:val="20"/>
        </w:rPr>
        <w:t xml:space="preserve"> </w:t>
      </w:r>
      <w:r w:rsidR="0039514F">
        <w:rPr>
          <w:bCs/>
          <w:sz w:val="20"/>
          <w:szCs w:val="20"/>
        </w:rPr>
        <w:t>городск</w:t>
      </w:r>
      <w:r>
        <w:rPr>
          <w:bCs/>
          <w:sz w:val="20"/>
          <w:szCs w:val="20"/>
        </w:rPr>
        <w:t xml:space="preserve">ого поселения </w:t>
      </w:r>
      <w:proofErr w:type="spellStart"/>
      <w:r w:rsidR="0039514F">
        <w:rPr>
          <w:bCs/>
          <w:sz w:val="20"/>
          <w:szCs w:val="20"/>
        </w:rPr>
        <w:t>Городищенск</w:t>
      </w:r>
      <w:r>
        <w:rPr>
          <w:bCs/>
          <w:sz w:val="20"/>
          <w:szCs w:val="20"/>
        </w:rPr>
        <w:t>ого</w:t>
      </w:r>
      <w:proofErr w:type="spellEnd"/>
      <w:r>
        <w:rPr>
          <w:bCs/>
          <w:sz w:val="20"/>
          <w:szCs w:val="20"/>
        </w:rPr>
        <w:t xml:space="preserve"> муниципального района </w:t>
      </w:r>
      <w:r>
        <w:rPr>
          <w:sz w:val="20"/>
          <w:szCs w:val="20"/>
        </w:rPr>
        <w:t>»</w:t>
      </w:r>
    </w:p>
    <w:p w:rsidR="00482075" w:rsidRDefault="00482075" w:rsidP="00482075">
      <w:pPr>
        <w:autoSpaceDE w:val="0"/>
        <w:autoSpaceDN w:val="0"/>
        <w:adjustRightInd w:val="0"/>
        <w:ind w:left="4678"/>
        <w:jc w:val="right"/>
        <w:outlineLvl w:val="1"/>
      </w:pPr>
    </w:p>
    <w:p w:rsidR="00482075" w:rsidRDefault="00482075" w:rsidP="00482075">
      <w:pPr>
        <w:pStyle w:val="ConsPlusNormal0"/>
        <w:widowControl/>
        <w:ind w:firstLine="540"/>
        <w:jc w:val="both"/>
        <w:rPr>
          <w:rFonts w:ascii="Times New Roman" w:hAnsi="Times New Roman"/>
          <w:sz w:val="24"/>
          <w:szCs w:val="24"/>
        </w:rPr>
      </w:pPr>
    </w:p>
    <w:p w:rsidR="00482075" w:rsidRDefault="00482075" w:rsidP="00482075">
      <w:pPr>
        <w:autoSpaceDE w:val="0"/>
        <w:autoSpaceDN w:val="0"/>
        <w:adjustRightInd w:val="0"/>
      </w:pPr>
      <w:r>
        <w:rPr>
          <w:rFonts w:ascii="Courier New" w:hAnsi="Courier New" w:cs="Courier New"/>
        </w:rPr>
        <w:t xml:space="preserve">                                </w:t>
      </w:r>
    </w:p>
    <w:p w:rsidR="00482075" w:rsidRDefault="00482075" w:rsidP="00482075">
      <w:pPr>
        <w:autoSpaceDE w:val="0"/>
        <w:autoSpaceDN w:val="0"/>
        <w:adjustRightInd w:val="0"/>
      </w:pPr>
      <w:r>
        <w:t xml:space="preserve">                                                                                   Главе </w:t>
      </w:r>
      <w:proofErr w:type="spellStart"/>
      <w:r w:rsidR="0039514F">
        <w:t>____________</w:t>
      </w:r>
      <w:r>
        <w:t>ского</w:t>
      </w:r>
      <w:proofErr w:type="spellEnd"/>
      <w:r>
        <w:t xml:space="preserve"> </w:t>
      </w:r>
      <w:r w:rsidR="0039514F">
        <w:t>городск</w:t>
      </w:r>
      <w:r>
        <w:t>ого поселения</w:t>
      </w:r>
    </w:p>
    <w:p w:rsidR="00482075" w:rsidRDefault="00482075" w:rsidP="00482075">
      <w:pPr>
        <w:autoSpaceDE w:val="0"/>
        <w:autoSpaceDN w:val="0"/>
        <w:adjustRightInd w:val="0"/>
        <w:jc w:val="right"/>
      </w:pPr>
      <w:r>
        <w:t xml:space="preserve">                                                              </w:t>
      </w:r>
      <w:r w:rsidR="0039514F">
        <w:t>Городищенск</w:t>
      </w:r>
      <w:r>
        <w:t>ого муниципального района</w:t>
      </w:r>
      <w:r>
        <w:rPr>
          <w:rFonts w:ascii="Courier New" w:hAnsi="Courier New" w:cs="Courier New"/>
        </w:rPr>
        <w:t xml:space="preserve">                                                                                                                    ________________________________</w:t>
      </w:r>
    </w:p>
    <w:p w:rsidR="00482075" w:rsidRDefault="00482075" w:rsidP="00482075">
      <w:pPr>
        <w:autoSpaceDE w:val="0"/>
        <w:autoSpaceDN w:val="0"/>
        <w:adjustRightInd w:val="0"/>
        <w:rPr>
          <w:rFonts w:ascii="Courier New" w:hAnsi="Courier New" w:cs="Courier New"/>
        </w:rPr>
      </w:pPr>
    </w:p>
    <w:p w:rsidR="00482075" w:rsidRDefault="00482075" w:rsidP="00482075">
      <w:pPr>
        <w:autoSpaceDE w:val="0"/>
        <w:autoSpaceDN w:val="0"/>
        <w:adjustRightInd w:val="0"/>
        <w:rPr>
          <w:rFonts w:ascii="Courier New" w:hAnsi="Courier New" w:cs="Courier New"/>
        </w:rPr>
      </w:pPr>
    </w:p>
    <w:p w:rsidR="00482075" w:rsidRDefault="00482075" w:rsidP="00482075">
      <w:pPr>
        <w:autoSpaceDE w:val="0"/>
        <w:autoSpaceDN w:val="0"/>
        <w:adjustRightInd w:val="0"/>
        <w:jc w:val="center"/>
      </w:pPr>
      <w:r>
        <w:t>ЗАЯВЛЕНИЕ</w:t>
      </w:r>
    </w:p>
    <w:p w:rsidR="00482075" w:rsidRDefault="00482075" w:rsidP="00482075">
      <w:pPr>
        <w:autoSpaceDE w:val="0"/>
        <w:autoSpaceDN w:val="0"/>
        <w:adjustRightInd w:val="0"/>
        <w:jc w:val="center"/>
      </w:pPr>
      <w:r>
        <w:t>об утверждении схемы расположения земельного участка</w:t>
      </w:r>
    </w:p>
    <w:p w:rsidR="00482075" w:rsidRDefault="00482075" w:rsidP="00482075">
      <w:pPr>
        <w:autoSpaceDE w:val="0"/>
        <w:autoSpaceDN w:val="0"/>
        <w:adjustRightInd w:val="0"/>
        <w:jc w:val="center"/>
      </w:pPr>
      <w:r>
        <w:t>на кадастровом плане территории</w:t>
      </w:r>
    </w:p>
    <w:p w:rsidR="00482075" w:rsidRDefault="00482075" w:rsidP="00482075">
      <w:pPr>
        <w:autoSpaceDE w:val="0"/>
        <w:autoSpaceDN w:val="0"/>
        <w:adjustRightInd w:val="0"/>
        <w:jc w:val="both"/>
      </w:pPr>
      <w:r>
        <w:t>От __________________________________________________________________________</w:t>
      </w:r>
    </w:p>
    <w:p w:rsidR="00482075" w:rsidRDefault="00482075" w:rsidP="00482075">
      <w:pPr>
        <w:autoSpaceDE w:val="0"/>
        <w:autoSpaceDN w:val="0"/>
        <w:adjustRightInd w:val="0"/>
      </w:pPr>
      <w:r>
        <w:rPr>
          <w:rFonts w:ascii="Courier New" w:hAnsi="Courier New" w:cs="Courier New"/>
        </w:rPr>
        <w:t>______________________________________________________________________</w:t>
      </w:r>
      <w:r>
        <w:t>__________________________________________________________ (далее – заявитель)</w:t>
      </w:r>
    </w:p>
    <w:p w:rsidR="00482075" w:rsidRDefault="00482075" w:rsidP="00482075">
      <w:pPr>
        <w:autoSpaceDE w:val="0"/>
        <w:autoSpaceDN w:val="0"/>
        <w:adjustRightInd w:val="0"/>
        <w:spacing w:line="240" w:lineRule="atLeast"/>
        <w:jc w:val="both"/>
        <w:rPr>
          <w:i/>
        </w:rPr>
      </w:pPr>
      <w:r>
        <w:rPr>
          <w:i/>
        </w:rPr>
        <w:t>(для юридических лиц – полное наименование, организационно-правовая форма, ОГРН, ИНН;</w:t>
      </w:r>
    </w:p>
    <w:p w:rsidR="00482075" w:rsidRDefault="00482075" w:rsidP="00482075">
      <w:pPr>
        <w:autoSpaceDE w:val="0"/>
        <w:autoSpaceDN w:val="0"/>
        <w:adjustRightInd w:val="0"/>
        <w:spacing w:line="240" w:lineRule="atLeast"/>
        <w:jc w:val="both"/>
        <w:rPr>
          <w:i/>
        </w:rPr>
      </w:pPr>
      <w:r>
        <w:rPr>
          <w:i/>
        </w:rPr>
        <w:t xml:space="preserve"> </w:t>
      </w:r>
      <w:proofErr w:type="gramStart"/>
      <w:r>
        <w:rPr>
          <w:i/>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482075" w:rsidRDefault="00482075" w:rsidP="00482075">
      <w:pPr>
        <w:autoSpaceDE w:val="0"/>
        <w:autoSpaceDN w:val="0"/>
        <w:adjustRightInd w:val="0"/>
        <w:ind w:firstLine="709"/>
      </w:pPr>
      <w:r>
        <w:t>В лице ___________________________________________________________,</w:t>
      </w:r>
    </w:p>
    <w:p w:rsidR="00482075" w:rsidRDefault="00482075" w:rsidP="00482075">
      <w:pPr>
        <w:autoSpaceDE w:val="0"/>
        <w:autoSpaceDN w:val="0"/>
        <w:adjustRightInd w:val="0"/>
        <w:jc w:val="both"/>
        <w:rPr>
          <w:i/>
        </w:rPr>
      </w:pPr>
      <w:r>
        <w:t xml:space="preserve">                                         </w:t>
      </w:r>
      <w:r>
        <w:rPr>
          <w:i/>
        </w:rPr>
        <w:t>(фамилия, имя, отчество представителя заявителя)</w:t>
      </w:r>
    </w:p>
    <w:p w:rsidR="00482075" w:rsidRDefault="00482075" w:rsidP="00482075">
      <w:pPr>
        <w:autoSpaceDE w:val="0"/>
        <w:autoSpaceDN w:val="0"/>
        <w:adjustRightInd w:val="0"/>
      </w:pPr>
      <w:proofErr w:type="gramStart"/>
      <w:r>
        <w:t>действующего</w:t>
      </w:r>
      <w:proofErr w:type="gramEnd"/>
      <w:r>
        <w:t xml:space="preserve"> на основании _______________________________________________________________________.</w:t>
      </w:r>
    </w:p>
    <w:p w:rsidR="00482075" w:rsidRDefault="00482075" w:rsidP="00482075">
      <w:pPr>
        <w:autoSpaceDE w:val="0"/>
        <w:autoSpaceDN w:val="0"/>
        <w:adjustRightInd w:val="0"/>
        <w:jc w:val="both"/>
        <w:rPr>
          <w:i/>
        </w:rPr>
      </w:pPr>
      <w:r>
        <w:rPr>
          <w:i/>
        </w:rPr>
        <w:t xml:space="preserve">       (номер и дата документа, удостоверяющего полномочия представителя заявителя)</w:t>
      </w:r>
    </w:p>
    <w:p w:rsidR="00482075" w:rsidRDefault="00482075" w:rsidP="00482075">
      <w:pPr>
        <w:autoSpaceDE w:val="0"/>
        <w:autoSpaceDN w:val="0"/>
        <w:adjustRightInd w:val="0"/>
        <w:ind w:firstLine="709"/>
      </w:pPr>
    </w:p>
    <w:p w:rsidR="00482075" w:rsidRDefault="00482075" w:rsidP="00482075">
      <w:pPr>
        <w:autoSpaceDE w:val="0"/>
        <w:autoSpaceDN w:val="0"/>
        <w:adjustRightInd w:val="0"/>
        <w:ind w:firstLine="709"/>
        <w:rPr>
          <w:i/>
        </w:rPr>
      </w:pPr>
      <w:r>
        <w:t xml:space="preserve">Адрес заявителя, </w:t>
      </w:r>
      <w:r>
        <w:rPr>
          <w:i/>
        </w:rPr>
        <w:t>(с указанием почтового  индекса)___________________________________</w:t>
      </w:r>
    </w:p>
    <w:p w:rsidR="00482075" w:rsidRDefault="00482075" w:rsidP="00482075">
      <w:pPr>
        <w:autoSpaceDE w:val="0"/>
        <w:autoSpaceDN w:val="0"/>
        <w:adjustRightInd w:val="0"/>
      </w:pPr>
      <w:r>
        <w:rPr>
          <w:i/>
        </w:rPr>
        <w:t>_____________________________________________________________________________________________</w:t>
      </w:r>
    </w:p>
    <w:p w:rsidR="00482075" w:rsidRDefault="00482075" w:rsidP="00482075">
      <w:pPr>
        <w:autoSpaceDE w:val="0"/>
        <w:autoSpaceDN w:val="0"/>
        <w:adjustRightInd w:val="0"/>
        <w:jc w:val="both"/>
        <w:rPr>
          <w:i/>
        </w:rPr>
      </w:pPr>
      <w:r>
        <w:rPr>
          <w:i/>
        </w:rPr>
        <w:t>(юридический и фактический адрес юридического лица; адрес места регистрации и фактического проживания физического лица)</w:t>
      </w:r>
    </w:p>
    <w:p w:rsidR="00482075" w:rsidRDefault="00482075" w:rsidP="00482075">
      <w:pPr>
        <w:autoSpaceDE w:val="0"/>
        <w:autoSpaceDN w:val="0"/>
        <w:adjustRightInd w:val="0"/>
        <w:jc w:val="both"/>
      </w:pPr>
    </w:p>
    <w:p w:rsidR="00482075" w:rsidRDefault="00482075" w:rsidP="00482075">
      <w:pPr>
        <w:autoSpaceDE w:val="0"/>
        <w:autoSpaceDN w:val="0"/>
        <w:adjustRightInd w:val="0"/>
        <w:ind w:firstLine="709"/>
      </w:pPr>
      <w:r>
        <w:t xml:space="preserve">Почтовый адрес для направления корреспонденции </w:t>
      </w:r>
      <w:r>
        <w:rPr>
          <w:i/>
        </w:rPr>
        <w:t xml:space="preserve">(с указанием индекса) </w:t>
      </w:r>
      <w:r>
        <w:t>_______________________________________________________________________</w:t>
      </w:r>
    </w:p>
    <w:p w:rsidR="00482075" w:rsidRDefault="00482075" w:rsidP="00482075">
      <w:pPr>
        <w:autoSpaceDE w:val="0"/>
        <w:autoSpaceDN w:val="0"/>
        <w:adjustRightInd w:val="0"/>
      </w:pPr>
      <w:r>
        <w:t>_______________________________________________________________________</w:t>
      </w:r>
    </w:p>
    <w:p w:rsidR="00482075" w:rsidRDefault="00482075" w:rsidP="00482075">
      <w:pPr>
        <w:autoSpaceDE w:val="0"/>
        <w:autoSpaceDN w:val="0"/>
        <w:adjustRightInd w:val="0"/>
        <w:jc w:val="both"/>
      </w:pPr>
    </w:p>
    <w:p w:rsidR="00482075" w:rsidRDefault="00482075" w:rsidP="00482075">
      <w:pPr>
        <w:autoSpaceDE w:val="0"/>
        <w:autoSpaceDN w:val="0"/>
        <w:adjustRightInd w:val="0"/>
        <w:ind w:firstLine="709"/>
      </w:pPr>
      <w:r>
        <w:t>Контактные телефоны (факс) заявител</w:t>
      </w:r>
      <w:proofErr w:type="gramStart"/>
      <w:r>
        <w:t>я(</w:t>
      </w:r>
      <w:proofErr w:type="gramEnd"/>
      <w:r>
        <w:t>ей) (представителя заявителя):</w:t>
      </w:r>
    </w:p>
    <w:p w:rsidR="00482075" w:rsidRDefault="00482075" w:rsidP="00482075">
      <w:pPr>
        <w:autoSpaceDE w:val="0"/>
        <w:autoSpaceDN w:val="0"/>
        <w:adjustRightInd w:val="0"/>
      </w:pPr>
      <w:r>
        <w:lastRenderedPageBreak/>
        <w:t>_______________________________________________________________________</w:t>
      </w:r>
    </w:p>
    <w:p w:rsidR="00482075" w:rsidRDefault="00482075" w:rsidP="00482075">
      <w:pPr>
        <w:autoSpaceDE w:val="0"/>
        <w:autoSpaceDN w:val="0"/>
        <w:adjustRightInd w:val="0"/>
        <w:ind w:firstLine="709"/>
        <w:jc w:val="both"/>
      </w:pPr>
    </w:p>
    <w:p w:rsidR="00482075" w:rsidRDefault="00482075" w:rsidP="00482075">
      <w:pPr>
        <w:autoSpaceDE w:val="0"/>
        <w:autoSpaceDN w:val="0"/>
        <w:adjustRightInd w:val="0"/>
        <w:ind w:firstLine="708"/>
        <w:jc w:val="both"/>
      </w:pPr>
      <w:r>
        <w:t>Прошу принять решение об утверждении схемы расположения земельного участка на кадастровом плане территории, площадью ___________________ кв. метров, расположенного по адресу: _________________________________________ _______________________________________________________________________.</w:t>
      </w:r>
    </w:p>
    <w:p w:rsidR="00482075" w:rsidRDefault="00482075" w:rsidP="00482075">
      <w:pPr>
        <w:autoSpaceDE w:val="0"/>
        <w:autoSpaceDN w:val="0"/>
        <w:adjustRightInd w:val="0"/>
        <w:ind w:firstLine="709"/>
        <w:jc w:val="both"/>
      </w:pPr>
    </w:p>
    <w:p w:rsidR="00482075" w:rsidRDefault="00482075" w:rsidP="00482075">
      <w:pPr>
        <w:autoSpaceDE w:val="0"/>
        <w:autoSpaceDN w:val="0"/>
        <w:adjustRightInd w:val="0"/>
        <w:ind w:firstLine="709"/>
        <w:jc w:val="both"/>
      </w:pPr>
      <w:r>
        <w:t xml:space="preserve">В отношении земельного участка, который предстоит образовать в соответствии со схемой расположения земельного участка, я даю согласие  / не даю согласие </w:t>
      </w:r>
      <w:r>
        <w:rPr>
          <w:i/>
        </w:rPr>
        <w:t>(нужное подчеркнуть)</w:t>
      </w:r>
      <w:r>
        <w:t xml:space="preserve"> на утверждение иного варианта схемы расположения земельного участка _____________________________________</w:t>
      </w:r>
    </w:p>
    <w:p w:rsidR="00482075" w:rsidRDefault="00482075" w:rsidP="00482075">
      <w:pPr>
        <w:widowControl w:val="0"/>
        <w:autoSpaceDE w:val="0"/>
        <w:autoSpaceDN w:val="0"/>
        <w:adjustRightInd w:val="0"/>
        <w:rPr>
          <w:i/>
        </w:rPr>
      </w:pPr>
      <w:r>
        <w:rPr>
          <w:i/>
        </w:rPr>
        <w:t xml:space="preserve">                                   (подпись заявителя / его представителя)</w:t>
      </w:r>
    </w:p>
    <w:p w:rsidR="00482075" w:rsidRDefault="00482075" w:rsidP="00482075">
      <w:pPr>
        <w:autoSpaceDE w:val="0"/>
        <w:autoSpaceDN w:val="0"/>
        <w:adjustRightInd w:val="0"/>
        <w:ind w:firstLine="708"/>
      </w:pPr>
    </w:p>
    <w:p w:rsidR="00482075" w:rsidRDefault="00482075" w:rsidP="00482075">
      <w:pPr>
        <w:autoSpaceDE w:val="0"/>
        <w:autoSpaceDN w:val="0"/>
        <w:adjustRightInd w:val="0"/>
        <w:ind w:firstLine="708"/>
        <w:jc w:val="center"/>
      </w:pPr>
    </w:p>
    <w:p w:rsidR="00482075" w:rsidRDefault="00482075" w:rsidP="00482075">
      <w:pPr>
        <w:autoSpaceDE w:val="0"/>
        <w:autoSpaceDN w:val="0"/>
        <w:adjustRightInd w:val="0"/>
        <w:ind w:firstLine="709"/>
        <w:jc w:val="both"/>
      </w:pPr>
    </w:p>
    <w:p w:rsidR="00482075" w:rsidRDefault="00482075" w:rsidP="00482075">
      <w:pPr>
        <w:autoSpaceDE w:val="0"/>
        <w:autoSpaceDN w:val="0"/>
        <w:adjustRightInd w:val="0"/>
        <w:ind w:firstLine="708"/>
        <w:jc w:val="both"/>
      </w:pPr>
      <w:r>
        <w:t>Цели использования земельного участка:</w:t>
      </w:r>
    </w:p>
    <w:p w:rsidR="00482075" w:rsidRDefault="00482075" w:rsidP="00482075">
      <w:pPr>
        <w:autoSpaceDE w:val="0"/>
        <w:autoSpaceDN w:val="0"/>
        <w:adjustRightInd w:val="0"/>
        <w:jc w:val="both"/>
      </w:pPr>
      <w:r>
        <w:t>_____________________________________ _________________________________</w:t>
      </w:r>
    </w:p>
    <w:p w:rsidR="00482075" w:rsidRDefault="00482075" w:rsidP="00482075">
      <w:pPr>
        <w:autoSpaceDE w:val="0"/>
        <w:autoSpaceDN w:val="0"/>
        <w:adjustRightInd w:val="0"/>
        <w:jc w:val="both"/>
      </w:pPr>
      <w:r>
        <w:t xml:space="preserve"> </w:t>
      </w:r>
    </w:p>
    <w:p w:rsidR="00482075" w:rsidRDefault="00482075" w:rsidP="00482075">
      <w:pPr>
        <w:jc w:val="both"/>
      </w:pPr>
    </w:p>
    <w:p w:rsidR="00482075" w:rsidRDefault="00482075" w:rsidP="00482075">
      <w:pPr>
        <w:jc w:val="both"/>
      </w:pPr>
      <w:r>
        <w:t>К заявлению прилагаются оригиналы (заверенные копии) следующих документов:</w:t>
      </w:r>
    </w:p>
    <w:p w:rsidR="00482075" w:rsidRDefault="00482075" w:rsidP="00482075">
      <w:pPr>
        <w:jc w:val="both"/>
      </w:pPr>
      <w:r>
        <w:t>_______________________________________________________________________</w:t>
      </w:r>
    </w:p>
    <w:p w:rsidR="00482075" w:rsidRDefault="00482075" w:rsidP="00482075">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2075" w:rsidRDefault="00482075" w:rsidP="00482075">
      <w:pPr>
        <w:widowControl w:val="0"/>
        <w:autoSpaceDE w:val="0"/>
        <w:autoSpaceDN w:val="0"/>
        <w:adjustRightInd w:val="0"/>
        <w:ind w:firstLine="709"/>
      </w:pPr>
    </w:p>
    <w:p w:rsidR="00482075" w:rsidRDefault="00482075" w:rsidP="00482075">
      <w:pPr>
        <w:widowControl w:val="0"/>
        <w:autoSpaceDE w:val="0"/>
        <w:autoSpaceDN w:val="0"/>
        <w:adjustRightInd w:val="0"/>
      </w:pPr>
      <w:r>
        <w:t xml:space="preserve">Способ получения результата предоставления муниципальной услуги: </w:t>
      </w:r>
      <w:r>
        <w:rPr>
          <w:i/>
        </w:rPr>
        <w:t>/</w:t>
      </w:r>
      <w:proofErr w:type="gramStart"/>
      <w:r>
        <w:rPr>
          <w:i/>
        </w:rPr>
        <w:t>нужное</w:t>
      </w:r>
      <w:proofErr w:type="gramEnd"/>
      <w:r>
        <w:rPr>
          <w:i/>
        </w:rPr>
        <w:t xml:space="preserve"> </w:t>
      </w:r>
      <w:proofErr w:type="spellStart"/>
      <w:r>
        <w:rPr>
          <w:i/>
        </w:rPr>
        <w:t>отметить√</w:t>
      </w:r>
      <w:proofErr w:type="spellEnd"/>
      <w:r>
        <w:t>/:</w:t>
      </w:r>
    </w:p>
    <w:p w:rsidR="00482075" w:rsidRDefault="00482075" w:rsidP="00482075">
      <w:pPr>
        <w:autoSpaceDE w:val="0"/>
        <w:autoSpaceDN w:val="0"/>
        <w:adjustRightInd w:val="0"/>
        <w:ind w:firstLine="708"/>
        <w:jc w:val="both"/>
      </w:pPr>
      <w:r>
        <w:t>□ в виде бумажного документа при личном обращении по месту подачи заявления;</w:t>
      </w:r>
    </w:p>
    <w:p w:rsidR="00482075" w:rsidRDefault="00482075" w:rsidP="00482075">
      <w:pPr>
        <w:autoSpaceDE w:val="0"/>
        <w:autoSpaceDN w:val="0"/>
        <w:adjustRightInd w:val="0"/>
        <w:ind w:firstLine="708"/>
        <w:jc w:val="both"/>
      </w:pPr>
      <w:r>
        <w:t>□ в виде бумажного документа посредством почтового отправления по адресу</w:t>
      </w:r>
      <w:proofErr w:type="gramStart"/>
      <w:r>
        <w:t>:________________________________________________________________ ;</w:t>
      </w:r>
      <w:proofErr w:type="gramEnd"/>
    </w:p>
    <w:p w:rsidR="00482075" w:rsidRDefault="00482075" w:rsidP="00482075">
      <w:pPr>
        <w:autoSpaceDE w:val="0"/>
        <w:autoSpaceDN w:val="0"/>
        <w:adjustRightInd w:val="0"/>
        <w:ind w:firstLine="708"/>
        <w:jc w:val="both"/>
      </w:pPr>
      <w: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Pr>
          <w:lang w:val="en-US"/>
        </w:rPr>
        <w:t>e</w:t>
      </w:r>
      <w:r>
        <w:t>-</w:t>
      </w:r>
      <w:r>
        <w:rPr>
          <w:lang w:val="en-US"/>
        </w:rPr>
        <w:t>mail</w:t>
      </w:r>
      <w:r>
        <w:t>: ______________________________________________;</w:t>
      </w:r>
    </w:p>
    <w:p w:rsidR="00482075" w:rsidRDefault="00482075" w:rsidP="00482075">
      <w:pPr>
        <w:autoSpaceDE w:val="0"/>
        <w:autoSpaceDN w:val="0"/>
        <w:adjustRightInd w:val="0"/>
        <w:ind w:firstLine="708"/>
        <w:jc w:val="both"/>
      </w:pPr>
      <w:r>
        <w:t xml:space="preserve">□ в виде электронного документа посредством электронной почты, </w:t>
      </w:r>
      <w:r>
        <w:rPr>
          <w:lang w:val="en-US"/>
        </w:rPr>
        <w:t>e</w:t>
      </w:r>
      <w:r>
        <w:t>-</w:t>
      </w:r>
      <w:r>
        <w:rPr>
          <w:lang w:val="en-US"/>
        </w:rPr>
        <w:t>mail</w:t>
      </w:r>
      <w:r>
        <w:t>:</w:t>
      </w:r>
    </w:p>
    <w:p w:rsidR="00482075" w:rsidRDefault="00482075" w:rsidP="00482075">
      <w:pPr>
        <w:autoSpaceDE w:val="0"/>
        <w:autoSpaceDN w:val="0"/>
        <w:adjustRightInd w:val="0"/>
        <w:jc w:val="both"/>
      </w:pPr>
      <w:r>
        <w:t xml:space="preserve"> _________________________________________     __________________________</w:t>
      </w:r>
    </w:p>
    <w:p w:rsidR="00482075" w:rsidRDefault="00482075" w:rsidP="00482075">
      <w:pPr>
        <w:widowControl w:val="0"/>
        <w:autoSpaceDE w:val="0"/>
        <w:autoSpaceDN w:val="0"/>
        <w:adjustRightInd w:val="0"/>
        <w:rPr>
          <w:i/>
        </w:rPr>
      </w:pPr>
      <w:r>
        <w:rPr>
          <w:i/>
        </w:rPr>
        <w:t xml:space="preserve">                                                                                                                    (подпись заявителя / его представителя)</w:t>
      </w:r>
    </w:p>
    <w:p w:rsidR="00482075" w:rsidRDefault="00482075" w:rsidP="00482075">
      <w:pPr>
        <w:widowControl w:val="0"/>
        <w:autoSpaceDE w:val="0"/>
        <w:autoSpaceDN w:val="0"/>
        <w:adjustRightInd w:val="0"/>
        <w:ind w:right="99"/>
        <w:jc w:val="both"/>
      </w:pPr>
    </w:p>
    <w:p w:rsidR="00482075" w:rsidRDefault="00482075" w:rsidP="00482075">
      <w:pPr>
        <w:autoSpaceDE w:val="0"/>
        <w:autoSpaceDN w:val="0"/>
        <w:adjustRightInd w:val="0"/>
        <w:ind w:firstLine="709"/>
        <w:jc w:val="both"/>
      </w:pPr>
      <w:r>
        <w:t>Я согласе</w:t>
      </w:r>
      <w:proofErr w:type="gramStart"/>
      <w:r>
        <w:t>н(</w:t>
      </w:r>
      <w:proofErr w:type="gramEnd"/>
      <w:r>
        <w:t xml:space="preserve">а) на обработку персональных данных в администрации. </w:t>
      </w:r>
    </w:p>
    <w:p w:rsidR="00482075" w:rsidRDefault="00482075" w:rsidP="00482075">
      <w:pPr>
        <w:autoSpaceDE w:val="0"/>
        <w:autoSpaceDN w:val="0"/>
        <w:adjustRightInd w:val="0"/>
      </w:pPr>
    </w:p>
    <w:p w:rsidR="00482075" w:rsidRDefault="00482075" w:rsidP="00482075">
      <w:pPr>
        <w:autoSpaceDE w:val="0"/>
        <w:autoSpaceDN w:val="0"/>
        <w:adjustRightInd w:val="0"/>
      </w:pPr>
      <w:r>
        <w:t>Заявитель:</w:t>
      </w:r>
    </w:p>
    <w:p w:rsidR="00482075" w:rsidRDefault="00482075" w:rsidP="00482075">
      <w:pPr>
        <w:autoSpaceDE w:val="0"/>
        <w:autoSpaceDN w:val="0"/>
        <w:adjustRightInd w:val="0"/>
      </w:pPr>
      <w:r>
        <w:t>________________________              __________                    ________________________</w:t>
      </w:r>
    </w:p>
    <w:p w:rsidR="00482075" w:rsidRDefault="00482075" w:rsidP="00482075">
      <w:pPr>
        <w:autoSpaceDE w:val="0"/>
        <w:autoSpaceDN w:val="0"/>
        <w:adjustRightInd w:val="0"/>
        <w:rPr>
          <w:i/>
        </w:rPr>
      </w:pPr>
      <w:proofErr w:type="gramStart"/>
      <w:r>
        <w:rPr>
          <w:i/>
        </w:rPr>
        <w:t>(должность представителя                              (подпись)                         (ФИО заявителя / его представителя)</w:t>
      </w:r>
      <w:proofErr w:type="gramEnd"/>
    </w:p>
    <w:p w:rsidR="00482075" w:rsidRDefault="00482075" w:rsidP="00482075">
      <w:pPr>
        <w:autoSpaceDE w:val="0"/>
        <w:autoSpaceDN w:val="0"/>
        <w:adjustRightInd w:val="0"/>
        <w:rPr>
          <w:i/>
        </w:rPr>
      </w:pPr>
      <w:r>
        <w:rPr>
          <w:i/>
        </w:rPr>
        <w:t xml:space="preserve">юридического лица)                                                                                        </w:t>
      </w:r>
    </w:p>
    <w:p w:rsidR="00482075" w:rsidRDefault="00482075" w:rsidP="00482075">
      <w:pPr>
        <w:autoSpaceDE w:val="0"/>
        <w:autoSpaceDN w:val="0"/>
        <w:adjustRightInd w:val="0"/>
      </w:pPr>
    </w:p>
    <w:p w:rsidR="00482075" w:rsidRDefault="00482075" w:rsidP="00482075">
      <w:pPr>
        <w:autoSpaceDE w:val="0"/>
        <w:autoSpaceDN w:val="0"/>
        <w:adjustRightInd w:val="0"/>
      </w:pPr>
    </w:p>
    <w:p w:rsidR="00482075" w:rsidRDefault="00482075" w:rsidP="00482075">
      <w:pPr>
        <w:autoSpaceDE w:val="0"/>
        <w:autoSpaceDN w:val="0"/>
        <w:adjustRightInd w:val="0"/>
      </w:pPr>
      <w:r>
        <w:t>"__" ________________ 20____ г.</w:t>
      </w:r>
    </w:p>
    <w:p w:rsidR="00482075" w:rsidRDefault="00482075" w:rsidP="00482075">
      <w:pPr>
        <w:autoSpaceDE w:val="0"/>
        <w:autoSpaceDN w:val="0"/>
        <w:adjustRightInd w:val="0"/>
      </w:pPr>
    </w:p>
    <w:p w:rsidR="00482075" w:rsidRDefault="00482075" w:rsidP="00482075">
      <w:pPr>
        <w:autoSpaceDE w:val="0"/>
        <w:autoSpaceDN w:val="0"/>
        <w:adjustRightInd w:val="0"/>
      </w:pPr>
      <w:r>
        <w:t>___________________________________________                    ________________________</w:t>
      </w:r>
    </w:p>
    <w:p w:rsidR="00482075" w:rsidRDefault="00482075" w:rsidP="00482075">
      <w:pPr>
        <w:autoSpaceDE w:val="0"/>
        <w:autoSpaceDN w:val="0"/>
        <w:adjustRightInd w:val="0"/>
        <w:rPr>
          <w:i/>
        </w:rPr>
      </w:pPr>
      <w:r>
        <w:rPr>
          <w:i/>
        </w:rPr>
        <w:lastRenderedPageBreak/>
        <w:t xml:space="preserve">(ФИО специалиста принявшего документы)                                                                          (подпись)                         </w:t>
      </w:r>
    </w:p>
    <w:p w:rsidR="00482075" w:rsidRDefault="00482075" w:rsidP="00482075">
      <w:pPr>
        <w:autoSpaceDE w:val="0"/>
        <w:autoSpaceDN w:val="0"/>
        <w:adjustRightInd w:val="0"/>
      </w:pPr>
    </w:p>
    <w:p w:rsidR="00482075" w:rsidRDefault="00482075" w:rsidP="00482075">
      <w:pPr>
        <w:autoSpaceDE w:val="0"/>
        <w:autoSpaceDN w:val="0"/>
        <w:adjustRightInd w:val="0"/>
      </w:pPr>
    </w:p>
    <w:p w:rsidR="00482075" w:rsidRDefault="00482075" w:rsidP="00482075">
      <w:pPr>
        <w:autoSpaceDE w:val="0"/>
        <w:autoSpaceDN w:val="0"/>
        <w:adjustRightInd w:val="0"/>
        <w:jc w:val="both"/>
        <w:outlineLvl w:val="1"/>
      </w:pPr>
      <w:r>
        <w:t>Расписка получена</w:t>
      </w:r>
    </w:p>
    <w:p w:rsidR="00482075" w:rsidRDefault="00482075" w:rsidP="00482075">
      <w:pPr>
        <w:autoSpaceDE w:val="0"/>
        <w:autoSpaceDN w:val="0"/>
        <w:adjustRightInd w:val="0"/>
        <w:jc w:val="both"/>
        <w:outlineLvl w:val="1"/>
      </w:pPr>
      <w:r>
        <w:t>«___»________ 20__ г.</w:t>
      </w:r>
    </w:p>
    <w:p w:rsidR="00482075" w:rsidRDefault="00482075" w:rsidP="00482075">
      <w:pPr>
        <w:autoSpaceDE w:val="0"/>
        <w:autoSpaceDN w:val="0"/>
        <w:adjustRightInd w:val="0"/>
      </w:pPr>
      <w:r>
        <w:t xml:space="preserve"> __________________________________________</w:t>
      </w:r>
      <w:r>
        <w:tab/>
      </w:r>
      <w:r>
        <w:tab/>
        <w:t>________________________</w:t>
      </w:r>
    </w:p>
    <w:p w:rsidR="00482075" w:rsidRDefault="00482075" w:rsidP="00482075">
      <w:pPr>
        <w:autoSpaceDE w:val="0"/>
        <w:autoSpaceDN w:val="0"/>
        <w:adjustRightInd w:val="0"/>
        <w:rPr>
          <w:i/>
        </w:rPr>
      </w:pPr>
      <w:r>
        <w:rPr>
          <w:i/>
        </w:rPr>
        <w:t>(фамилия, имя, отчество заявителя или его представителя)</w:t>
      </w:r>
      <w:r>
        <w:rPr>
          <w:i/>
        </w:rPr>
        <w:tab/>
      </w:r>
      <w:r>
        <w:rPr>
          <w:i/>
        </w:rPr>
        <w:tab/>
      </w:r>
      <w:r>
        <w:rPr>
          <w:i/>
        </w:rPr>
        <w:tab/>
        <w:t xml:space="preserve">         (подпись)</w:t>
      </w:r>
    </w:p>
    <w:p w:rsidR="00482075" w:rsidRDefault="00482075" w:rsidP="00482075">
      <w:pPr>
        <w:autoSpaceDE w:val="0"/>
        <w:autoSpaceDN w:val="0"/>
        <w:adjustRightInd w:val="0"/>
        <w:outlineLvl w:val="1"/>
        <w:rPr>
          <w:rFonts w:cs="Calibri"/>
        </w:rPr>
      </w:pPr>
    </w:p>
    <w:p w:rsidR="00482075" w:rsidRDefault="00482075" w:rsidP="00482075">
      <w:pPr>
        <w:spacing w:after="200" w:line="276" w:lineRule="auto"/>
      </w:pPr>
    </w:p>
    <w:p w:rsidR="00482075" w:rsidRDefault="00482075" w:rsidP="00482075">
      <w:pPr>
        <w:spacing w:after="200" w:line="276" w:lineRule="auto"/>
      </w:pPr>
    </w:p>
    <w:p w:rsidR="00482075" w:rsidRDefault="00482075" w:rsidP="00482075">
      <w:pPr>
        <w:spacing w:after="200" w:line="276" w:lineRule="auto"/>
      </w:pPr>
    </w:p>
    <w:p w:rsidR="00482075" w:rsidRDefault="00482075" w:rsidP="00482075">
      <w:pPr>
        <w:spacing w:after="200" w:line="276" w:lineRule="auto"/>
      </w:pPr>
    </w:p>
    <w:p w:rsidR="00482075" w:rsidRDefault="00482075" w:rsidP="00482075">
      <w:pPr>
        <w:spacing w:after="200" w:line="276" w:lineRule="auto"/>
      </w:pPr>
    </w:p>
    <w:p w:rsidR="00482075" w:rsidRDefault="00482075" w:rsidP="00482075">
      <w:pPr>
        <w:spacing w:after="200" w:line="276" w:lineRule="auto"/>
      </w:pPr>
    </w:p>
    <w:p w:rsidR="00482075" w:rsidRDefault="00482075" w:rsidP="00482075">
      <w:pPr>
        <w:spacing w:after="200" w:line="276" w:lineRule="auto"/>
      </w:pPr>
    </w:p>
    <w:p w:rsidR="00482075" w:rsidRDefault="00482075" w:rsidP="00482075">
      <w:pPr>
        <w:spacing w:after="200" w:line="276" w:lineRule="auto"/>
      </w:pPr>
    </w:p>
    <w:p w:rsidR="00482075" w:rsidRDefault="00482075" w:rsidP="00482075">
      <w:pPr>
        <w:spacing w:after="200" w:line="276" w:lineRule="auto"/>
      </w:pPr>
    </w:p>
    <w:p w:rsidR="00482075" w:rsidRDefault="00482075" w:rsidP="00482075">
      <w:pPr>
        <w:spacing w:after="200" w:line="276" w:lineRule="auto"/>
      </w:pPr>
    </w:p>
    <w:p w:rsidR="00482075" w:rsidRDefault="00482075" w:rsidP="00482075">
      <w:pPr>
        <w:spacing w:after="200" w:line="276" w:lineRule="auto"/>
      </w:pPr>
    </w:p>
    <w:p w:rsidR="00482075" w:rsidRDefault="00482075" w:rsidP="00482075">
      <w:pPr>
        <w:spacing w:after="200" w:line="276" w:lineRule="auto"/>
      </w:pPr>
    </w:p>
    <w:p w:rsidR="00482075" w:rsidRDefault="00482075" w:rsidP="00482075">
      <w:pPr>
        <w:spacing w:after="200" w:line="276" w:lineRule="auto"/>
      </w:pPr>
    </w:p>
    <w:p w:rsidR="00482075" w:rsidRDefault="00482075" w:rsidP="00482075">
      <w:pPr>
        <w:spacing w:after="200" w:line="276" w:lineRule="auto"/>
      </w:pPr>
    </w:p>
    <w:p w:rsidR="00482075" w:rsidRDefault="00482075" w:rsidP="00482075">
      <w:pPr>
        <w:spacing w:after="200" w:line="276" w:lineRule="auto"/>
      </w:pPr>
    </w:p>
    <w:p w:rsidR="00482075" w:rsidRDefault="00482075" w:rsidP="00482075">
      <w:pPr>
        <w:spacing w:after="200" w:line="276" w:lineRule="auto"/>
      </w:pPr>
    </w:p>
    <w:p w:rsidR="00482075" w:rsidRDefault="00482075" w:rsidP="00482075">
      <w:pPr>
        <w:spacing w:after="200" w:line="276" w:lineRule="auto"/>
      </w:pPr>
    </w:p>
    <w:p w:rsidR="00482075" w:rsidRDefault="00482075" w:rsidP="00482075">
      <w:pPr>
        <w:spacing w:after="200" w:line="276" w:lineRule="auto"/>
      </w:pPr>
    </w:p>
    <w:p w:rsidR="00482075" w:rsidRDefault="00482075" w:rsidP="00482075">
      <w:pPr>
        <w:spacing w:after="200" w:line="276" w:lineRule="auto"/>
      </w:pPr>
    </w:p>
    <w:p w:rsidR="00482075" w:rsidRDefault="00482075" w:rsidP="00482075">
      <w:pPr>
        <w:spacing w:after="200" w:line="276" w:lineRule="auto"/>
      </w:pPr>
    </w:p>
    <w:p w:rsidR="00482075" w:rsidRDefault="00482075" w:rsidP="00482075">
      <w:pPr>
        <w:spacing w:after="200" w:line="276" w:lineRule="auto"/>
      </w:pPr>
    </w:p>
    <w:p w:rsidR="00482075" w:rsidRDefault="00482075" w:rsidP="00482075">
      <w:pPr>
        <w:spacing w:after="200" w:line="276" w:lineRule="auto"/>
      </w:pPr>
    </w:p>
    <w:p w:rsidR="00482075" w:rsidRDefault="00482075" w:rsidP="00482075">
      <w:pPr>
        <w:spacing w:after="200" w:line="276" w:lineRule="auto"/>
      </w:pPr>
    </w:p>
    <w:p w:rsidR="00482075" w:rsidRDefault="00482075" w:rsidP="00482075">
      <w:pPr>
        <w:spacing w:after="200" w:line="276" w:lineRule="auto"/>
      </w:pPr>
    </w:p>
    <w:p w:rsidR="00B37341" w:rsidRDefault="00B37341" w:rsidP="00482075">
      <w:pPr>
        <w:spacing w:after="200" w:line="276" w:lineRule="auto"/>
      </w:pPr>
    </w:p>
    <w:p w:rsidR="00482075" w:rsidRDefault="00482075" w:rsidP="00482075">
      <w:pPr>
        <w:autoSpaceDE w:val="0"/>
        <w:autoSpaceDN w:val="0"/>
        <w:adjustRightInd w:val="0"/>
        <w:jc w:val="right"/>
        <w:outlineLvl w:val="1"/>
      </w:pPr>
      <w:r>
        <w:t xml:space="preserve">Приложение  2 </w:t>
      </w:r>
    </w:p>
    <w:p w:rsidR="00482075" w:rsidRDefault="00482075" w:rsidP="00482075">
      <w:pPr>
        <w:autoSpaceDE w:val="0"/>
        <w:autoSpaceDN w:val="0"/>
        <w:adjustRightInd w:val="0"/>
        <w:ind w:left="4678"/>
        <w:jc w:val="right"/>
        <w:outlineLvl w:val="1"/>
      </w:pPr>
      <w:r>
        <w:t>К Административному регламенту</w:t>
      </w:r>
    </w:p>
    <w:p w:rsidR="00482075" w:rsidRDefault="00482075" w:rsidP="00482075">
      <w:pPr>
        <w:autoSpaceDE w:val="0"/>
        <w:autoSpaceDN w:val="0"/>
        <w:adjustRightInd w:val="0"/>
        <w:ind w:left="4678"/>
        <w:jc w:val="right"/>
        <w:outlineLvl w:val="1"/>
      </w:pPr>
      <w:r>
        <w:t>предоставления муниципальной услуги</w:t>
      </w:r>
      <w:r>
        <w:rPr>
          <w:bCs/>
        </w:rPr>
        <w:t xml:space="preserve">                                                                      «Подготовка, организация  и проведение аукциона по продаже земельного участка, находящегося в государственной </w:t>
      </w:r>
      <w:proofErr w:type="spellStart"/>
      <w:r>
        <w:rPr>
          <w:bCs/>
        </w:rPr>
        <w:t>неразграниченной</w:t>
      </w:r>
      <w:proofErr w:type="spellEnd"/>
      <w:r>
        <w:rPr>
          <w:bCs/>
        </w:rPr>
        <w:t xml:space="preserve"> или муниципальной собственности, или аукциона на право заключения договора аренды земельного участка, находящегося в государственной </w:t>
      </w:r>
      <w:proofErr w:type="spellStart"/>
      <w:r>
        <w:rPr>
          <w:bCs/>
        </w:rPr>
        <w:t>неразграниченной</w:t>
      </w:r>
      <w:proofErr w:type="spellEnd"/>
      <w:r>
        <w:rPr>
          <w:bCs/>
        </w:rPr>
        <w:t xml:space="preserve"> или муниципальной собственности, по заявлениям граждан или юридических лиц на территории </w:t>
      </w:r>
      <w:proofErr w:type="spellStart"/>
      <w:r w:rsidR="0039514F">
        <w:rPr>
          <w:bCs/>
        </w:rPr>
        <w:t>____________</w:t>
      </w:r>
      <w:r>
        <w:rPr>
          <w:bCs/>
        </w:rPr>
        <w:t>ского</w:t>
      </w:r>
      <w:proofErr w:type="spellEnd"/>
      <w:r>
        <w:rPr>
          <w:bCs/>
        </w:rPr>
        <w:t xml:space="preserve"> </w:t>
      </w:r>
      <w:r w:rsidR="0039514F">
        <w:rPr>
          <w:bCs/>
        </w:rPr>
        <w:t>городск</w:t>
      </w:r>
      <w:r>
        <w:rPr>
          <w:bCs/>
        </w:rPr>
        <w:t xml:space="preserve">ого поселения </w:t>
      </w:r>
      <w:proofErr w:type="spellStart"/>
      <w:r w:rsidR="0039514F">
        <w:rPr>
          <w:bCs/>
        </w:rPr>
        <w:t>Городищенск</w:t>
      </w:r>
      <w:r>
        <w:rPr>
          <w:bCs/>
        </w:rPr>
        <w:t>ого</w:t>
      </w:r>
      <w:proofErr w:type="spellEnd"/>
      <w:r>
        <w:rPr>
          <w:bCs/>
        </w:rPr>
        <w:t xml:space="preserve"> муниципального района</w:t>
      </w:r>
      <w:r>
        <w:t>»,</w:t>
      </w:r>
    </w:p>
    <w:p w:rsidR="00482075" w:rsidRDefault="00482075" w:rsidP="00482075">
      <w:pPr>
        <w:autoSpaceDE w:val="0"/>
        <w:autoSpaceDN w:val="0"/>
        <w:adjustRightInd w:val="0"/>
        <w:ind w:left="4678"/>
        <w:jc w:val="right"/>
        <w:outlineLvl w:val="1"/>
      </w:pPr>
    </w:p>
    <w:p w:rsidR="00482075" w:rsidRDefault="00482075" w:rsidP="00482075">
      <w:pPr>
        <w:autoSpaceDE w:val="0"/>
        <w:autoSpaceDN w:val="0"/>
        <w:adjustRightInd w:val="0"/>
        <w:jc w:val="right"/>
        <w:outlineLvl w:val="1"/>
        <w:rPr>
          <w:rFonts w:cs="Calibri"/>
        </w:rPr>
      </w:pPr>
    </w:p>
    <w:p w:rsidR="00482075" w:rsidRDefault="00482075" w:rsidP="00482075">
      <w:pPr>
        <w:autoSpaceDE w:val="0"/>
        <w:autoSpaceDN w:val="0"/>
        <w:adjustRightInd w:val="0"/>
      </w:pPr>
      <w:r>
        <w:t xml:space="preserve">                                                                                   Главе </w:t>
      </w:r>
      <w:proofErr w:type="spellStart"/>
      <w:r w:rsidR="0039514F">
        <w:t>____________</w:t>
      </w:r>
      <w:r>
        <w:t>ского</w:t>
      </w:r>
      <w:proofErr w:type="spellEnd"/>
      <w:r>
        <w:t xml:space="preserve"> </w:t>
      </w:r>
      <w:r w:rsidR="0039514F">
        <w:t>городск</w:t>
      </w:r>
      <w:r>
        <w:t>ого поселения</w:t>
      </w:r>
    </w:p>
    <w:p w:rsidR="00482075" w:rsidRDefault="00482075" w:rsidP="00482075">
      <w:pPr>
        <w:autoSpaceDE w:val="0"/>
        <w:autoSpaceDN w:val="0"/>
        <w:adjustRightInd w:val="0"/>
        <w:jc w:val="right"/>
      </w:pPr>
      <w:r>
        <w:t xml:space="preserve">                                                              </w:t>
      </w:r>
      <w:r w:rsidR="0039514F">
        <w:t>Городищенск</w:t>
      </w:r>
      <w:r>
        <w:t>ого муниципального района</w:t>
      </w:r>
      <w:r>
        <w:rPr>
          <w:rFonts w:ascii="Courier New" w:hAnsi="Courier New" w:cs="Courier New"/>
        </w:rPr>
        <w:t xml:space="preserve">                                                                                                                    ________________________________</w:t>
      </w:r>
    </w:p>
    <w:p w:rsidR="00482075" w:rsidRDefault="00482075" w:rsidP="00482075">
      <w:pPr>
        <w:autoSpaceDE w:val="0"/>
        <w:autoSpaceDN w:val="0"/>
        <w:adjustRightInd w:val="0"/>
        <w:rPr>
          <w:rFonts w:ascii="Courier New" w:hAnsi="Courier New" w:cs="Courier New"/>
        </w:rPr>
      </w:pPr>
    </w:p>
    <w:p w:rsidR="00482075" w:rsidRDefault="00482075" w:rsidP="00482075">
      <w:pPr>
        <w:autoSpaceDE w:val="0"/>
        <w:autoSpaceDN w:val="0"/>
        <w:adjustRightInd w:val="0"/>
        <w:rPr>
          <w:rFonts w:ascii="Courier New" w:hAnsi="Courier New" w:cs="Courier New"/>
        </w:rPr>
      </w:pPr>
    </w:p>
    <w:p w:rsidR="00482075" w:rsidRDefault="00482075" w:rsidP="00482075">
      <w:pPr>
        <w:autoSpaceDE w:val="0"/>
        <w:autoSpaceDN w:val="0"/>
        <w:adjustRightInd w:val="0"/>
        <w:jc w:val="center"/>
      </w:pPr>
      <w:r>
        <w:t>ЗАЯВКА</w:t>
      </w:r>
    </w:p>
    <w:p w:rsidR="00482075" w:rsidRDefault="00482075" w:rsidP="00482075">
      <w:pPr>
        <w:autoSpaceDE w:val="0"/>
        <w:autoSpaceDN w:val="0"/>
        <w:adjustRightInd w:val="0"/>
        <w:jc w:val="center"/>
      </w:pPr>
      <w:r>
        <w:t>на участие в аукционе по продаже земельного участка, или в аукционе на право заключения договора аренды земельного участка</w:t>
      </w:r>
    </w:p>
    <w:p w:rsidR="00482075" w:rsidRDefault="00482075" w:rsidP="00482075">
      <w:pPr>
        <w:autoSpaceDE w:val="0"/>
        <w:autoSpaceDN w:val="0"/>
        <w:adjustRightInd w:val="0"/>
        <w:jc w:val="both"/>
      </w:pPr>
      <w:r>
        <w:t>От __________________________________________________________________</w:t>
      </w:r>
    </w:p>
    <w:p w:rsidR="00482075" w:rsidRDefault="00482075" w:rsidP="00482075">
      <w:pPr>
        <w:autoSpaceDE w:val="0"/>
        <w:autoSpaceDN w:val="0"/>
        <w:adjustRightInd w:val="0"/>
      </w:pPr>
      <w:r>
        <w:rPr>
          <w:rFonts w:ascii="Courier New" w:hAnsi="Courier New" w:cs="Courier New"/>
        </w:rPr>
        <w:t>______________________________________________________________________</w:t>
      </w:r>
      <w:r>
        <w:t>______________________________________________________________________________________________________________________________ (далее – заявитель)</w:t>
      </w:r>
    </w:p>
    <w:p w:rsidR="00482075" w:rsidRDefault="00482075" w:rsidP="00482075">
      <w:pPr>
        <w:autoSpaceDE w:val="0"/>
        <w:autoSpaceDN w:val="0"/>
        <w:adjustRightInd w:val="0"/>
        <w:spacing w:line="240" w:lineRule="atLeast"/>
        <w:jc w:val="both"/>
        <w:rPr>
          <w:i/>
        </w:rPr>
      </w:pPr>
      <w:r>
        <w:rPr>
          <w:i/>
        </w:rPr>
        <w:t>(для юридических лиц – полное наименование, организационно-правовая форма, ОГРН, ИНН;</w:t>
      </w:r>
    </w:p>
    <w:p w:rsidR="00482075" w:rsidRDefault="00482075" w:rsidP="00482075">
      <w:pPr>
        <w:autoSpaceDE w:val="0"/>
        <w:autoSpaceDN w:val="0"/>
        <w:adjustRightInd w:val="0"/>
        <w:spacing w:line="240" w:lineRule="atLeast"/>
        <w:jc w:val="both"/>
        <w:rPr>
          <w:i/>
        </w:rPr>
      </w:pPr>
      <w:r>
        <w:rPr>
          <w:i/>
        </w:rPr>
        <w:t xml:space="preserve"> </w:t>
      </w:r>
      <w:proofErr w:type="gramStart"/>
      <w:r>
        <w:rPr>
          <w:i/>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482075" w:rsidRDefault="00482075" w:rsidP="00482075">
      <w:pPr>
        <w:autoSpaceDE w:val="0"/>
        <w:autoSpaceDN w:val="0"/>
        <w:adjustRightInd w:val="0"/>
        <w:ind w:firstLine="709"/>
      </w:pPr>
      <w:r>
        <w:t>В лице ___________________________________________________________,</w:t>
      </w:r>
    </w:p>
    <w:p w:rsidR="00482075" w:rsidRDefault="00482075" w:rsidP="00482075">
      <w:pPr>
        <w:autoSpaceDE w:val="0"/>
        <w:autoSpaceDN w:val="0"/>
        <w:adjustRightInd w:val="0"/>
        <w:jc w:val="both"/>
        <w:rPr>
          <w:i/>
        </w:rPr>
      </w:pPr>
      <w:r>
        <w:t xml:space="preserve">                                         </w:t>
      </w:r>
      <w:r>
        <w:rPr>
          <w:i/>
        </w:rPr>
        <w:t>(фамилия, имя, отчество представителя заявителя)</w:t>
      </w:r>
    </w:p>
    <w:p w:rsidR="00482075" w:rsidRDefault="00482075" w:rsidP="00482075">
      <w:pPr>
        <w:autoSpaceDE w:val="0"/>
        <w:autoSpaceDN w:val="0"/>
        <w:adjustRightInd w:val="0"/>
      </w:pPr>
      <w:proofErr w:type="gramStart"/>
      <w:r>
        <w:t>действующего</w:t>
      </w:r>
      <w:proofErr w:type="gramEnd"/>
      <w:r>
        <w:t xml:space="preserve"> на основании _______________________________________________________________________.</w:t>
      </w:r>
    </w:p>
    <w:p w:rsidR="00482075" w:rsidRDefault="00482075" w:rsidP="00482075">
      <w:pPr>
        <w:autoSpaceDE w:val="0"/>
        <w:autoSpaceDN w:val="0"/>
        <w:adjustRightInd w:val="0"/>
        <w:jc w:val="both"/>
        <w:rPr>
          <w:i/>
        </w:rPr>
      </w:pPr>
      <w:r>
        <w:rPr>
          <w:i/>
        </w:rPr>
        <w:t xml:space="preserve">       (номер и дата документа, удостоверяющего полномочия представителя заявителя)</w:t>
      </w:r>
    </w:p>
    <w:p w:rsidR="00482075" w:rsidRDefault="00482075" w:rsidP="00482075">
      <w:pPr>
        <w:autoSpaceDE w:val="0"/>
        <w:autoSpaceDN w:val="0"/>
        <w:adjustRightInd w:val="0"/>
        <w:ind w:firstLine="709"/>
      </w:pPr>
    </w:p>
    <w:p w:rsidR="00482075" w:rsidRDefault="00482075" w:rsidP="00482075">
      <w:pPr>
        <w:autoSpaceDE w:val="0"/>
        <w:autoSpaceDN w:val="0"/>
        <w:adjustRightInd w:val="0"/>
        <w:ind w:firstLine="709"/>
        <w:rPr>
          <w:i/>
        </w:rPr>
      </w:pPr>
      <w:r>
        <w:t xml:space="preserve">Адрес заявителя, </w:t>
      </w:r>
      <w:r>
        <w:rPr>
          <w:i/>
        </w:rPr>
        <w:t>(с указанием почтового  индекса)___________________________________</w:t>
      </w:r>
    </w:p>
    <w:p w:rsidR="00482075" w:rsidRDefault="00482075" w:rsidP="00482075">
      <w:pPr>
        <w:autoSpaceDE w:val="0"/>
        <w:autoSpaceDN w:val="0"/>
        <w:adjustRightInd w:val="0"/>
      </w:pPr>
      <w:r>
        <w:rPr>
          <w:i/>
        </w:rPr>
        <w:t>_____________________________________________________________________________________________</w:t>
      </w:r>
    </w:p>
    <w:p w:rsidR="00482075" w:rsidRDefault="00482075" w:rsidP="00482075">
      <w:pPr>
        <w:autoSpaceDE w:val="0"/>
        <w:autoSpaceDN w:val="0"/>
        <w:adjustRightInd w:val="0"/>
        <w:jc w:val="both"/>
        <w:rPr>
          <w:i/>
        </w:rPr>
      </w:pPr>
      <w:r>
        <w:rPr>
          <w:i/>
        </w:rPr>
        <w:t>(юридический и фактический адрес юридического лица; адрес места регистрации и фактического проживания физического лица)</w:t>
      </w:r>
    </w:p>
    <w:p w:rsidR="00482075" w:rsidRDefault="00482075" w:rsidP="00482075">
      <w:pPr>
        <w:autoSpaceDE w:val="0"/>
        <w:autoSpaceDN w:val="0"/>
        <w:adjustRightInd w:val="0"/>
        <w:jc w:val="both"/>
      </w:pPr>
    </w:p>
    <w:p w:rsidR="00482075" w:rsidRDefault="00482075" w:rsidP="00482075">
      <w:pPr>
        <w:autoSpaceDE w:val="0"/>
        <w:autoSpaceDN w:val="0"/>
        <w:adjustRightInd w:val="0"/>
        <w:ind w:firstLine="709"/>
      </w:pPr>
      <w:r>
        <w:t xml:space="preserve">Почтовый адрес для направления корреспонденции </w:t>
      </w:r>
      <w:r>
        <w:rPr>
          <w:i/>
        </w:rPr>
        <w:t xml:space="preserve">(с указанием индекса) </w:t>
      </w:r>
      <w:r>
        <w:t>_______________________________________________________________________</w:t>
      </w:r>
    </w:p>
    <w:p w:rsidR="00482075" w:rsidRDefault="00482075" w:rsidP="00482075">
      <w:pPr>
        <w:autoSpaceDE w:val="0"/>
        <w:autoSpaceDN w:val="0"/>
        <w:adjustRightInd w:val="0"/>
      </w:pPr>
      <w:r>
        <w:lastRenderedPageBreak/>
        <w:t>_______________________________________________________________________</w:t>
      </w:r>
    </w:p>
    <w:p w:rsidR="00482075" w:rsidRDefault="00482075" w:rsidP="00482075">
      <w:pPr>
        <w:autoSpaceDE w:val="0"/>
        <w:autoSpaceDN w:val="0"/>
        <w:adjustRightInd w:val="0"/>
        <w:jc w:val="both"/>
      </w:pPr>
    </w:p>
    <w:p w:rsidR="00482075" w:rsidRDefault="00482075" w:rsidP="00482075">
      <w:pPr>
        <w:autoSpaceDE w:val="0"/>
        <w:autoSpaceDN w:val="0"/>
        <w:adjustRightInd w:val="0"/>
        <w:ind w:firstLine="709"/>
      </w:pPr>
      <w:r>
        <w:t>Контактные телефоны (факс) заявител</w:t>
      </w:r>
      <w:proofErr w:type="gramStart"/>
      <w:r>
        <w:t>я(</w:t>
      </w:r>
      <w:proofErr w:type="gramEnd"/>
      <w:r>
        <w:t>ей) (представителя заявителя):</w:t>
      </w:r>
    </w:p>
    <w:p w:rsidR="00482075" w:rsidRDefault="00482075" w:rsidP="00482075">
      <w:pPr>
        <w:autoSpaceDE w:val="0"/>
        <w:autoSpaceDN w:val="0"/>
        <w:adjustRightInd w:val="0"/>
      </w:pPr>
      <w:r>
        <w:t>_______________________________________________________________________</w:t>
      </w:r>
    </w:p>
    <w:p w:rsidR="00482075" w:rsidRDefault="00482075" w:rsidP="00482075">
      <w:pPr>
        <w:autoSpaceDE w:val="0"/>
        <w:autoSpaceDN w:val="0"/>
        <w:adjustRightInd w:val="0"/>
        <w:ind w:firstLine="709"/>
        <w:jc w:val="both"/>
      </w:pPr>
    </w:p>
    <w:p w:rsidR="00482075" w:rsidRDefault="00482075" w:rsidP="00482075">
      <w:pPr>
        <w:autoSpaceDE w:val="0"/>
        <w:autoSpaceDN w:val="0"/>
        <w:adjustRightInd w:val="0"/>
        <w:ind w:firstLine="708"/>
        <w:jc w:val="both"/>
      </w:pPr>
      <w:r>
        <w:t>Выражаю намерение участвовать в аукционе по продаже земельного участка (продаже права на заключение договора аренды земельного участка), с кадастровым номером ____________________, площадью _________ кв. метров, расположенного по адресу: _________________________________________ _______________________________________________________________________.</w:t>
      </w:r>
    </w:p>
    <w:p w:rsidR="00482075" w:rsidRDefault="00482075" w:rsidP="00482075">
      <w:pPr>
        <w:autoSpaceDE w:val="0"/>
        <w:autoSpaceDN w:val="0"/>
        <w:adjustRightInd w:val="0"/>
        <w:ind w:firstLine="708"/>
        <w:jc w:val="both"/>
      </w:pPr>
    </w:p>
    <w:p w:rsidR="00482075" w:rsidRDefault="00482075" w:rsidP="00482075">
      <w:pPr>
        <w:autoSpaceDE w:val="0"/>
        <w:autoSpaceDN w:val="0"/>
        <w:adjustRightInd w:val="0"/>
        <w:ind w:firstLine="708"/>
        <w:jc w:val="both"/>
      </w:pPr>
      <w:r>
        <w:t>Цели использования земельного участка:</w:t>
      </w:r>
    </w:p>
    <w:p w:rsidR="00482075" w:rsidRDefault="00482075" w:rsidP="00482075">
      <w:pPr>
        <w:autoSpaceDE w:val="0"/>
        <w:autoSpaceDN w:val="0"/>
        <w:adjustRightInd w:val="0"/>
        <w:jc w:val="both"/>
      </w:pPr>
      <w:r>
        <w:t>_______________________________________________________________________</w:t>
      </w:r>
    </w:p>
    <w:p w:rsidR="00482075" w:rsidRDefault="00482075" w:rsidP="00482075">
      <w:pPr>
        <w:autoSpaceDE w:val="0"/>
        <w:autoSpaceDN w:val="0"/>
        <w:adjustRightInd w:val="0"/>
        <w:jc w:val="both"/>
      </w:pPr>
      <w:r>
        <w:t xml:space="preserve"> </w:t>
      </w:r>
    </w:p>
    <w:p w:rsidR="00482075" w:rsidRDefault="00482075" w:rsidP="00482075">
      <w:pPr>
        <w:jc w:val="both"/>
      </w:pPr>
      <w:r>
        <w:t xml:space="preserve">           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t>
      </w:r>
      <w:r w:rsidR="00B37341">
        <w:t>____________</w:t>
      </w:r>
      <w:r>
        <w:t xml:space="preserve"> </w:t>
      </w:r>
    </w:p>
    <w:p w:rsidR="00482075" w:rsidRDefault="00482075" w:rsidP="00482075">
      <w:pPr>
        <w:jc w:val="both"/>
      </w:pPr>
      <w:r>
        <w:t xml:space="preserve">           С земельным участком на местности ознакомлен, в </w:t>
      </w:r>
      <w:proofErr w:type="gramStart"/>
      <w:r>
        <w:t>связи</w:t>
      </w:r>
      <w:proofErr w:type="gramEnd"/>
      <w:r>
        <w:t xml:space="preserve"> с чем принимаю на себя, в случае признания меня победителем аукциона, следующие обязательства: </w:t>
      </w:r>
    </w:p>
    <w:p w:rsidR="00482075" w:rsidRDefault="00482075" w:rsidP="00482075">
      <w:pPr>
        <w:jc w:val="both"/>
      </w:pPr>
      <w:r>
        <w:t>1.</w:t>
      </w:r>
      <w:r>
        <w:tab/>
        <w:t>Подписать протокол о результатах аукциона.</w:t>
      </w:r>
    </w:p>
    <w:p w:rsidR="00482075" w:rsidRDefault="00482075" w:rsidP="00482075">
      <w:pPr>
        <w:jc w:val="both"/>
      </w:pPr>
      <w:r>
        <w:t>2.</w:t>
      </w:r>
      <w:r>
        <w:tab/>
        <w:t xml:space="preserve">Заключить с муниципальным образованием – </w:t>
      </w:r>
      <w:r w:rsidR="00B37341">
        <w:t>____________</w:t>
      </w:r>
      <w:r>
        <w:t xml:space="preserve"> </w:t>
      </w:r>
      <w:r w:rsidR="0039514F">
        <w:t>городск</w:t>
      </w:r>
      <w:r>
        <w:t>ое поселение Городищенского муниципального района Волгоградской области договор купли-продажи (договор аренды) земельного участка.</w:t>
      </w:r>
    </w:p>
    <w:p w:rsidR="00482075" w:rsidRDefault="00482075" w:rsidP="00482075">
      <w:pPr>
        <w:jc w:val="both"/>
      </w:pPr>
      <w:r>
        <w:t>3.</w:t>
      </w:r>
      <w:r>
        <w:tab/>
        <w:t>Уплатить на указанный в договоре купли-продажи (договор аренды) счет  цену земельного участка, установленную по результатам аукциона, в течени</w:t>
      </w:r>
      <w:proofErr w:type="gramStart"/>
      <w:r>
        <w:t>и</w:t>
      </w:r>
      <w:proofErr w:type="gramEnd"/>
      <w:r>
        <w:t xml:space="preserve"> 10 (десяти) банковских дней после заключения договора купли-продажи (договора аренды) земельного участка.</w:t>
      </w:r>
    </w:p>
    <w:p w:rsidR="00482075" w:rsidRDefault="00482075" w:rsidP="00482075">
      <w:pPr>
        <w:jc w:val="both"/>
      </w:pPr>
      <w:r>
        <w:t>4.</w:t>
      </w:r>
      <w:r>
        <w:tab/>
        <w:t xml:space="preserve">Использовать земельный участок  </w:t>
      </w:r>
      <w:proofErr w:type="gramStart"/>
      <w:r>
        <w:t>для</w:t>
      </w:r>
      <w:proofErr w:type="gramEnd"/>
      <w:r>
        <w:t xml:space="preserve"> _________________________________</w:t>
      </w:r>
    </w:p>
    <w:p w:rsidR="00482075" w:rsidRDefault="00482075" w:rsidP="00482075">
      <w:pPr>
        <w:jc w:val="both"/>
      </w:pPr>
      <w:r>
        <w:t>_______________________________________________________________________.</w:t>
      </w:r>
    </w:p>
    <w:p w:rsidR="00482075" w:rsidRDefault="00482075" w:rsidP="00482075">
      <w:pPr>
        <w:jc w:val="both"/>
      </w:pPr>
      <w:r>
        <w:t xml:space="preserve">           В день подписания протокола приема заявок обязуюсь явиться в администрацию </w:t>
      </w:r>
      <w:r w:rsidR="00B37341">
        <w:t>___________</w:t>
      </w:r>
      <w:r>
        <w:t xml:space="preserve"> </w:t>
      </w:r>
      <w:r w:rsidR="0039514F">
        <w:t>городск</w:t>
      </w:r>
      <w:r>
        <w:t xml:space="preserve">ого поселения Городищенского муниципального района Волгоградской области, по адресу: </w:t>
      </w:r>
      <w:r w:rsidR="00B37341">
        <w:t>___________</w:t>
      </w:r>
      <w:r>
        <w:t>, для получения уведомления о признании меня участником аукциона, либо о недопущении к участию в аукционе.</w:t>
      </w:r>
    </w:p>
    <w:p w:rsidR="00482075" w:rsidRDefault="00482075" w:rsidP="00482075">
      <w:pPr>
        <w:jc w:val="both"/>
      </w:pPr>
      <w:r>
        <w:t xml:space="preserve">           К заявлению прилагаются оригиналы (заверенные копии) следующих документов:</w:t>
      </w:r>
    </w:p>
    <w:p w:rsidR="00482075" w:rsidRDefault="00482075" w:rsidP="00482075">
      <w:pPr>
        <w:jc w:val="both"/>
      </w:pPr>
      <w:r>
        <w:t>_______________________________________________________________________</w:t>
      </w:r>
    </w:p>
    <w:p w:rsidR="00482075" w:rsidRDefault="00482075" w:rsidP="00482075">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482075" w:rsidRDefault="00482075" w:rsidP="00482075">
      <w:pPr>
        <w:autoSpaceDE w:val="0"/>
        <w:autoSpaceDN w:val="0"/>
        <w:adjustRightInd w:val="0"/>
      </w:pPr>
    </w:p>
    <w:p w:rsidR="00482075" w:rsidRDefault="00482075" w:rsidP="00482075">
      <w:pPr>
        <w:autoSpaceDE w:val="0"/>
        <w:autoSpaceDN w:val="0"/>
        <w:adjustRightInd w:val="0"/>
      </w:pPr>
      <w:r>
        <w:t>Заявитель:</w:t>
      </w:r>
    </w:p>
    <w:p w:rsidR="00482075" w:rsidRDefault="00482075" w:rsidP="00482075">
      <w:pPr>
        <w:autoSpaceDE w:val="0"/>
        <w:autoSpaceDN w:val="0"/>
        <w:adjustRightInd w:val="0"/>
      </w:pPr>
      <w:r>
        <w:t>________________________              __________                    ________________________</w:t>
      </w:r>
    </w:p>
    <w:p w:rsidR="00482075" w:rsidRDefault="00482075" w:rsidP="00482075">
      <w:pPr>
        <w:autoSpaceDE w:val="0"/>
        <w:autoSpaceDN w:val="0"/>
        <w:adjustRightInd w:val="0"/>
        <w:rPr>
          <w:i/>
        </w:rPr>
      </w:pPr>
      <w:proofErr w:type="gramStart"/>
      <w:r>
        <w:rPr>
          <w:i/>
        </w:rPr>
        <w:t>(должность представителя                              (подпись)                         (ФИО заявителя / его представителя)</w:t>
      </w:r>
      <w:proofErr w:type="gramEnd"/>
    </w:p>
    <w:p w:rsidR="00482075" w:rsidRDefault="00482075" w:rsidP="00482075">
      <w:pPr>
        <w:autoSpaceDE w:val="0"/>
        <w:autoSpaceDN w:val="0"/>
        <w:adjustRightInd w:val="0"/>
        <w:rPr>
          <w:i/>
        </w:rPr>
      </w:pPr>
      <w:r>
        <w:rPr>
          <w:i/>
        </w:rPr>
        <w:t xml:space="preserve">юридического лица)                                                                                        </w:t>
      </w:r>
    </w:p>
    <w:p w:rsidR="00482075" w:rsidRDefault="00482075" w:rsidP="00482075">
      <w:pPr>
        <w:autoSpaceDE w:val="0"/>
        <w:autoSpaceDN w:val="0"/>
        <w:adjustRightInd w:val="0"/>
      </w:pPr>
    </w:p>
    <w:p w:rsidR="00482075" w:rsidRDefault="00482075" w:rsidP="00482075">
      <w:pPr>
        <w:autoSpaceDE w:val="0"/>
        <w:autoSpaceDN w:val="0"/>
        <w:adjustRightInd w:val="0"/>
      </w:pPr>
    </w:p>
    <w:p w:rsidR="00482075" w:rsidRDefault="00482075" w:rsidP="00482075">
      <w:pPr>
        <w:autoSpaceDE w:val="0"/>
        <w:autoSpaceDN w:val="0"/>
        <w:adjustRightInd w:val="0"/>
      </w:pPr>
      <w:r>
        <w:t>"__" ________________ 20____ г.</w:t>
      </w:r>
    </w:p>
    <w:p w:rsidR="00482075" w:rsidRDefault="00482075" w:rsidP="00482075">
      <w:pPr>
        <w:autoSpaceDE w:val="0"/>
        <w:autoSpaceDN w:val="0"/>
        <w:adjustRightInd w:val="0"/>
      </w:pPr>
    </w:p>
    <w:p w:rsidR="00482075" w:rsidRDefault="00482075" w:rsidP="00482075">
      <w:pPr>
        <w:autoSpaceDE w:val="0"/>
        <w:autoSpaceDN w:val="0"/>
        <w:adjustRightInd w:val="0"/>
      </w:pPr>
      <w:r>
        <w:t>___________________________________________                    ________________________</w:t>
      </w:r>
    </w:p>
    <w:p w:rsidR="00482075" w:rsidRDefault="00482075" w:rsidP="00482075">
      <w:pPr>
        <w:autoSpaceDE w:val="0"/>
        <w:autoSpaceDN w:val="0"/>
        <w:adjustRightInd w:val="0"/>
        <w:rPr>
          <w:i/>
        </w:rPr>
      </w:pPr>
      <w:r>
        <w:rPr>
          <w:i/>
        </w:rPr>
        <w:t xml:space="preserve">(ФИО специалиста принявшего документы)                                                                          (подпись)                         </w:t>
      </w:r>
    </w:p>
    <w:p w:rsidR="00482075" w:rsidRDefault="00482075" w:rsidP="00482075">
      <w:pPr>
        <w:autoSpaceDE w:val="0"/>
        <w:autoSpaceDN w:val="0"/>
        <w:adjustRightInd w:val="0"/>
      </w:pPr>
    </w:p>
    <w:p w:rsidR="00482075" w:rsidRDefault="00482075" w:rsidP="00482075">
      <w:pPr>
        <w:autoSpaceDE w:val="0"/>
        <w:autoSpaceDN w:val="0"/>
        <w:adjustRightInd w:val="0"/>
      </w:pPr>
    </w:p>
    <w:p w:rsidR="00482075" w:rsidRDefault="00482075" w:rsidP="00482075">
      <w:pPr>
        <w:autoSpaceDE w:val="0"/>
        <w:autoSpaceDN w:val="0"/>
        <w:adjustRightInd w:val="0"/>
        <w:jc w:val="both"/>
        <w:outlineLvl w:val="1"/>
      </w:pPr>
      <w:r>
        <w:lastRenderedPageBreak/>
        <w:t>Расписка получена</w:t>
      </w:r>
    </w:p>
    <w:p w:rsidR="00482075" w:rsidRDefault="00482075" w:rsidP="00482075">
      <w:pPr>
        <w:autoSpaceDE w:val="0"/>
        <w:autoSpaceDN w:val="0"/>
        <w:adjustRightInd w:val="0"/>
        <w:jc w:val="both"/>
        <w:outlineLvl w:val="1"/>
      </w:pPr>
      <w:r>
        <w:t>«___»________ 20__ г.</w:t>
      </w:r>
    </w:p>
    <w:p w:rsidR="00482075" w:rsidRDefault="00482075" w:rsidP="00482075">
      <w:pPr>
        <w:autoSpaceDE w:val="0"/>
        <w:autoSpaceDN w:val="0"/>
        <w:adjustRightInd w:val="0"/>
      </w:pPr>
      <w:r>
        <w:t xml:space="preserve"> __________________________________________</w:t>
      </w:r>
      <w:r>
        <w:tab/>
      </w:r>
      <w:r>
        <w:tab/>
        <w:t>________________________</w:t>
      </w:r>
    </w:p>
    <w:p w:rsidR="00482075" w:rsidRDefault="00482075" w:rsidP="00482075">
      <w:pPr>
        <w:autoSpaceDE w:val="0"/>
        <w:autoSpaceDN w:val="0"/>
        <w:adjustRightInd w:val="0"/>
        <w:rPr>
          <w:i/>
        </w:rPr>
      </w:pPr>
      <w:r>
        <w:rPr>
          <w:i/>
        </w:rPr>
        <w:t>(фамилия, имя, отчество заявителя или его представителя)</w:t>
      </w:r>
      <w:r>
        <w:rPr>
          <w:i/>
        </w:rPr>
        <w:tab/>
      </w:r>
      <w:r>
        <w:rPr>
          <w:i/>
        </w:rPr>
        <w:tab/>
      </w:r>
      <w:r>
        <w:rPr>
          <w:i/>
        </w:rPr>
        <w:tab/>
        <w:t xml:space="preserve">         (подпись)</w:t>
      </w:r>
    </w:p>
    <w:p w:rsidR="00482075" w:rsidRDefault="00482075" w:rsidP="00482075">
      <w:pPr>
        <w:pStyle w:val="ConsPlusNormal0"/>
        <w:widowControl/>
        <w:ind w:firstLine="540"/>
        <w:jc w:val="both"/>
        <w:rPr>
          <w:rFonts w:ascii="Times New Roman" w:hAnsi="Times New Roman"/>
          <w:sz w:val="24"/>
          <w:szCs w:val="24"/>
        </w:rPr>
      </w:pPr>
    </w:p>
    <w:p w:rsidR="00482075" w:rsidRDefault="00482075" w:rsidP="00482075">
      <w:pPr>
        <w:pStyle w:val="ConsPlusNormal0"/>
        <w:widowControl/>
        <w:ind w:firstLine="540"/>
        <w:jc w:val="both"/>
        <w:rPr>
          <w:rFonts w:ascii="Times New Roman" w:hAnsi="Times New Roman"/>
          <w:sz w:val="24"/>
          <w:szCs w:val="24"/>
        </w:rPr>
      </w:pPr>
    </w:p>
    <w:p w:rsidR="00482075" w:rsidRDefault="00482075" w:rsidP="00482075">
      <w:pPr>
        <w:pStyle w:val="ConsPlusNormal0"/>
        <w:widowControl/>
        <w:ind w:firstLine="540"/>
        <w:jc w:val="both"/>
        <w:rPr>
          <w:rFonts w:ascii="Times New Roman" w:hAnsi="Times New Roman"/>
          <w:sz w:val="24"/>
          <w:szCs w:val="24"/>
        </w:rPr>
      </w:pPr>
    </w:p>
    <w:p w:rsidR="00482075" w:rsidRDefault="00482075" w:rsidP="00482075">
      <w:pPr>
        <w:pStyle w:val="ConsPlusNormal0"/>
        <w:widowControl/>
        <w:ind w:firstLine="540"/>
        <w:jc w:val="both"/>
        <w:rPr>
          <w:rFonts w:ascii="Times New Roman" w:hAnsi="Times New Roman"/>
          <w:sz w:val="24"/>
          <w:szCs w:val="24"/>
        </w:rPr>
      </w:pPr>
    </w:p>
    <w:p w:rsidR="00482075" w:rsidRDefault="00482075" w:rsidP="00482075">
      <w:pPr>
        <w:pStyle w:val="ConsPlusNormal0"/>
        <w:widowControl/>
        <w:ind w:firstLine="540"/>
        <w:jc w:val="both"/>
        <w:rPr>
          <w:rFonts w:ascii="Times New Roman" w:hAnsi="Times New Roman"/>
          <w:sz w:val="24"/>
          <w:szCs w:val="24"/>
        </w:rPr>
      </w:pPr>
    </w:p>
    <w:p w:rsidR="00482075" w:rsidRDefault="00482075" w:rsidP="00482075">
      <w:pPr>
        <w:pStyle w:val="ConsPlusNormal0"/>
        <w:widowControl/>
        <w:ind w:firstLine="540"/>
        <w:jc w:val="both"/>
        <w:rPr>
          <w:rFonts w:ascii="Times New Roman" w:hAnsi="Times New Roman"/>
          <w:sz w:val="24"/>
          <w:szCs w:val="24"/>
        </w:rPr>
      </w:pPr>
    </w:p>
    <w:p w:rsidR="00482075" w:rsidRDefault="00482075" w:rsidP="00482075">
      <w:pPr>
        <w:pStyle w:val="ConsPlusNormal0"/>
        <w:widowControl/>
        <w:ind w:firstLine="540"/>
        <w:jc w:val="both"/>
        <w:rPr>
          <w:rFonts w:ascii="Times New Roman" w:hAnsi="Times New Roman"/>
          <w:sz w:val="24"/>
          <w:szCs w:val="24"/>
        </w:rPr>
      </w:pPr>
    </w:p>
    <w:p w:rsidR="00482075" w:rsidRDefault="00482075" w:rsidP="00482075">
      <w:pPr>
        <w:pStyle w:val="ConsPlusNormal0"/>
        <w:widowControl/>
        <w:ind w:firstLine="540"/>
        <w:jc w:val="both"/>
        <w:rPr>
          <w:rFonts w:ascii="Times New Roman" w:hAnsi="Times New Roman"/>
          <w:sz w:val="24"/>
          <w:szCs w:val="24"/>
        </w:rPr>
      </w:pPr>
    </w:p>
    <w:p w:rsidR="00482075" w:rsidRDefault="00482075" w:rsidP="00482075">
      <w:pPr>
        <w:pStyle w:val="ConsPlusNormal0"/>
        <w:widowControl/>
        <w:ind w:firstLine="540"/>
        <w:jc w:val="both"/>
        <w:rPr>
          <w:rFonts w:ascii="Times New Roman" w:hAnsi="Times New Roman"/>
          <w:sz w:val="24"/>
          <w:szCs w:val="24"/>
        </w:rPr>
      </w:pPr>
    </w:p>
    <w:p w:rsidR="00482075" w:rsidRDefault="00482075" w:rsidP="00482075">
      <w:pPr>
        <w:pStyle w:val="ConsPlusNormal0"/>
        <w:widowControl/>
        <w:ind w:firstLine="540"/>
        <w:jc w:val="both"/>
        <w:rPr>
          <w:rFonts w:ascii="Times New Roman" w:hAnsi="Times New Roman"/>
          <w:sz w:val="24"/>
          <w:szCs w:val="24"/>
        </w:rPr>
      </w:pPr>
    </w:p>
    <w:p w:rsidR="00482075" w:rsidRDefault="00482075" w:rsidP="00482075">
      <w:pPr>
        <w:pStyle w:val="ConsPlusNormal0"/>
        <w:widowControl/>
        <w:ind w:firstLine="540"/>
        <w:jc w:val="both"/>
        <w:rPr>
          <w:rFonts w:ascii="Times New Roman" w:hAnsi="Times New Roman"/>
          <w:sz w:val="24"/>
          <w:szCs w:val="24"/>
        </w:rPr>
      </w:pPr>
    </w:p>
    <w:p w:rsidR="00482075" w:rsidRDefault="00482075" w:rsidP="00482075">
      <w:pPr>
        <w:pStyle w:val="ConsPlusNormal0"/>
        <w:widowControl/>
        <w:ind w:firstLine="540"/>
        <w:jc w:val="both"/>
        <w:rPr>
          <w:rFonts w:ascii="Times New Roman" w:hAnsi="Times New Roman"/>
          <w:sz w:val="24"/>
          <w:szCs w:val="24"/>
        </w:rPr>
      </w:pPr>
    </w:p>
    <w:p w:rsidR="00482075" w:rsidRDefault="00482075" w:rsidP="00482075">
      <w:pPr>
        <w:pStyle w:val="ConsPlusNormal0"/>
        <w:widowControl/>
        <w:ind w:firstLine="540"/>
        <w:jc w:val="both"/>
        <w:rPr>
          <w:rFonts w:ascii="Times New Roman" w:hAnsi="Times New Roman"/>
          <w:sz w:val="24"/>
          <w:szCs w:val="24"/>
        </w:rPr>
      </w:pPr>
    </w:p>
    <w:p w:rsidR="00482075" w:rsidRDefault="00482075" w:rsidP="00482075">
      <w:pPr>
        <w:pStyle w:val="ConsPlusNormal0"/>
        <w:widowControl/>
        <w:ind w:firstLine="540"/>
        <w:jc w:val="both"/>
        <w:rPr>
          <w:rFonts w:ascii="Times New Roman" w:hAnsi="Times New Roman"/>
          <w:sz w:val="24"/>
          <w:szCs w:val="24"/>
        </w:rPr>
      </w:pPr>
    </w:p>
    <w:p w:rsidR="00482075" w:rsidRDefault="00482075" w:rsidP="00482075">
      <w:pPr>
        <w:pStyle w:val="ConsPlusNormal0"/>
        <w:widowControl/>
        <w:ind w:firstLine="540"/>
        <w:jc w:val="both"/>
        <w:rPr>
          <w:rFonts w:ascii="Times New Roman" w:hAnsi="Times New Roman"/>
          <w:sz w:val="24"/>
          <w:szCs w:val="24"/>
        </w:rPr>
      </w:pPr>
    </w:p>
    <w:p w:rsidR="00482075" w:rsidRDefault="00482075" w:rsidP="00482075">
      <w:pPr>
        <w:pStyle w:val="ConsPlusNormal0"/>
        <w:widowControl/>
        <w:ind w:firstLine="540"/>
        <w:jc w:val="both"/>
        <w:rPr>
          <w:rFonts w:ascii="Times New Roman" w:hAnsi="Times New Roman"/>
          <w:sz w:val="24"/>
          <w:szCs w:val="24"/>
        </w:rPr>
      </w:pPr>
    </w:p>
    <w:p w:rsidR="00482075" w:rsidRDefault="00482075" w:rsidP="00482075">
      <w:pPr>
        <w:pStyle w:val="ConsPlusNormal0"/>
        <w:widowControl/>
        <w:ind w:firstLine="540"/>
        <w:jc w:val="both"/>
        <w:rPr>
          <w:rFonts w:ascii="Times New Roman" w:hAnsi="Times New Roman"/>
          <w:sz w:val="24"/>
          <w:szCs w:val="24"/>
        </w:rPr>
      </w:pPr>
    </w:p>
    <w:p w:rsidR="00482075" w:rsidRDefault="00482075" w:rsidP="00482075">
      <w:pPr>
        <w:pStyle w:val="ConsPlusNormal0"/>
        <w:widowControl/>
        <w:ind w:firstLine="540"/>
        <w:jc w:val="both"/>
        <w:rPr>
          <w:rFonts w:ascii="Times New Roman" w:hAnsi="Times New Roman"/>
          <w:sz w:val="24"/>
          <w:szCs w:val="24"/>
        </w:rPr>
      </w:pPr>
    </w:p>
    <w:p w:rsidR="00482075" w:rsidRDefault="00482075" w:rsidP="00482075">
      <w:pPr>
        <w:pStyle w:val="ConsPlusNormal0"/>
        <w:widowControl/>
        <w:ind w:firstLine="540"/>
        <w:jc w:val="both"/>
        <w:rPr>
          <w:rFonts w:ascii="Times New Roman" w:hAnsi="Times New Roman"/>
          <w:sz w:val="24"/>
          <w:szCs w:val="24"/>
        </w:rPr>
      </w:pPr>
    </w:p>
    <w:p w:rsidR="00482075" w:rsidRDefault="00482075" w:rsidP="00482075">
      <w:pPr>
        <w:pStyle w:val="ConsPlusNormal0"/>
        <w:widowControl/>
        <w:ind w:firstLine="540"/>
        <w:jc w:val="both"/>
        <w:rPr>
          <w:rFonts w:ascii="Times New Roman" w:hAnsi="Times New Roman"/>
          <w:sz w:val="24"/>
          <w:szCs w:val="24"/>
        </w:rPr>
      </w:pPr>
    </w:p>
    <w:p w:rsidR="00482075" w:rsidRDefault="00482075" w:rsidP="00482075">
      <w:pPr>
        <w:pStyle w:val="ConsPlusNormal0"/>
        <w:widowControl/>
        <w:ind w:firstLine="540"/>
        <w:jc w:val="both"/>
        <w:rPr>
          <w:rFonts w:ascii="Times New Roman" w:hAnsi="Times New Roman"/>
          <w:sz w:val="24"/>
          <w:szCs w:val="24"/>
        </w:rPr>
      </w:pPr>
    </w:p>
    <w:p w:rsidR="00482075" w:rsidRDefault="00482075" w:rsidP="00482075">
      <w:pPr>
        <w:pStyle w:val="ConsPlusNormal0"/>
        <w:widowControl/>
        <w:ind w:firstLine="540"/>
        <w:jc w:val="both"/>
        <w:rPr>
          <w:rFonts w:ascii="Times New Roman" w:hAnsi="Times New Roman"/>
          <w:sz w:val="24"/>
          <w:szCs w:val="24"/>
        </w:rPr>
      </w:pPr>
    </w:p>
    <w:p w:rsidR="00482075" w:rsidRDefault="00482075" w:rsidP="00482075">
      <w:pPr>
        <w:pStyle w:val="ConsPlusNormal0"/>
        <w:widowControl/>
        <w:ind w:firstLine="540"/>
        <w:jc w:val="both"/>
        <w:rPr>
          <w:rFonts w:ascii="Times New Roman" w:hAnsi="Times New Roman"/>
          <w:sz w:val="24"/>
          <w:szCs w:val="24"/>
        </w:rPr>
      </w:pPr>
    </w:p>
    <w:p w:rsidR="00482075" w:rsidRDefault="00482075" w:rsidP="00482075">
      <w:pPr>
        <w:pStyle w:val="ConsPlusNormal0"/>
        <w:widowControl/>
        <w:ind w:firstLine="540"/>
        <w:jc w:val="both"/>
        <w:rPr>
          <w:rFonts w:ascii="Times New Roman" w:hAnsi="Times New Roman"/>
          <w:sz w:val="24"/>
          <w:szCs w:val="24"/>
        </w:rPr>
      </w:pPr>
    </w:p>
    <w:p w:rsidR="00482075" w:rsidRDefault="00482075" w:rsidP="00482075">
      <w:pPr>
        <w:pStyle w:val="ConsPlusNormal0"/>
        <w:widowControl/>
        <w:ind w:firstLine="540"/>
        <w:jc w:val="both"/>
        <w:rPr>
          <w:rFonts w:ascii="Times New Roman" w:hAnsi="Times New Roman"/>
          <w:sz w:val="24"/>
          <w:szCs w:val="24"/>
        </w:rPr>
      </w:pPr>
    </w:p>
    <w:p w:rsidR="00482075" w:rsidRDefault="00482075" w:rsidP="00482075">
      <w:pPr>
        <w:pStyle w:val="ConsPlusNormal0"/>
        <w:widowControl/>
        <w:ind w:firstLine="540"/>
        <w:jc w:val="both"/>
        <w:rPr>
          <w:rFonts w:ascii="Times New Roman" w:hAnsi="Times New Roman"/>
          <w:sz w:val="24"/>
          <w:szCs w:val="24"/>
        </w:rPr>
      </w:pPr>
    </w:p>
    <w:p w:rsidR="00482075" w:rsidRDefault="00482075" w:rsidP="00482075">
      <w:pPr>
        <w:pStyle w:val="ConsPlusNormal0"/>
        <w:widowControl/>
        <w:ind w:firstLine="540"/>
        <w:jc w:val="both"/>
        <w:rPr>
          <w:rFonts w:ascii="Times New Roman" w:hAnsi="Times New Roman"/>
          <w:sz w:val="24"/>
          <w:szCs w:val="24"/>
        </w:rPr>
      </w:pPr>
    </w:p>
    <w:p w:rsidR="00482075" w:rsidRDefault="00482075" w:rsidP="00482075">
      <w:pPr>
        <w:pStyle w:val="ConsPlusNormal0"/>
        <w:widowControl/>
        <w:ind w:firstLine="540"/>
        <w:jc w:val="both"/>
        <w:rPr>
          <w:rFonts w:ascii="Times New Roman" w:hAnsi="Times New Roman"/>
          <w:sz w:val="24"/>
          <w:szCs w:val="24"/>
        </w:rPr>
      </w:pPr>
    </w:p>
    <w:p w:rsidR="00482075" w:rsidRDefault="00482075" w:rsidP="00482075">
      <w:pPr>
        <w:pStyle w:val="ConsPlusNormal0"/>
        <w:widowControl/>
        <w:ind w:firstLine="540"/>
        <w:jc w:val="both"/>
        <w:rPr>
          <w:rFonts w:ascii="Times New Roman" w:hAnsi="Times New Roman"/>
          <w:sz w:val="24"/>
          <w:szCs w:val="24"/>
        </w:rPr>
      </w:pPr>
    </w:p>
    <w:p w:rsidR="00482075" w:rsidRDefault="00482075" w:rsidP="00482075">
      <w:pPr>
        <w:pStyle w:val="ConsPlusNormal0"/>
        <w:widowControl/>
        <w:ind w:firstLine="540"/>
        <w:jc w:val="both"/>
        <w:rPr>
          <w:rFonts w:ascii="Times New Roman" w:hAnsi="Times New Roman"/>
          <w:sz w:val="24"/>
          <w:szCs w:val="24"/>
        </w:rPr>
      </w:pPr>
    </w:p>
    <w:p w:rsidR="00482075" w:rsidRDefault="00482075" w:rsidP="00482075">
      <w:pPr>
        <w:pStyle w:val="ConsPlusNormal0"/>
        <w:widowControl/>
        <w:ind w:firstLine="540"/>
        <w:jc w:val="both"/>
        <w:rPr>
          <w:rFonts w:ascii="Times New Roman" w:hAnsi="Times New Roman"/>
          <w:sz w:val="24"/>
          <w:szCs w:val="24"/>
        </w:rPr>
      </w:pPr>
    </w:p>
    <w:p w:rsidR="00482075" w:rsidRDefault="00482075" w:rsidP="00482075">
      <w:pPr>
        <w:pStyle w:val="ConsPlusNormal0"/>
        <w:widowControl/>
        <w:ind w:firstLine="540"/>
        <w:jc w:val="both"/>
        <w:rPr>
          <w:rFonts w:ascii="Times New Roman" w:hAnsi="Times New Roman"/>
          <w:sz w:val="24"/>
          <w:szCs w:val="24"/>
        </w:rPr>
      </w:pPr>
    </w:p>
    <w:p w:rsidR="00482075" w:rsidRDefault="00482075" w:rsidP="00482075">
      <w:pPr>
        <w:pStyle w:val="ConsPlusNormal0"/>
        <w:widowControl/>
        <w:ind w:firstLine="540"/>
        <w:jc w:val="both"/>
        <w:rPr>
          <w:rFonts w:ascii="Times New Roman" w:hAnsi="Times New Roman"/>
          <w:sz w:val="24"/>
          <w:szCs w:val="24"/>
        </w:rPr>
      </w:pPr>
    </w:p>
    <w:p w:rsidR="00482075" w:rsidRDefault="00482075" w:rsidP="00482075">
      <w:pPr>
        <w:pStyle w:val="ConsPlusNormal0"/>
        <w:widowControl/>
        <w:ind w:firstLine="540"/>
        <w:jc w:val="both"/>
        <w:rPr>
          <w:rFonts w:ascii="Times New Roman" w:hAnsi="Times New Roman"/>
          <w:sz w:val="24"/>
          <w:szCs w:val="24"/>
        </w:rPr>
      </w:pPr>
    </w:p>
    <w:p w:rsidR="00482075" w:rsidRDefault="00482075" w:rsidP="00482075">
      <w:pPr>
        <w:pStyle w:val="ConsPlusNormal0"/>
        <w:widowControl/>
        <w:ind w:firstLine="540"/>
        <w:jc w:val="both"/>
        <w:rPr>
          <w:rFonts w:ascii="Times New Roman" w:hAnsi="Times New Roman"/>
          <w:sz w:val="24"/>
          <w:szCs w:val="24"/>
        </w:rPr>
      </w:pPr>
    </w:p>
    <w:p w:rsidR="00482075" w:rsidRDefault="00482075" w:rsidP="00482075">
      <w:pPr>
        <w:pStyle w:val="ConsPlusNormal0"/>
        <w:widowControl/>
        <w:ind w:firstLine="540"/>
        <w:jc w:val="both"/>
        <w:rPr>
          <w:rFonts w:ascii="Times New Roman" w:hAnsi="Times New Roman"/>
          <w:sz w:val="24"/>
          <w:szCs w:val="24"/>
        </w:rPr>
      </w:pPr>
    </w:p>
    <w:p w:rsidR="00482075" w:rsidRDefault="00482075" w:rsidP="00482075">
      <w:pPr>
        <w:pStyle w:val="ConsPlusNormal0"/>
        <w:widowControl/>
        <w:ind w:firstLine="540"/>
        <w:jc w:val="both"/>
        <w:rPr>
          <w:rFonts w:ascii="Times New Roman" w:hAnsi="Times New Roman"/>
          <w:sz w:val="24"/>
          <w:szCs w:val="24"/>
        </w:rPr>
      </w:pPr>
    </w:p>
    <w:p w:rsidR="00482075" w:rsidRDefault="00482075" w:rsidP="00482075">
      <w:pPr>
        <w:pStyle w:val="ConsPlusNormal0"/>
        <w:widowControl/>
        <w:ind w:firstLine="540"/>
        <w:jc w:val="both"/>
        <w:rPr>
          <w:rFonts w:ascii="Times New Roman" w:hAnsi="Times New Roman"/>
          <w:sz w:val="24"/>
          <w:szCs w:val="24"/>
        </w:rPr>
      </w:pPr>
    </w:p>
    <w:p w:rsidR="00482075" w:rsidRDefault="00482075" w:rsidP="00482075">
      <w:pPr>
        <w:pStyle w:val="ConsPlusNormal0"/>
        <w:widowControl/>
        <w:ind w:firstLine="540"/>
        <w:jc w:val="both"/>
        <w:rPr>
          <w:rFonts w:ascii="Times New Roman" w:hAnsi="Times New Roman"/>
          <w:sz w:val="24"/>
          <w:szCs w:val="24"/>
        </w:rPr>
      </w:pPr>
    </w:p>
    <w:p w:rsidR="00482075" w:rsidRDefault="00482075" w:rsidP="00482075">
      <w:pPr>
        <w:pStyle w:val="ConsPlusNormal0"/>
        <w:widowControl/>
        <w:ind w:firstLine="540"/>
        <w:jc w:val="both"/>
        <w:rPr>
          <w:rFonts w:ascii="Times New Roman" w:hAnsi="Times New Roman"/>
          <w:sz w:val="24"/>
          <w:szCs w:val="24"/>
        </w:rPr>
      </w:pPr>
    </w:p>
    <w:p w:rsidR="00482075" w:rsidRDefault="00482075" w:rsidP="00482075">
      <w:pPr>
        <w:pStyle w:val="ConsPlusNormal0"/>
        <w:widowControl/>
        <w:ind w:firstLine="540"/>
        <w:jc w:val="both"/>
        <w:rPr>
          <w:rFonts w:ascii="Times New Roman" w:hAnsi="Times New Roman"/>
          <w:sz w:val="24"/>
          <w:szCs w:val="24"/>
        </w:rPr>
      </w:pPr>
    </w:p>
    <w:p w:rsidR="00482075" w:rsidRDefault="00482075" w:rsidP="00482075">
      <w:pPr>
        <w:pStyle w:val="ConsPlusNormal0"/>
        <w:widowControl/>
        <w:ind w:firstLine="540"/>
        <w:jc w:val="both"/>
        <w:rPr>
          <w:rFonts w:ascii="Times New Roman" w:hAnsi="Times New Roman"/>
          <w:sz w:val="24"/>
          <w:szCs w:val="24"/>
        </w:rPr>
      </w:pPr>
    </w:p>
    <w:p w:rsidR="00482075" w:rsidRDefault="00482075" w:rsidP="00482075">
      <w:pPr>
        <w:pStyle w:val="ConsPlusNormal0"/>
        <w:widowControl/>
        <w:ind w:firstLine="540"/>
        <w:jc w:val="both"/>
        <w:rPr>
          <w:rFonts w:ascii="Times New Roman" w:hAnsi="Times New Roman"/>
          <w:sz w:val="24"/>
          <w:szCs w:val="24"/>
        </w:rPr>
      </w:pPr>
    </w:p>
    <w:p w:rsidR="00BA3A71" w:rsidRDefault="00BA3A71" w:rsidP="00482075">
      <w:pPr>
        <w:pStyle w:val="ConsPlusNormal0"/>
        <w:widowControl/>
        <w:ind w:firstLine="540"/>
        <w:jc w:val="both"/>
        <w:rPr>
          <w:rFonts w:ascii="Times New Roman" w:hAnsi="Times New Roman"/>
          <w:sz w:val="24"/>
          <w:szCs w:val="24"/>
        </w:rPr>
      </w:pPr>
    </w:p>
    <w:p w:rsidR="00BA3A71" w:rsidRDefault="00BA3A71" w:rsidP="00482075">
      <w:pPr>
        <w:pStyle w:val="ConsPlusNormal0"/>
        <w:widowControl/>
        <w:ind w:firstLine="540"/>
        <w:jc w:val="both"/>
        <w:rPr>
          <w:rFonts w:ascii="Times New Roman" w:hAnsi="Times New Roman"/>
          <w:sz w:val="24"/>
          <w:szCs w:val="24"/>
        </w:rPr>
      </w:pPr>
    </w:p>
    <w:p w:rsidR="00BA3A71" w:rsidRDefault="00BA3A71" w:rsidP="00482075">
      <w:pPr>
        <w:pStyle w:val="ConsPlusNormal0"/>
        <w:widowControl/>
        <w:ind w:firstLine="540"/>
        <w:jc w:val="both"/>
        <w:rPr>
          <w:rFonts w:ascii="Times New Roman" w:hAnsi="Times New Roman"/>
          <w:sz w:val="24"/>
          <w:szCs w:val="24"/>
        </w:rPr>
      </w:pPr>
    </w:p>
    <w:p w:rsidR="00482075" w:rsidRDefault="00482075" w:rsidP="00482075">
      <w:pPr>
        <w:pStyle w:val="ConsPlusNormal0"/>
        <w:widowControl/>
        <w:ind w:firstLine="0"/>
        <w:jc w:val="both"/>
        <w:rPr>
          <w:rFonts w:ascii="Times New Roman" w:hAnsi="Times New Roman"/>
          <w:sz w:val="24"/>
          <w:szCs w:val="24"/>
        </w:rPr>
      </w:pPr>
    </w:p>
    <w:p w:rsidR="00482075" w:rsidRDefault="00482075" w:rsidP="00482075">
      <w:pPr>
        <w:pStyle w:val="ConsPlusNormal0"/>
        <w:widowControl/>
        <w:ind w:firstLine="0"/>
        <w:jc w:val="both"/>
        <w:rPr>
          <w:rFonts w:ascii="Times New Roman" w:hAnsi="Times New Roman"/>
          <w:sz w:val="24"/>
          <w:szCs w:val="24"/>
        </w:rPr>
      </w:pPr>
    </w:p>
    <w:p w:rsidR="00482075" w:rsidRDefault="00482075" w:rsidP="00482075">
      <w:pPr>
        <w:pStyle w:val="ConsPlusNormal0"/>
        <w:widowControl/>
        <w:ind w:firstLine="540"/>
        <w:jc w:val="both"/>
        <w:rPr>
          <w:rFonts w:ascii="Times New Roman" w:hAnsi="Times New Roman"/>
          <w:sz w:val="24"/>
          <w:szCs w:val="24"/>
        </w:rPr>
      </w:pPr>
    </w:p>
    <w:p w:rsidR="00482075" w:rsidRDefault="00482075" w:rsidP="00482075">
      <w:pPr>
        <w:autoSpaceDE w:val="0"/>
        <w:autoSpaceDN w:val="0"/>
        <w:adjustRightInd w:val="0"/>
        <w:jc w:val="right"/>
        <w:outlineLvl w:val="1"/>
        <w:rPr>
          <w:sz w:val="20"/>
          <w:szCs w:val="20"/>
        </w:rPr>
      </w:pPr>
      <w:r>
        <w:rPr>
          <w:sz w:val="20"/>
          <w:szCs w:val="20"/>
        </w:rPr>
        <w:lastRenderedPageBreak/>
        <w:t>Приложение  3</w:t>
      </w:r>
    </w:p>
    <w:p w:rsidR="00482075" w:rsidRDefault="00482075" w:rsidP="00482075">
      <w:pPr>
        <w:autoSpaceDE w:val="0"/>
        <w:autoSpaceDN w:val="0"/>
        <w:adjustRightInd w:val="0"/>
        <w:ind w:left="1985"/>
        <w:jc w:val="right"/>
        <w:outlineLvl w:val="1"/>
        <w:rPr>
          <w:sz w:val="20"/>
          <w:szCs w:val="20"/>
        </w:rPr>
      </w:pPr>
      <w:r>
        <w:rPr>
          <w:sz w:val="20"/>
          <w:szCs w:val="20"/>
        </w:rPr>
        <w:t>К Административному регламенту</w:t>
      </w:r>
    </w:p>
    <w:p w:rsidR="00482075" w:rsidRDefault="00482075" w:rsidP="00482075">
      <w:pPr>
        <w:autoSpaceDE w:val="0"/>
        <w:autoSpaceDN w:val="0"/>
        <w:adjustRightInd w:val="0"/>
        <w:ind w:left="1985"/>
        <w:jc w:val="right"/>
        <w:outlineLvl w:val="1"/>
        <w:rPr>
          <w:sz w:val="20"/>
          <w:szCs w:val="20"/>
        </w:rPr>
      </w:pPr>
      <w:r>
        <w:rPr>
          <w:sz w:val="20"/>
          <w:szCs w:val="20"/>
        </w:rPr>
        <w:t>предоставления муниципальной услуги</w:t>
      </w:r>
      <w:r>
        <w:rPr>
          <w:bCs/>
          <w:sz w:val="20"/>
          <w:szCs w:val="20"/>
        </w:rPr>
        <w:t xml:space="preserve">      «Подготовка, организация  и проведение аукциона по продаже земельного участка, находящегося в государственной </w:t>
      </w:r>
      <w:proofErr w:type="spellStart"/>
      <w:r>
        <w:rPr>
          <w:bCs/>
          <w:sz w:val="20"/>
          <w:szCs w:val="20"/>
        </w:rPr>
        <w:t>неразграниченной</w:t>
      </w:r>
      <w:proofErr w:type="spellEnd"/>
      <w:r>
        <w:rPr>
          <w:bCs/>
          <w:sz w:val="20"/>
          <w:szCs w:val="20"/>
        </w:rPr>
        <w:t xml:space="preserve"> или муниципальной собственности, или аукциона на право заключения договора аренды земельного участка, находящегося в государственной </w:t>
      </w:r>
      <w:proofErr w:type="spellStart"/>
      <w:r>
        <w:rPr>
          <w:bCs/>
          <w:sz w:val="20"/>
          <w:szCs w:val="20"/>
        </w:rPr>
        <w:t>неразграниченной</w:t>
      </w:r>
      <w:proofErr w:type="spellEnd"/>
      <w:r>
        <w:rPr>
          <w:bCs/>
          <w:sz w:val="20"/>
          <w:szCs w:val="20"/>
        </w:rPr>
        <w:t xml:space="preserve"> или муниципальной собственности, по заявлениям граждан или юридических лиц на территории </w:t>
      </w:r>
      <w:proofErr w:type="spellStart"/>
      <w:r w:rsidR="0039514F">
        <w:rPr>
          <w:bCs/>
          <w:sz w:val="20"/>
          <w:szCs w:val="20"/>
        </w:rPr>
        <w:t>____________</w:t>
      </w:r>
      <w:r>
        <w:rPr>
          <w:bCs/>
          <w:sz w:val="20"/>
          <w:szCs w:val="20"/>
        </w:rPr>
        <w:t>ского</w:t>
      </w:r>
      <w:proofErr w:type="spellEnd"/>
      <w:r>
        <w:rPr>
          <w:bCs/>
          <w:sz w:val="20"/>
          <w:szCs w:val="20"/>
        </w:rPr>
        <w:t xml:space="preserve"> </w:t>
      </w:r>
      <w:r w:rsidR="0039514F">
        <w:rPr>
          <w:bCs/>
          <w:sz w:val="20"/>
          <w:szCs w:val="20"/>
        </w:rPr>
        <w:t>городск</w:t>
      </w:r>
      <w:r>
        <w:rPr>
          <w:bCs/>
          <w:sz w:val="20"/>
          <w:szCs w:val="20"/>
        </w:rPr>
        <w:t xml:space="preserve">ого поселения </w:t>
      </w:r>
      <w:proofErr w:type="spellStart"/>
      <w:r w:rsidR="0039514F">
        <w:rPr>
          <w:bCs/>
          <w:sz w:val="20"/>
          <w:szCs w:val="20"/>
        </w:rPr>
        <w:t>Городищенск</w:t>
      </w:r>
      <w:r>
        <w:rPr>
          <w:bCs/>
          <w:sz w:val="20"/>
          <w:szCs w:val="20"/>
        </w:rPr>
        <w:t>ого</w:t>
      </w:r>
      <w:proofErr w:type="spellEnd"/>
      <w:r>
        <w:rPr>
          <w:bCs/>
          <w:sz w:val="20"/>
          <w:szCs w:val="20"/>
        </w:rPr>
        <w:t xml:space="preserve"> муниципального района </w:t>
      </w:r>
      <w:r>
        <w:rPr>
          <w:sz w:val="20"/>
          <w:szCs w:val="20"/>
        </w:rPr>
        <w:t>»</w:t>
      </w:r>
    </w:p>
    <w:p w:rsidR="00482075" w:rsidRDefault="00482075" w:rsidP="00482075">
      <w:pPr>
        <w:pStyle w:val="ConsPlusNormal0"/>
        <w:tabs>
          <w:tab w:val="left" w:pos="6030"/>
        </w:tabs>
        <w:ind w:left="1985" w:firstLine="540"/>
        <w:jc w:val="right"/>
        <w:rPr>
          <w:rFonts w:ascii="Times New Roman" w:hAnsi="Times New Roman"/>
        </w:rPr>
      </w:pPr>
    </w:p>
    <w:p w:rsidR="00482075" w:rsidRDefault="00482075" w:rsidP="00482075">
      <w:pPr>
        <w:autoSpaceDE w:val="0"/>
        <w:autoSpaceDN w:val="0"/>
        <w:adjustRightInd w:val="0"/>
        <w:jc w:val="center"/>
        <w:rPr>
          <w:rFonts w:ascii="Arial" w:hAnsi="Arial" w:cs="Arial"/>
          <w:b/>
          <w:bCs/>
        </w:rPr>
      </w:pPr>
      <w:r>
        <w:rPr>
          <w:rFonts w:ascii="Arial" w:hAnsi="Arial" w:cs="Arial"/>
          <w:b/>
          <w:bCs/>
        </w:rPr>
        <w:t>БЛОК-СХЕМА</w:t>
      </w:r>
      <w:r>
        <w:t xml:space="preserve"> </w:t>
      </w:r>
      <w:r>
        <w:rPr>
          <w:rFonts w:ascii="Arial" w:hAnsi="Arial" w:cs="Arial"/>
          <w:b/>
          <w:bCs/>
        </w:rPr>
        <w:t>ПРОЦЕДУРЫ</w:t>
      </w:r>
    </w:p>
    <w:p w:rsidR="00482075" w:rsidRDefault="00482075" w:rsidP="00482075">
      <w:pPr>
        <w:autoSpaceDE w:val="0"/>
        <w:autoSpaceDN w:val="0"/>
        <w:adjustRightInd w:val="0"/>
        <w:ind w:firstLine="540"/>
        <w:jc w:val="center"/>
        <w:rPr>
          <w:b/>
          <w:bCs/>
        </w:rPr>
      </w:pPr>
      <w:r>
        <w:rPr>
          <w:b/>
          <w:bCs/>
        </w:rPr>
        <w:t xml:space="preserve"> «Подготовка и организация аукциона по продаже земельного участка, находящегося в государственной </w:t>
      </w:r>
      <w:proofErr w:type="spellStart"/>
      <w:r>
        <w:rPr>
          <w:b/>
          <w:bCs/>
        </w:rPr>
        <w:t>неразграниченной</w:t>
      </w:r>
      <w:proofErr w:type="spellEnd"/>
      <w:r>
        <w:rPr>
          <w:b/>
          <w:bCs/>
        </w:rPr>
        <w:t xml:space="preserve"> или муниципальной собственности, или аукциона на право заключения договора аренды земельного участка, находящегося в государственной </w:t>
      </w:r>
      <w:proofErr w:type="spellStart"/>
      <w:r>
        <w:rPr>
          <w:b/>
          <w:bCs/>
        </w:rPr>
        <w:t>неразграниченной</w:t>
      </w:r>
      <w:proofErr w:type="spellEnd"/>
      <w:r>
        <w:rPr>
          <w:b/>
          <w:bCs/>
        </w:rPr>
        <w:t xml:space="preserve"> или муниципальной собственности, по заявлениям граждан или юридических лиц»</w:t>
      </w:r>
    </w:p>
    <w:p w:rsidR="00482075" w:rsidRDefault="007330E9" w:rsidP="00482075">
      <w:pPr>
        <w:autoSpaceDE w:val="0"/>
        <w:autoSpaceDN w:val="0"/>
        <w:adjustRightInd w:val="0"/>
        <w:ind w:firstLine="540"/>
        <w:jc w:val="both"/>
        <w:rPr>
          <w:b/>
          <w:bCs/>
        </w:rPr>
      </w:pPr>
      <w:r w:rsidRPr="007330E9">
        <w:pict>
          <v:shapetype id="_x0000_t202" coordsize="21600,21600" o:spt="202" path="m,l,21600r21600,l21600,xe">
            <v:stroke joinstyle="miter"/>
            <v:path gradientshapeok="t" o:connecttype="rect"/>
          </v:shapetype>
          <v:shape id="Поле 29" o:spid="_x0000_s1026" type="#_x0000_t202" style="position:absolute;left:0;text-align:left;margin-left:-14.55pt;margin-top:12.7pt;width:484.1pt;height:36.75pt;z-index:1;visibility:visible">
            <v:textbox style="mso-next-textbox:#Поле 29">
              <w:txbxContent>
                <w:p w:rsidR="00482075" w:rsidRDefault="00482075" w:rsidP="00482075">
                  <w:pPr>
                    <w:jc w:val="center"/>
                    <w:rPr>
                      <w:sz w:val="20"/>
                      <w:szCs w:val="20"/>
                    </w:rPr>
                  </w:pPr>
                  <w:r>
                    <w:rPr>
                      <w:sz w:val="20"/>
                      <w:szCs w:val="20"/>
                    </w:rPr>
                    <w:t>заявление об утверждении схемы расположения земельного участка на кадастровом плане территории</w:t>
                  </w:r>
                </w:p>
                <w:p w:rsidR="00482075" w:rsidRDefault="00482075" w:rsidP="00482075">
                  <w:pPr>
                    <w:jc w:val="center"/>
                    <w:rPr>
                      <w:sz w:val="20"/>
                      <w:szCs w:val="20"/>
                    </w:rPr>
                  </w:pPr>
                  <w:r>
                    <w:rPr>
                      <w:sz w:val="20"/>
                      <w:szCs w:val="20"/>
                    </w:rPr>
                    <w:t>(срок рассмотрения 2месяца).</w:t>
                  </w:r>
                </w:p>
              </w:txbxContent>
            </v:textbox>
          </v:shape>
        </w:pict>
      </w:r>
      <w:r w:rsidRPr="007330E9">
        <w:pict>
          <v:shape id="Поле 1" o:spid="_x0000_s1027" type="#_x0000_t202" style="position:absolute;left:0;text-align:left;margin-left:54.45pt;margin-top:282.05pt;width:325.5pt;height:28.5pt;z-index:2;visibility:visible">
            <v:textbox style="mso-next-textbox:#Поле 1">
              <w:txbxContent>
                <w:p w:rsidR="00482075" w:rsidRDefault="00482075" w:rsidP="00482075">
                  <w:pPr>
                    <w:pStyle w:val="ConsPlusNormal0"/>
                    <w:widowControl/>
                    <w:ind w:firstLine="0"/>
                    <w:jc w:val="center"/>
                    <w:rPr>
                      <w:rFonts w:ascii="Times New Roman" w:hAnsi="Times New Roman"/>
                    </w:rPr>
                  </w:pPr>
                  <w:r>
                    <w:rPr>
                      <w:rFonts w:ascii="Times New Roman" w:hAnsi="Times New Roman"/>
                    </w:rPr>
                    <w:t>заявление о проведен</w:t>
                  </w:r>
                  <w:proofErr w:type="gramStart"/>
                  <w:r>
                    <w:rPr>
                      <w:rFonts w:ascii="Times New Roman" w:hAnsi="Times New Roman"/>
                    </w:rPr>
                    <w:t>ии ау</w:t>
                  </w:r>
                  <w:proofErr w:type="gramEnd"/>
                  <w:r>
                    <w:rPr>
                      <w:rFonts w:ascii="Times New Roman" w:hAnsi="Times New Roman"/>
                    </w:rPr>
                    <w:t>кциона (срок рассмотрения 2месяца)</w:t>
                  </w:r>
                </w:p>
              </w:txbxContent>
            </v:textbox>
          </v:shape>
        </w:pict>
      </w:r>
      <w:r w:rsidRPr="007330E9">
        <w:pict>
          <v:shape id="Поле 2" o:spid="_x0000_s1028" type="#_x0000_t202" style="position:absolute;left:0;text-align:left;margin-left:154.2pt;margin-top:57.85pt;width:141.8pt;height:48.3pt;z-index:3;visibility:visible">
            <v:textbox style="mso-next-textbox:#Поле 2">
              <w:txbxContent>
                <w:p w:rsidR="00482075" w:rsidRDefault="00482075" w:rsidP="00482075">
                  <w:pPr>
                    <w:jc w:val="center"/>
                    <w:rPr>
                      <w:sz w:val="20"/>
                      <w:szCs w:val="20"/>
                    </w:rPr>
                  </w:pPr>
                  <w:r>
                    <w:rPr>
                      <w:sz w:val="20"/>
                      <w:szCs w:val="20"/>
                    </w:rPr>
                    <w:t xml:space="preserve">решение о приостановлении рассмотрения поданного заявления </w:t>
                  </w:r>
                </w:p>
              </w:txbxContent>
            </v:textbox>
          </v:shape>
        </w:pict>
      </w:r>
      <w:r w:rsidRPr="007330E9">
        <w:pict>
          <v:shape id="Поле 8" o:spid="_x0000_s1029" type="#_x0000_t202" style="position:absolute;left:0;text-align:left;margin-left:-16.05pt;margin-top:162.8pt;width:200.25pt;height:37.5pt;z-index:4;visibility:visible">
            <v:textbox style="mso-next-textbox:#Поле 8">
              <w:txbxContent>
                <w:p w:rsidR="00482075" w:rsidRDefault="00482075" w:rsidP="00482075">
                  <w:pPr>
                    <w:jc w:val="center"/>
                    <w:rPr>
                      <w:sz w:val="20"/>
                      <w:szCs w:val="20"/>
                    </w:rPr>
                  </w:pPr>
                  <w:r>
                    <w:rPr>
                      <w:sz w:val="20"/>
                      <w:szCs w:val="20"/>
                    </w:rPr>
                    <w:t>обеспечение заинтересованным лицом выполнения кадастровых работ</w:t>
                  </w:r>
                </w:p>
              </w:txbxContent>
            </v:textbox>
          </v:shape>
        </w:pict>
      </w:r>
      <w:r w:rsidRPr="007330E9">
        <w:pict>
          <v:shape id="Поле 3" o:spid="_x0000_s1030" type="#_x0000_t202" style="position:absolute;left:0;text-align:left;margin-left:-19.05pt;margin-top:66.8pt;width:127.5pt;height:36pt;z-index:5;visibility:visible">
            <v:textbox style="mso-next-textbox:#Поле 3">
              <w:txbxContent>
                <w:p w:rsidR="00482075" w:rsidRDefault="00482075" w:rsidP="00482075">
                  <w:pPr>
                    <w:jc w:val="center"/>
                    <w:rPr>
                      <w:sz w:val="20"/>
                      <w:szCs w:val="20"/>
                    </w:rPr>
                  </w:pPr>
                  <w:r>
                    <w:rPr>
                      <w:sz w:val="20"/>
                      <w:szCs w:val="20"/>
                    </w:rPr>
                    <w:t xml:space="preserve">Решение </w:t>
                  </w:r>
                </w:p>
                <w:p w:rsidR="00482075" w:rsidRDefault="00482075" w:rsidP="00482075">
                  <w:pPr>
                    <w:jc w:val="center"/>
                    <w:rPr>
                      <w:sz w:val="20"/>
                      <w:szCs w:val="20"/>
                    </w:rPr>
                  </w:pPr>
                  <w:r>
                    <w:rPr>
                      <w:sz w:val="20"/>
                      <w:szCs w:val="20"/>
                    </w:rPr>
                    <w:t xml:space="preserve">об утверждении схемы </w:t>
                  </w:r>
                </w:p>
              </w:txbxContent>
            </v:textbox>
          </v:shape>
        </w:pict>
      </w:r>
      <w:r w:rsidRPr="007330E9">
        <w:pict>
          <v:shape id="Поле 9" o:spid="_x0000_s1031" type="#_x0000_t202" style="position:absolute;left:0;text-align:left;margin-left:-16.05pt;margin-top:234.05pt;width:264.3pt;height:24pt;z-index:6;visibility:visible">
            <v:textbox style="mso-next-textbox:#Поле 9">
              <w:txbxContent>
                <w:p w:rsidR="00482075" w:rsidRDefault="00482075" w:rsidP="00482075">
                  <w:pPr>
                    <w:jc w:val="center"/>
                    <w:rPr>
                      <w:sz w:val="20"/>
                      <w:szCs w:val="20"/>
                    </w:rPr>
                  </w:pPr>
                  <w:r>
                    <w:rPr>
                      <w:sz w:val="20"/>
                      <w:szCs w:val="20"/>
                    </w:rPr>
                    <w:t>осуществление кадастрового учета земельного участка</w:t>
                  </w:r>
                </w:p>
              </w:txbxContent>
            </v:textbox>
          </v:shape>
        </w:pict>
      </w:r>
      <w:r w:rsidRPr="007330E9">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32" type="#_x0000_t67" style="position:absolute;left:0;text-align:left;margin-left:40.2pt;margin-top:37.4pt;width:7.15pt;height:30pt;z-index:7;visibility:visible">
            <v:textbox style="layout-flow:vertical-ideographic"/>
          </v:shape>
        </w:pict>
      </w:r>
      <w:r w:rsidRPr="007330E9">
        <w:pict>
          <v:shape id="Стрелка вниз 5" o:spid="_x0000_s1033" type="#_x0000_t67" style="position:absolute;left:0;text-align:left;margin-left:47.7pt;margin-top:106.55pt;width:7.45pt;height:56.25pt;z-index:8;visibility:visible" adj="18374">
            <v:textbox style="layout-flow:vertical-ideographic"/>
          </v:shape>
        </w:pict>
      </w:r>
      <w:r w:rsidRPr="007330E9">
        <w:pict>
          <v:shape id="Стрелка вниз 6" o:spid="_x0000_s1034" type="#_x0000_t67" style="position:absolute;left:0;text-align:left;margin-left:222.85pt;margin-top:37.45pt;width:7.15pt;height:32.25pt;z-index:9;visibility:visible">
            <v:textbox style="layout-flow:vertical-ideographic"/>
          </v:shape>
        </w:pict>
      </w:r>
      <w:r w:rsidRPr="007330E9">
        <w:pict>
          <v:shape id="Стрелка вниз 7" o:spid="_x0000_s1035" type="#_x0000_t67" style="position:absolute;left:0;text-align:left;margin-left:396pt;margin-top:31.1pt;width:7.15pt;height:32.25pt;z-index:10;visibility:visible">
            <v:textbox style="layout-flow:vertical-ideographic"/>
          </v:shape>
        </w:pict>
      </w:r>
      <w:r w:rsidRPr="007330E9">
        <w:pict>
          <v:shape id="Стрелка вниз 10" o:spid="_x0000_s1036" type="#_x0000_t67" style="position:absolute;left:0;text-align:left;margin-left:77.7pt;margin-top:200.3pt;width:7.15pt;height:33.75pt;z-index:11;visibility:visible" adj="17880">
            <v:textbox style="layout-flow:vertical-ideographic"/>
          </v:shape>
        </w:pict>
      </w:r>
      <w:r w:rsidRPr="007330E9">
        <w:pict>
          <v:shape id="Поле 14" o:spid="_x0000_s1037" type="#_x0000_t202" style="position:absolute;left:0;text-align:left;margin-left:47.7pt;margin-top:338.35pt;width:126.7pt;height:33.75pt;z-index:12;visibility:visible">
            <v:textbox style="mso-next-textbox:#Поле 14">
              <w:txbxContent>
                <w:p w:rsidR="00482075" w:rsidRDefault="00482075" w:rsidP="00482075">
                  <w:pPr>
                    <w:jc w:val="center"/>
                    <w:rPr>
                      <w:sz w:val="20"/>
                      <w:szCs w:val="20"/>
                    </w:rPr>
                  </w:pPr>
                  <w:r>
                    <w:rPr>
                      <w:sz w:val="20"/>
                      <w:szCs w:val="20"/>
                    </w:rPr>
                    <w:t>решение о проведен</w:t>
                  </w:r>
                  <w:proofErr w:type="gramStart"/>
                  <w:r>
                    <w:rPr>
                      <w:sz w:val="20"/>
                      <w:szCs w:val="20"/>
                    </w:rPr>
                    <w:t>ии ау</w:t>
                  </w:r>
                  <w:proofErr w:type="gramEnd"/>
                  <w:r>
                    <w:rPr>
                      <w:sz w:val="20"/>
                      <w:szCs w:val="20"/>
                    </w:rPr>
                    <w:t>кциона</w:t>
                  </w:r>
                </w:p>
              </w:txbxContent>
            </v:textbox>
          </v:shape>
        </w:pict>
      </w:r>
      <w:r w:rsidRPr="007330E9">
        <w:pict>
          <v:shape id="Стрелка вниз 18" o:spid="_x0000_s1038" type="#_x0000_t67" style="position:absolute;left:0;text-align:left;margin-left:94.2pt;margin-top:310.65pt;width:7.15pt;height:27.8pt;z-index:13;visibility:visible">
            <v:textbox style="layout-flow:vertical-ideographic"/>
          </v:shape>
        </w:pict>
      </w:r>
      <w:r w:rsidRPr="007330E9">
        <w:pict>
          <v:shape id="Стрелка вниз 12" o:spid="_x0000_s1039" type="#_x0000_t67" style="position:absolute;left:0;text-align:left;margin-left:147.85pt;margin-top:258.2pt;width:7.15pt;height:24pt;z-index:14;visibility:visible">
            <v:textbox style="layout-flow:vertical-ideographic"/>
          </v:shape>
        </w:pict>
      </w:r>
      <w:r w:rsidRPr="007330E9">
        <w:pict>
          <v:shape id="Стрелка вниз 22" o:spid="_x0000_s1040" type="#_x0000_t67" style="position:absolute;left:0;text-align:left;margin-left:314.7pt;margin-top:310.65pt;width:7.15pt;height:27.8pt;z-index:15;visibility:visible">
            <v:textbox style="layout-flow:vertical-ideographic"/>
          </v:shape>
        </w:pict>
      </w:r>
      <w:r w:rsidRPr="007330E9">
        <w:pict>
          <v:shape id="Поле 30" o:spid="_x0000_s1041" type="#_x0000_t202" style="position:absolute;left:0;text-align:left;margin-left:342pt;margin-top:66.85pt;width:123.8pt;height:45.3pt;z-index:16;visibility:visible">
            <v:textbox style="mso-next-textbox:#Поле 30">
              <w:txbxContent>
                <w:p w:rsidR="00482075" w:rsidRDefault="00482075" w:rsidP="00482075">
                  <w:pPr>
                    <w:jc w:val="center"/>
                    <w:rPr>
                      <w:sz w:val="20"/>
                      <w:szCs w:val="20"/>
                    </w:rPr>
                  </w:pPr>
                  <w:r>
                    <w:rPr>
                      <w:sz w:val="20"/>
                      <w:szCs w:val="20"/>
                    </w:rPr>
                    <w:t xml:space="preserve">Отказ </w:t>
                  </w:r>
                </w:p>
                <w:p w:rsidR="00482075" w:rsidRDefault="00482075" w:rsidP="00482075">
                  <w:pPr>
                    <w:jc w:val="center"/>
                    <w:rPr>
                      <w:sz w:val="20"/>
                      <w:szCs w:val="20"/>
                    </w:rPr>
                  </w:pPr>
                  <w:r>
                    <w:rPr>
                      <w:sz w:val="20"/>
                      <w:szCs w:val="20"/>
                    </w:rPr>
                    <w:t>в утверждении схемы</w:t>
                  </w:r>
                </w:p>
              </w:txbxContent>
            </v:textbox>
          </v:shape>
        </w:pict>
      </w:r>
      <w:r w:rsidRPr="007330E9">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1" o:spid="_x0000_s1042" type="#_x0000_t13" style="position:absolute;left:0;text-align:left;margin-left:295.95pt;margin-top:90.05pt;width:49.5pt;height:11.25pt;z-index:17;visibility:visible" adj="18404"/>
        </w:pict>
      </w:r>
      <w:r w:rsidRPr="007330E9">
        <w:pict>
          <v:shape id="Стрелка вправо 32" o:spid="_x0000_s1043" type="#_x0000_t13" style="position:absolute;left:0;text-align:left;margin-left:108.45pt;margin-top:84.75pt;width:45.8pt;height:11.25pt;rotation:180;z-index:18;visibility:visible" adj="18145"/>
        </w:pict>
      </w:r>
      <w:r w:rsidRPr="007330E9">
        <w:pict>
          <v:shape id="Поле 33" o:spid="_x0000_s1044" type="#_x0000_t202" style="position:absolute;left:0;text-align:left;margin-left:248.7pt;margin-top:327.1pt;width:126.7pt;height:39.35pt;z-index:19;visibility:visible">
            <v:textbox style="mso-next-textbox:#Поле 33">
              <w:txbxContent>
                <w:p w:rsidR="00482075" w:rsidRDefault="00482075" w:rsidP="00482075">
                  <w:pPr>
                    <w:jc w:val="center"/>
                    <w:rPr>
                      <w:sz w:val="20"/>
                      <w:szCs w:val="20"/>
                    </w:rPr>
                  </w:pPr>
                  <w:r>
                    <w:rPr>
                      <w:sz w:val="20"/>
                      <w:szCs w:val="20"/>
                    </w:rPr>
                    <w:t>решение об отказе в проведен</w:t>
                  </w:r>
                  <w:proofErr w:type="gramStart"/>
                  <w:r>
                    <w:rPr>
                      <w:sz w:val="20"/>
                      <w:szCs w:val="20"/>
                    </w:rPr>
                    <w:t>ии ау</w:t>
                  </w:r>
                  <w:proofErr w:type="gramEnd"/>
                  <w:r>
                    <w:rPr>
                      <w:sz w:val="20"/>
                      <w:szCs w:val="20"/>
                    </w:rPr>
                    <w:t>кциона</w:t>
                  </w:r>
                </w:p>
              </w:txbxContent>
            </v:textbox>
          </v:shape>
        </w:pict>
      </w:r>
      <w:r w:rsidRPr="007330E9">
        <w:pict>
          <v:shape id="Поле 11" o:spid="_x0000_s1045" type="#_x0000_t202" style="position:absolute;left:0;text-align:left;margin-left:55.2pt;margin-top:430.65pt;width:325.5pt;height:35.25pt;z-index:20;visibility:visible">
            <v:textbox style="mso-next-textbox:#Поле 11">
              <w:txbxContent>
                <w:p w:rsidR="00482075" w:rsidRDefault="00482075" w:rsidP="00482075">
                  <w:pPr>
                    <w:pStyle w:val="ConsPlusNormal0"/>
                    <w:widowControl/>
                    <w:ind w:firstLine="0"/>
                    <w:jc w:val="center"/>
                    <w:rPr>
                      <w:rFonts w:ascii="Times New Roman" w:hAnsi="Times New Roman"/>
                    </w:rPr>
                  </w:pPr>
                  <w:r>
                    <w:rPr>
                      <w:rFonts w:ascii="Times New Roman" w:hAnsi="Times New Roman"/>
                    </w:rPr>
                    <w:t xml:space="preserve">проведение аукциона </w:t>
                  </w:r>
                </w:p>
                <w:p w:rsidR="00482075" w:rsidRDefault="00482075" w:rsidP="00482075">
                  <w:pPr>
                    <w:pStyle w:val="ConsPlusNormal0"/>
                    <w:widowControl/>
                    <w:ind w:firstLine="0"/>
                    <w:jc w:val="center"/>
                    <w:rPr>
                      <w:rFonts w:ascii="Times New Roman" w:hAnsi="Times New Roman"/>
                    </w:rPr>
                  </w:pPr>
                  <w:r>
                    <w:rPr>
                      <w:rFonts w:ascii="Times New Roman" w:hAnsi="Times New Roman"/>
                    </w:rPr>
                    <w:t>(срок 2месяца)</w:t>
                  </w:r>
                </w:p>
              </w:txbxContent>
            </v:textbox>
          </v:shape>
        </w:pict>
      </w:r>
      <w:r w:rsidRPr="007330E9">
        <w:pict>
          <v:shape id="Поле 13" o:spid="_x0000_s1046" type="#_x0000_t202" style="position:absolute;left:0;text-align:left;margin-left:73.15pt;margin-top:495.2pt;width:126.7pt;height:33.75pt;z-index:21;visibility:visible">
            <v:textbox style="mso-next-textbox:#Поле 13">
              <w:txbxContent>
                <w:p w:rsidR="00482075" w:rsidRDefault="00482075" w:rsidP="00482075">
                  <w:pPr>
                    <w:jc w:val="center"/>
                    <w:rPr>
                      <w:sz w:val="20"/>
                      <w:szCs w:val="20"/>
                    </w:rPr>
                  </w:pPr>
                  <w:r>
                    <w:rPr>
                      <w:sz w:val="20"/>
                      <w:szCs w:val="20"/>
                    </w:rPr>
                    <w:t>договор купли-продажи</w:t>
                  </w:r>
                </w:p>
              </w:txbxContent>
            </v:textbox>
          </v:shape>
        </w:pict>
      </w:r>
      <w:r w:rsidRPr="007330E9">
        <w:pict>
          <v:shape id="Стрелка вниз 15" o:spid="_x0000_s1047" type="#_x0000_t67" style="position:absolute;left:0;text-align:left;margin-left:129.05pt;margin-top:467.35pt;width:7.15pt;height:27.8pt;z-index:22;visibility:visible">
            <v:textbox style="layout-flow:vertical-ideographic"/>
          </v:shape>
        </w:pict>
      </w:r>
      <w:r w:rsidRPr="007330E9">
        <w:pict>
          <v:shape id="Стрелка вниз 16" o:spid="_x0000_s1048" type="#_x0000_t67" style="position:absolute;left:0;text-align:left;margin-left:290.7pt;margin-top:467.3pt;width:7.15pt;height:27.8pt;z-index:23;visibility:visible">
            <v:textbox style="layout-flow:vertical-ideographic"/>
          </v:shape>
        </w:pict>
      </w:r>
      <w:r w:rsidRPr="007330E9">
        <w:pict>
          <v:shape id="Поле 17" o:spid="_x0000_s1049" type="#_x0000_t202" style="position:absolute;left:0;text-align:left;margin-left:235.2pt;margin-top:495.25pt;width:126.7pt;height:33.75pt;z-index:24;visibility:visible">
            <v:textbox style="mso-next-textbox:#Поле 17">
              <w:txbxContent>
                <w:p w:rsidR="00482075" w:rsidRDefault="00482075" w:rsidP="00482075">
                  <w:pPr>
                    <w:jc w:val="center"/>
                    <w:rPr>
                      <w:sz w:val="20"/>
                      <w:szCs w:val="20"/>
                    </w:rPr>
                  </w:pPr>
                  <w:r>
                    <w:rPr>
                      <w:sz w:val="20"/>
                      <w:szCs w:val="20"/>
                    </w:rPr>
                    <w:t>договор аренды земельного участка</w:t>
                  </w:r>
                </w:p>
              </w:txbxContent>
            </v:textbox>
          </v:shape>
        </w:pict>
      </w:r>
      <w:r w:rsidRPr="007330E9">
        <w:pict>
          <v:shape id="Стрелка вниз 19" o:spid="_x0000_s1050" type="#_x0000_t67" style="position:absolute;left:0;text-align:left;margin-left:106.95pt;margin-top:372.05pt;width:7.45pt;height:56.25pt;z-index:25;visibility:visible" adj="18374">
            <v:textbox style="layout-flow:vertical-ideographic"/>
          </v:shape>
        </w:pict>
      </w:r>
    </w:p>
    <w:p w:rsidR="00482075" w:rsidRDefault="00482075" w:rsidP="00482075">
      <w:pPr>
        <w:jc w:val="center"/>
        <w:rPr>
          <w:sz w:val="20"/>
          <w:szCs w:val="20"/>
        </w:rPr>
      </w:pPr>
    </w:p>
    <w:p w:rsidR="00482075" w:rsidRDefault="00482075" w:rsidP="00482075">
      <w:pPr>
        <w:autoSpaceDE w:val="0"/>
        <w:autoSpaceDN w:val="0"/>
        <w:adjustRightInd w:val="0"/>
        <w:jc w:val="both"/>
        <w:rPr>
          <w:sz w:val="26"/>
          <w:szCs w:val="26"/>
        </w:rPr>
      </w:pPr>
    </w:p>
    <w:p w:rsidR="00482075" w:rsidRDefault="00482075" w:rsidP="00482075"/>
    <w:p w:rsidR="00482075" w:rsidRDefault="00482075" w:rsidP="00482075">
      <w:pPr>
        <w:autoSpaceDE w:val="0"/>
        <w:autoSpaceDN w:val="0"/>
        <w:adjustRightInd w:val="0"/>
        <w:jc w:val="center"/>
        <w:outlineLvl w:val="1"/>
        <w:rPr>
          <w:rFonts w:cs="Calibri"/>
        </w:rPr>
      </w:pPr>
    </w:p>
    <w:p w:rsidR="00482075" w:rsidRDefault="00482075" w:rsidP="00482075">
      <w:pPr>
        <w:pStyle w:val="11"/>
        <w:tabs>
          <w:tab w:val="left" w:pos="4695"/>
        </w:tabs>
        <w:rPr>
          <w:rFonts w:ascii="Times New Roman" w:hAnsi="Times New Roman"/>
          <w:sz w:val="24"/>
          <w:szCs w:val="24"/>
          <w:lang w:eastAsia="ru-RU"/>
        </w:rPr>
      </w:pPr>
    </w:p>
    <w:p w:rsidR="00482075" w:rsidRDefault="00482075" w:rsidP="00482075"/>
    <w:p w:rsidR="00482075" w:rsidRDefault="00482075" w:rsidP="00482075">
      <w:pPr>
        <w:pStyle w:val="msonormalcxspmiddle"/>
      </w:pPr>
    </w:p>
    <w:p w:rsidR="00482075" w:rsidRDefault="00482075" w:rsidP="00482075">
      <w:pPr>
        <w:pStyle w:val="msonormalcxspmiddle"/>
      </w:pPr>
    </w:p>
    <w:p w:rsidR="00482075" w:rsidRDefault="00482075" w:rsidP="00482075">
      <w:pPr>
        <w:pStyle w:val="msonormalcxspmiddle"/>
      </w:pPr>
    </w:p>
    <w:p w:rsidR="00482075" w:rsidRDefault="00482075" w:rsidP="00482075">
      <w:pPr>
        <w:pStyle w:val="msonormalcxsplast"/>
      </w:pPr>
    </w:p>
    <w:p w:rsidR="00482075" w:rsidRDefault="00482075" w:rsidP="00482075">
      <w:pPr>
        <w:pStyle w:val="1"/>
        <w:rPr>
          <w:rFonts w:ascii="Times New Roman" w:hAnsi="Times New Roman"/>
          <w:b w:val="0"/>
          <w:bCs w:val="0"/>
          <w:kern w:val="0"/>
          <w:sz w:val="20"/>
          <w:szCs w:val="20"/>
          <w:lang w:eastAsia="ru-RU"/>
        </w:rPr>
      </w:pPr>
    </w:p>
    <w:p w:rsidR="00482075" w:rsidRDefault="00482075" w:rsidP="00482075"/>
    <w:p w:rsidR="00482075" w:rsidRDefault="00482075" w:rsidP="00482075">
      <w:pPr>
        <w:spacing w:after="200" w:line="276" w:lineRule="auto"/>
      </w:pPr>
    </w:p>
    <w:p w:rsidR="00482075" w:rsidRDefault="00482075" w:rsidP="00482075">
      <w:pPr>
        <w:pStyle w:val="ConsPlusTitle"/>
        <w:widowControl/>
        <w:jc w:val="right"/>
        <w:rPr>
          <w:rFonts w:ascii="Times New Roman" w:hAnsi="Times New Roman"/>
          <w:b w:val="0"/>
          <w:color w:val="FF0000"/>
          <w:sz w:val="28"/>
          <w:szCs w:val="28"/>
        </w:rPr>
      </w:pPr>
    </w:p>
    <w:p w:rsidR="00482075" w:rsidRDefault="00482075" w:rsidP="00482075">
      <w:pPr>
        <w:pStyle w:val="ConsPlusTitle"/>
        <w:widowControl/>
        <w:jc w:val="right"/>
        <w:rPr>
          <w:rFonts w:ascii="Times New Roman" w:hAnsi="Times New Roman"/>
          <w:b w:val="0"/>
          <w:color w:val="FF0000"/>
          <w:sz w:val="28"/>
          <w:szCs w:val="28"/>
        </w:rPr>
      </w:pPr>
    </w:p>
    <w:p w:rsidR="00482075" w:rsidRDefault="00482075" w:rsidP="00482075">
      <w:pPr>
        <w:pStyle w:val="ConsPlusTitle"/>
        <w:widowControl/>
        <w:jc w:val="right"/>
        <w:rPr>
          <w:rFonts w:ascii="Times New Roman" w:hAnsi="Times New Roman"/>
          <w:b w:val="0"/>
          <w:color w:val="FF0000"/>
          <w:sz w:val="28"/>
          <w:szCs w:val="28"/>
        </w:rPr>
      </w:pPr>
    </w:p>
    <w:p w:rsidR="00482075" w:rsidRDefault="00482075" w:rsidP="00482075"/>
    <w:p w:rsidR="006C7D8C" w:rsidRDefault="006C7D8C"/>
    <w:sectPr w:rsidR="006C7D8C" w:rsidSect="00B37341">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51928"/>
    <w:multiLevelType w:val="hybridMultilevel"/>
    <w:tmpl w:val="9B7A1C8E"/>
    <w:lvl w:ilvl="0" w:tplc="0419000F">
      <w:start w:val="1"/>
      <w:numFmt w:val="decimal"/>
      <w:lvlText w:val="%1."/>
      <w:lvlJc w:val="left"/>
      <w:pPr>
        <w:tabs>
          <w:tab w:val="num" w:pos="720"/>
        </w:tabs>
        <w:ind w:left="720" w:hanging="360"/>
      </w:pPr>
      <w:rPr>
        <w:rFonts w:cs="Times New Roman"/>
      </w:rPr>
    </w:lvl>
    <w:lvl w:ilvl="1" w:tplc="51A48278">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B9454FF"/>
    <w:multiLevelType w:val="multilevel"/>
    <w:tmpl w:val="DFBA8D16"/>
    <w:lvl w:ilvl="0">
      <w:start w:val="1"/>
      <w:numFmt w:val="decimal"/>
      <w:lvlText w:val="%1."/>
      <w:lvlJc w:val="left"/>
      <w:pPr>
        <w:ind w:left="525" w:hanging="525"/>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1800" w:hanging="720"/>
      </w:pPr>
      <w:rPr>
        <w:rFonts w:cs="Times New Roman"/>
      </w:rPr>
    </w:lvl>
    <w:lvl w:ilvl="3">
      <w:start w:val="1"/>
      <w:numFmt w:val="decimal"/>
      <w:lvlText w:val="%1.%2.%3.%4."/>
      <w:lvlJc w:val="left"/>
      <w:pPr>
        <w:ind w:left="2700" w:hanging="108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4140" w:hanging="1440"/>
      </w:pPr>
      <w:rPr>
        <w:rFonts w:cs="Times New Roman"/>
      </w:rPr>
    </w:lvl>
    <w:lvl w:ilvl="6">
      <w:start w:val="1"/>
      <w:numFmt w:val="decimal"/>
      <w:lvlText w:val="%1.%2.%3.%4.%5.%6.%7."/>
      <w:lvlJc w:val="left"/>
      <w:pPr>
        <w:ind w:left="5040" w:hanging="1800"/>
      </w:pPr>
      <w:rPr>
        <w:rFonts w:cs="Times New Roman"/>
      </w:rPr>
    </w:lvl>
    <w:lvl w:ilvl="7">
      <w:start w:val="1"/>
      <w:numFmt w:val="decimal"/>
      <w:lvlText w:val="%1.%2.%3.%4.%5.%6.%7.%8."/>
      <w:lvlJc w:val="left"/>
      <w:pPr>
        <w:ind w:left="5580" w:hanging="1800"/>
      </w:pPr>
      <w:rPr>
        <w:rFonts w:cs="Times New Roman"/>
      </w:rPr>
    </w:lvl>
    <w:lvl w:ilvl="8">
      <w:start w:val="1"/>
      <w:numFmt w:val="decimal"/>
      <w:lvlText w:val="%1.%2.%3.%4.%5.%6.%7.%8.%9."/>
      <w:lvlJc w:val="left"/>
      <w:pPr>
        <w:ind w:left="6480" w:hanging="2160"/>
      </w:pPr>
      <w:rPr>
        <w:rFonts w:cs="Times New Roman"/>
      </w:rPr>
    </w:lvl>
  </w:abstractNum>
  <w:abstractNum w:abstractNumId="2">
    <w:nsid w:val="3E7B23A1"/>
    <w:multiLevelType w:val="hybridMultilevel"/>
    <w:tmpl w:val="3A6466EA"/>
    <w:lvl w:ilvl="0" w:tplc="4FB2D626">
      <w:start w:val="1"/>
      <w:numFmt w:val="bullet"/>
      <w:lvlText w:val=""/>
      <w:lvlJc w:val="left"/>
      <w:pPr>
        <w:tabs>
          <w:tab w:val="num" w:pos="1647"/>
        </w:tabs>
        <w:ind w:left="1647" w:hanging="283"/>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2075"/>
    <w:rsid w:val="000A1743"/>
    <w:rsid w:val="0010245B"/>
    <w:rsid w:val="001D4DEB"/>
    <w:rsid w:val="003734BB"/>
    <w:rsid w:val="0039514F"/>
    <w:rsid w:val="00403D72"/>
    <w:rsid w:val="00482075"/>
    <w:rsid w:val="006C7D8C"/>
    <w:rsid w:val="007330E9"/>
    <w:rsid w:val="00831A00"/>
    <w:rsid w:val="008D365F"/>
    <w:rsid w:val="00A44D96"/>
    <w:rsid w:val="00AA3E6C"/>
    <w:rsid w:val="00AA64A0"/>
    <w:rsid w:val="00AF4A34"/>
    <w:rsid w:val="00B06A48"/>
    <w:rsid w:val="00B37341"/>
    <w:rsid w:val="00B90B56"/>
    <w:rsid w:val="00BA3A71"/>
    <w:rsid w:val="00C14090"/>
    <w:rsid w:val="00D55686"/>
    <w:rsid w:val="00FE70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2075"/>
    <w:rPr>
      <w:sz w:val="24"/>
      <w:szCs w:val="24"/>
    </w:rPr>
  </w:style>
  <w:style w:type="paragraph" w:styleId="1">
    <w:name w:val="heading 1"/>
    <w:basedOn w:val="a"/>
    <w:next w:val="a"/>
    <w:link w:val="10"/>
    <w:qFormat/>
    <w:rsid w:val="00482075"/>
    <w:pPr>
      <w:keepNext/>
      <w:spacing w:before="240" w:after="60"/>
      <w:outlineLvl w:val="0"/>
    </w:pPr>
    <w:rPr>
      <w:rFonts w:ascii="Cambria" w:eastAsia="Calibri"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82075"/>
    <w:rPr>
      <w:rFonts w:ascii="Times New Roman" w:hAnsi="Times New Roman" w:cs="Times New Roman" w:hint="default"/>
      <w:color w:val="0000FF"/>
      <w:u w:val="single"/>
    </w:rPr>
  </w:style>
  <w:style w:type="character" w:customStyle="1" w:styleId="10">
    <w:name w:val="Заголовок 1 Знак"/>
    <w:basedOn w:val="a0"/>
    <w:link w:val="1"/>
    <w:locked/>
    <w:rsid w:val="00482075"/>
    <w:rPr>
      <w:rFonts w:ascii="Cambria" w:eastAsia="Calibri" w:hAnsi="Cambria"/>
      <w:b/>
      <w:bCs/>
      <w:kern w:val="32"/>
      <w:sz w:val="32"/>
      <w:szCs w:val="32"/>
      <w:lang w:val="ru-RU" w:eastAsia="en-US" w:bidi="ar-SA"/>
    </w:rPr>
  </w:style>
  <w:style w:type="paragraph" w:styleId="a4">
    <w:name w:val="Normal (Web)"/>
    <w:basedOn w:val="a"/>
    <w:rsid w:val="00482075"/>
    <w:pPr>
      <w:spacing w:before="100" w:beforeAutospacing="1" w:after="100" w:afterAutospacing="1"/>
    </w:pPr>
    <w:rPr>
      <w:rFonts w:eastAsia="Calibri"/>
    </w:rPr>
  </w:style>
  <w:style w:type="paragraph" w:customStyle="1" w:styleId="ConsPlusTitle">
    <w:name w:val="ConsPlusTitle"/>
    <w:rsid w:val="00482075"/>
    <w:pPr>
      <w:widowControl w:val="0"/>
      <w:autoSpaceDE w:val="0"/>
      <w:autoSpaceDN w:val="0"/>
      <w:adjustRightInd w:val="0"/>
    </w:pPr>
    <w:rPr>
      <w:rFonts w:ascii="Arial" w:eastAsia="Calibri" w:hAnsi="Arial" w:cs="Arial"/>
      <w:b/>
      <w:bCs/>
    </w:rPr>
  </w:style>
  <w:style w:type="paragraph" w:customStyle="1" w:styleId="11">
    <w:name w:val="Без интервала1"/>
    <w:rsid w:val="00482075"/>
    <w:rPr>
      <w:rFonts w:ascii="Calibri" w:hAnsi="Calibri"/>
      <w:sz w:val="22"/>
      <w:szCs w:val="22"/>
      <w:lang w:eastAsia="en-US"/>
    </w:rPr>
  </w:style>
  <w:style w:type="character" w:customStyle="1" w:styleId="ConsPlusNormal">
    <w:name w:val="ConsPlusNormal Знак"/>
    <w:link w:val="ConsPlusNormal0"/>
    <w:locked/>
    <w:rsid w:val="00482075"/>
    <w:rPr>
      <w:rFonts w:ascii="Arial" w:hAnsi="Arial" w:cs="Arial"/>
      <w:sz w:val="22"/>
      <w:szCs w:val="22"/>
      <w:lang w:val="ru-RU" w:eastAsia="ru-RU" w:bidi="ar-SA"/>
    </w:rPr>
  </w:style>
  <w:style w:type="paragraph" w:customStyle="1" w:styleId="ConsPlusNormal0">
    <w:name w:val="ConsPlusNormal"/>
    <w:link w:val="ConsPlusNormal"/>
    <w:rsid w:val="00482075"/>
    <w:pPr>
      <w:widowControl w:val="0"/>
      <w:autoSpaceDE w:val="0"/>
      <w:autoSpaceDN w:val="0"/>
      <w:adjustRightInd w:val="0"/>
      <w:ind w:firstLine="720"/>
    </w:pPr>
    <w:rPr>
      <w:rFonts w:ascii="Arial" w:hAnsi="Arial" w:cs="Arial"/>
      <w:sz w:val="22"/>
      <w:szCs w:val="22"/>
    </w:rPr>
  </w:style>
  <w:style w:type="paragraph" w:customStyle="1" w:styleId="msonormalcxspmiddle">
    <w:name w:val="msonormalcxspmiddle"/>
    <w:basedOn w:val="a"/>
    <w:rsid w:val="00482075"/>
    <w:pPr>
      <w:spacing w:before="100" w:beforeAutospacing="1" w:after="100" w:afterAutospacing="1"/>
    </w:pPr>
    <w:rPr>
      <w:rFonts w:eastAsia="Calibri"/>
    </w:rPr>
  </w:style>
  <w:style w:type="paragraph" w:customStyle="1" w:styleId="msonormalcxsplast">
    <w:name w:val="msonormalcxsplast"/>
    <w:basedOn w:val="a"/>
    <w:rsid w:val="00482075"/>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148874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261@volgane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www.______.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lganet.ru/" TargetMode="External"/><Relationship Id="rId11" Type="http://schemas.openxmlformats.org/officeDocument/2006/relationships/hyperlink" Target="http://www.__________.ru" TargetMode="External"/><Relationship Id="rId5" Type="http://schemas.openxmlformats.org/officeDocument/2006/relationships/hyperlink" Target="http://www.zenzevatka.ru/" TargetMode="External"/><Relationship Id="rId10" Type="http://schemas.openxmlformats.org/officeDocument/2006/relationships/hyperlink" Target="http://www.zenzevatka.ru/" TargetMode="External"/><Relationship Id="rId4" Type="http://schemas.openxmlformats.org/officeDocument/2006/relationships/webSettings" Target="webSettings.xml"/><Relationship Id="rId9" Type="http://schemas.openxmlformats.org/officeDocument/2006/relationships/hyperlink" Target="http://www.volgane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12384</Words>
  <Characters>70594</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АДМИНИСТРАЦИЯ </vt:lpstr>
    </vt:vector>
  </TitlesOfParts>
  <Company>Организация</Company>
  <LinksUpToDate>false</LinksUpToDate>
  <CharactersWithSpaces>82813</CharactersWithSpaces>
  <SharedDoc>false</SharedDoc>
  <HLinks>
    <vt:vector size="54" baseType="variant">
      <vt:variant>
        <vt:i4>6619148</vt:i4>
      </vt:variant>
      <vt:variant>
        <vt:i4>24</vt:i4>
      </vt:variant>
      <vt:variant>
        <vt:i4>0</vt:i4>
      </vt:variant>
      <vt:variant>
        <vt:i4>5</vt:i4>
      </vt:variant>
      <vt:variant>
        <vt:lpwstr>mailto:mo.peskovatka@yandex.ru</vt:lpwstr>
      </vt:variant>
      <vt:variant>
        <vt:lpwstr/>
      </vt:variant>
      <vt:variant>
        <vt:i4>720990</vt:i4>
      </vt:variant>
      <vt:variant>
        <vt:i4>21</vt:i4>
      </vt:variant>
      <vt:variant>
        <vt:i4>0</vt:i4>
      </vt:variant>
      <vt:variant>
        <vt:i4>5</vt:i4>
      </vt:variant>
      <vt:variant>
        <vt:lpwstr>http://www.zenzevatka.ru/</vt:lpwstr>
      </vt:variant>
      <vt:variant>
        <vt:lpwstr/>
      </vt:variant>
      <vt:variant>
        <vt:i4>720990</vt:i4>
      </vt:variant>
      <vt:variant>
        <vt:i4>18</vt:i4>
      </vt:variant>
      <vt:variant>
        <vt:i4>0</vt:i4>
      </vt:variant>
      <vt:variant>
        <vt:i4>5</vt:i4>
      </vt:variant>
      <vt:variant>
        <vt:lpwstr>http://www.zenzevatka.ru/</vt:lpwstr>
      </vt:variant>
      <vt:variant>
        <vt:lpwstr/>
      </vt:variant>
      <vt:variant>
        <vt:i4>720990</vt:i4>
      </vt:variant>
      <vt:variant>
        <vt:i4>15</vt:i4>
      </vt:variant>
      <vt:variant>
        <vt:i4>0</vt:i4>
      </vt:variant>
      <vt:variant>
        <vt:i4>5</vt:i4>
      </vt:variant>
      <vt:variant>
        <vt:lpwstr>http://www.zenzevatka.ru/</vt:lpwstr>
      </vt:variant>
      <vt:variant>
        <vt:lpwstr/>
      </vt:variant>
      <vt:variant>
        <vt:i4>7209008</vt:i4>
      </vt:variant>
      <vt:variant>
        <vt:i4>12</vt:i4>
      </vt:variant>
      <vt:variant>
        <vt:i4>0</vt:i4>
      </vt:variant>
      <vt:variant>
        <vt:i4>5</vt:i4>
      </vt:variant>
      <vt:variant>
        <vt:lpwstr>http://www.volganet.ru/</vt:lpwstr>
      </vt:variant>
      <vt:variant>
        <vt:lpwstr/>
      </vt:variant>
      <vt:variant>
        <vt:i4>7995423</vt:i4>
      </vt:variant>
      <vt:variant>
        <vt:i4>9</vt:i4>
      </vt:variant>
      <vt:variant>
        <vt:i4>0</vt:i4>
      </vt:variant>
      <vt:variant>
        <vt:i4>5</vt:i4>
      </vt:variant>
      <vt:variant>
        <vt:lpwstr>mailto:mfc261@volganet.ru</vt:lpwstr>
      </vt:variant>
      <vt:variant>
        <vt:lpwstr/>
      </vt:variant>
      <vt:variant>
        <vt:i4>851994</vt:i4>
      </vt:variant>
      <vt:variant>
        <vt:i4>6</vt:i4>
      </vt:variant>
      <vt:variant>
        <vt:i4>0</vt:i4>
      </vt:variant>
      <vt:variant>
        <vt:i4>5</vt:i4>
      </vt:variant>
      <vt:variant>
        <vt:lpwstr>http://www.gosuslugi.ru/</vt:lpwstr>
      </vt:variant>
      <vt:variant>
        <vt:lpwstr/>
      </vt:variant>
      <vt:variant>
        <vt:i4>7209008</vt:i4>
      </vt:variant>
      <vt:variant>
        <vt:i4>3</vt:i4>
      </vt:variant>
      <vt:variant>
        <vt:i4>0</vt:i4>
      </vt:variant>
      <vt:variant>
        <vt:i4>5</vt:i4>
      </vt:variant>
      <vt:variant>
        <vt:lpwstr>http://www.volganet.ru/</vt:lpwstr>
      </vt:variant>
      <vt:variant>
        <vt:lpwstr/>
      </vt:variant>
      <vt:variant>
        <vt:i4>720990</vt:i4>
      </vt:variant>
      <vt:variant>
        <vt:i4>0</vt:i4>
      </vt:variant>
      <vt:variant>
        <vt:i4>0</vt:i4>
      </vt:variant>
      <vt:variant>
        <vt:i4>5</vt:i4>
      </vt:variant>
      <vt:variant>
        <vt:lpwstr>http://www.zenzevatka.ru/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Admin</dc:creator>
  <cp:lastModifiedBy>agro</cp:lastModifiedBy>
  <cp:revision>2</cp:revision>
  <cp:lastPrinted>2016-05-11T11:11:00Z</cp:lastPrinted>
  <dcterms:created xsi:type="dcterms:W3CDTF">2017-06-19T12:04:00Z</dcterms:created>
  <dcterms:modified xsi:type="dcterms:W3CDTF">2017-06-19T12:04:00Z</dcterms:modified>
</cp:coreProperties>
</file>