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4F" w:rsidRDefault="0092404F" w:rsidP="0092404F">
      <w:pPr>
        <w:rPr>
          <w:rFonts w:ascii="Times New Roman" w:hAnsi="Times New Roman"/>
          <w:b/>
        </w:rPr>
      </w:pPr>
    </w:p>
    <w:p w:rsidR="00CD71F9" w:rsidRDefault="00CD71F9" w:rsidP="00CD71F9">
      <w:pPr>
        <w:pStyle w:val="30"/>
        <w:framePr w:w="9408" w:h="3771" w:hRule="exact" w:wrap="none" w:vAnchor="page" w:hAnchor="page" w:x="1481" w:y="411"/>
        <w:shd w:val="clear" w:color="auto" w:fill="auto"/>
        <w:spacing w:after="0" w:line="220" w:lineRule="exact"/>
        <w:ind w:right="80"/>
        <w:jc w:val="center"/>
      </w:pPr>
    </w:p>
    <w:p w:rsidR="00CD71F9" w:rsidRDefault="00CD71F9" w:rsidP="00CD71F9">
      <w:pPr>
        <w:pStyle w:val="6"/>
        <w:framePr w:w="9408" w:h="3771" w:hRule="exact" w:wrap="none" w:vAnchor="page" w:hAnchor="page" w:x="1481" w:y="411"/>
        <w:jc w:val="both"/>
        <w:rPr>
          <w:b w:val="0"/>
          <w:sz w:val="28"/>
        </w:rPr>
      </w:pPr>
    </w:p>
    <w:p w:rsidR="00CD71F9" w:rsidRDefault="00CD71F9" w:rsidP="00CD71F9">
      <w:pPr>
        <w:pStyle w:val="6"/>
        <w:framePr w:w="9408" w:h="3771" w:hRule="exact" w:wrap="none" w:vAnchor="page" w:hAnchor="page" w:x="1481" w:y="411"/>
        <w:jc w:val="both"/>
        <w:rPr>
          <w:b w:val="0"/>
          <w:sz w:val="28"/>
        </w:rPr>
      </w:pPr>
    </w:p>
    <w:p w:rsidR="00CD71F9" w:rsidRDefault="00CD71F9" w:rsidP="00CD71F9">
      <w:pPr>
        <w:pStyle w:val="a8"/>
        <w:framePr w:w="9408" w:h="3771" w:hRule="exact" w:wrap="none" w:vAnchor="page" w:hAnchor="page" w:x="1481" w:y="411"/>
        <w:jc w:val="center"/>
        <w:rPr>
          <w:rFonts w:ascii="Times New Roman" w:hAnsi="Times New Roman"/>
        </w:rPr>
      </w:pPr>
      <w:r>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CD71F9" w:rsidRDefault="00CD71F9" w:rsidP="00CD71F9">
      <w:pPr>
        <w:pStyle w:val="a8"/>
        <w:framePr w:w="9408" w:h="3771" w:hRule="exact" w:wrap="none" w:vAnchor="page" w:hAnchor="page" w:x="1481" w:y="411"/>
        <w:jc w:val="center"/>
        <w:rPr>
          <w:rFonts w:ascii="Times New Roman" w:hAnsi="Times New Roman"/>
          <w:b/>
          <w:sz w:val="40"/>
          <w:szCs w:val="40"/>
        </w:rPr>
      </w:pPr>
      <w:r>
        <w:rPr>
          <w:rFonts w:ascii="Times New Roman" w:hAnsi="Times New Roman"/>
          <w:b/>
          <w:sz w:val="40"/>
          <w:szCs w:val="40"/>
        </w:rPr>
        <w:t>Ерзовская городская Дума</w:t>
      </w:r>
    </w:p>
    <w:p w:rsidR="00CD71F9" w:rsidRDefault="00CD71F9" w:rsidP="00CD71F9">
      <w:pPr>
        <w:pStyle w:val="a8"/>
        <w:framePr w:w="9408" w:h="3771" w:hRule="exact" w:wrap="none" w:vAnchor="page" w:hAnchor="page" w:x="1481" w:y="411"/>
        <w:jc w:val="center"/>
        <w:rPr>
          <w:rFonts w:ascii="Times New Roman" w:hAnsi="Times New Roman"/>
          <w:sz w:val="32"/>
          <w:szCs w:val="32"/>
        </w:rPr>
      </w:pPr>
      <w:r>
        <w:rPr>
          <w:rFonts w:ascii="Times New Roman" w:hAnsi="Times New Roman"/>
          <w:sz w:val="32"/>
          <w:szCs w:val="32"/>
        </w:rPr>
        <w:t>Городищенского муниципального района</w:t>
      </w:r>
    </w:p>
    <w:p w:rsidR="00CD71F9" w:rsidRDefault="00CD71F9" w:rsidP="00CD71F9">
      <w:pPr>
        <w:pStyle w:val="a8"/>
        <w:framePr w:w="9408" w:h="3771" w:hRule="exact" w:wrap="none" w:vAnchor="page" w:hAnchor="page" w:x="1481" w:y="411"/>
        <w:jc w:val="center"/>
        <w:rPr>
          <w:rFonts w:ascii="Times New Roman" w:hAnsi="Times New Roman"/>
          <w:sz w:val="32"/>
          <w:szCs w:val="32"/>
        </w:rPr>
      </w:pPr>
      <w:r>
        <w:rPr>
          <w:rFonts w:ascii="Times New Roman" w:hAnsi="Times New Roman"/>
          <w:sz w:val="32"/>
          <w:szCs w:val="32"/>
        </w:rPr>
        <w:t>Волгоградской области</w:t>
      </w:r>
    </w:p>
    <w:p w:rsidR="00CD71F9" w:rsidRDefault="00CD71F9" w:rsidP="00CD71F9">
      <w:pPr>
        <w:pStyle w:val="a8"/>
        <w:framePr w:w="9408" w:h="3771" w:hRule="exact" w:wrap="none" w:vAnchor="page" w:hAnchor="page" w:x="1481" w:y="411"/>
        <w:jc w:val="center"/>
        <w:rPr>
          <w:rFonts w:ascii="Times New Roman" w:hAnsi="Times New Roman"/>
          <w:b/>
          <w:sz w:val="20"/>
          <w:szCs w:val="20"/>
        </w:rPr>
      </w:pPr>
      <w:r>
        <w:rPr>
          <w:rFonts w:ascii="Times New Roman" w:hAnsi="Times New Roman"/>
        </w:rPr>
        <w:t>403010, Волгоградская область, Городищенский район, р.п. Ерзовка, ул. Мелиоративная 2,</w:t>
      </w:r>
    </w:p>
    <w:p w:rsidR="00CD71F9" w:rsidRPr="00056B87" w:rsidRDefault="00CD71F9" w:rsidP="00CD71F9">
      <w:pPr>
        <w:framePr w:w="9408" w:h="3771" w:hRule="exact" w:wrap="none" w:vAnchor="page" w:hAnchor="page" w:x="1481" w:y="411"/>
        <w:pBdr>
          <w:bottom w:val="single" w:sz="12" w:space="3" w:color="auto"/>
        </w:pBdr>
        <w:jc w:val="cente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тел. (84468) 4-78-78 тел/факс: (84468) 4-79-15</w:t>
      </w:r>
    </w:p>
    <w:p w:rsidR="00CD71F9" w:rsidRDefault="00CD71F9" w:rsidP="00CD71F9">
      <w:pPr>
        <w:pStyle w:val="30"/>
        <w:framePr w:w="9408" w:h="3771" w:hRule="exact" w:wrap="none" w:vAnchor="page" w:hAnchor="page" w:x="1481" w:y="411"/>
        <w:shd w:val="clear" w:color="auto" w:fill="auto"/>
        <w:spacing w:after="0" w:line="220" w:lineRule="exact"/>
        <w:ind w:right="80"/>
        <w:jc w:val="center"/>
      </w:pPr>
    </w:p>
    <w:p w:rsidR="00CD71F9" w:rsidRDefault="00CD71F9" w:rsidP="00CD71F9">
      <w:pPr>
        <w:pStyle w:val="30"/>
        <w:framePr w:w="9408" w:h="3771" w:hRule="exact" w:wrap="none" w:vAnchor="page" w:hAnchor="page" w:x="1481" w:y="411"/>
        <w:shd w:val="clear" w:color="auto" w:fill="auto"/>
        <w:spacing w:after="0" w:line="220" w:lineRule="exact"/>
        <w:ind w:right="80"/>
        <w:jc w:val="center"/>
      </w:pPr>
    </w:p>
    <w:p w:rsidR="00CD71F9" w:rsidRDefault="00CD71F9" w:rsidP="00CD71F9">
      <w:pPr>
        <w:pStyle w:val="30"/>
        <w:framePr w:w="9408" w:h="3771" w:hRule="exact" w:wrap="none" w:vAnchor="page" w:hAnchor="page" w:x="1481" w:y="411"/>
        <w:shd w:val="clear" w:color="auto" w:fill="auto"/>
        <w:spacing w:after="0" w:line="220" w:lineRule="exact"/>
        <w:ind w:right="80"/>
        <w:jc w:val="center"/>
      </w:pPr>
    </w:p>
    <w:p w:rsidR="00CD71F9" w:rsidRDefault="00CD71F9" w:rsidP="00CD71F9">
      <w:pPr>
        <w:pStyle w:val="30"/>
        <w:framePr w:w="9408" w:h="3771" w:hRule="exact" w:wrap="none" w:vAnchor="page" w:hAnchor="page" w:x="1481" w:y="411"/>
        <w:shd w:val="clear" w:color="auto" w:fill="auto"/>
        <w:spacing w:after="0" w:line="220" w:lineRule="exact"/>
        <w:ind w:right="80"/>
        <w:jc w:val="center"/>
      </w:pPr>
    </w:p>
    <w:p w:rsidR="00CD71F9" w:rsidRDefault="00CD71F9" w:rsidP="00CD71F9">
      <w:pPr>
        <w:pStyle w:val="30"/>
        <w:framePr w:w="9408" w:h="3771" w:hRule="exact" w:wrap="none" w:vAnchor="page" w:hAnchor="page" w:x="1481" w:y="411"/>
        <w:shd w:val="clear" w:color="auto" w:fill="auto"/>
        <w:spacing w:after="0" w:line="220" w:lineRule="exact"/>
        <w:ind w:right="80"/>
        <w:jc w:val="cente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CD71F9" w:rsidRDefault="00CD71F9" w:rsidP="00CD71F9">
      <w:pPr>
        <w:pStyle w:val="30"/>
        <w:framePr w:w="7670" w:h="1331" w:hRule="exact" w:wrap="none" w:vAnchor="page" w:hAnchor="page" w:x="1323" w:y="4454"/>
        <w:shd w:val="clear" w:color="auto" w:fill="auto"/>
        <w:spacing w:after="0" w:line="220" w:lineRule="exact"/>
      </w:pPr>
      <w:r>
        <w:t xml:space="preserve">                                                              </w:t>
      </w:r>
    </w:p>
    <w:p w:rsidR="00CD71F9" w:rsidRDefault="00CD71F9" w:rsidP="00CD71F9">
      <w:pPr>
        <w:pStyle w:val="30"/>
        <w:framePr w:w="7670" w:h="1331" w:hRule="exact" w:wrap="none" w:vAnchor="page" w:hAnchor="page" w:x="1323" w:y="4454"/>
        <w:shd w:val="clear" w:color="auto" w:fill="auto"/>
        <w:spacing w:after="0" w:line="220" w:lineRule="exact"/>
      </w:pPr>
      <w:r>
        <w:t xml:space="preserve">                                                                   РЕШЕНИЕ</w:t>
      </w:r>
    </w:p>
    <w:p w:rsidR="00CD71F9" w:rsidRDefault="00CD71F9" w:rsidP="00CD71F9">
      <w:pPr>
        <w:pStyle w:val="30"/>
        <w:framePr w:w="7670" w:h="1331" w:hRule="exact" w:wrap="none" w:vAnchor="page" w:hAnchor="page" w:x="1323" w:y="4454"/>
        <w:shd w:val="clear" w:color="auto" w:fill="auto"/>
        <w:spacing w:after="0" w:line="220" w:lineRule="exact"/>
      </w:pPr>
    </w:p>
    <w:p w:rsidR="00CD71F9" w:rsidRDefault="00CD71F9" w:rsidP="00CD71F9">
      <w:pPr>
        <w:pStyle w:val="30"/>
        <w:framePr w:w="7670" w:h="1331" w:hRule="exact" w:wrap="none" w:vAnchor="page" w:hAnchor="page" w:x="1323" w:y="4454"/>
        <w:shd w:val="clear" w:color="auto" w:fill="auto"/>
        <w:spacing w:after="0" w:line="220" w:lineRule="exact"/>
      </w:pPr>
    </w:p>
    <w:p w:rsidR="00CD71F9" w:rsidRDefault="00CD71F9" w:rsidP="00CD71F9">
      <w:pPr>
        <w:pStyle w:val="30"/>
        <w:framePr w:w="7670" w:h="1331" w:hRule="exact" w:wrap="none" w:vAnchor="page" w:hAnchor="page" w:x="1323" w:y="4454"/>
        <w:shd w:val="clear" w:color="auto" w:fill="auto"/>
        <w:spacing w:after="0" w:line="220" w:lineRule="exact"/>
      </w:pPr>
      <w:r>
        <w:t xml:space="preserve">25 августа  2016 </w:t>
      </w:r>
      <w:r w:rsidRPr="00283802">
        <w:t>года                                 №</w:t>
      </w:r>
      <w:r w:rsidR="00283802" w:rsidRPr="00283802">
        <w:t>9</w:t>
      </w:r>
      <w:r w:rsidR="00283802">
        <w:t>/4</w:t>
      </w: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CD71F9" w:rsidRDefault="00CD71F9" w:rsidP="00291860">
      <w:pPr>
        <w:pStyle w:val="40"/>
        <w:framePr w:w="9408" w:h="1273" w:hRule="exact" w:wrap="none" w:vAnchor="page" w:hAnchor="page" w:x="1374" w:y="5845"/>
        <w:shd w:val="clear" w:color="auto" w:fill="auto"/>
        <w:spacing w:before="0" w:after="0"/>
        <w:ind w:right="3920"/>
      </w:pPr>
      <w:r>
        <w:t>О внесении изменени</w:t>
      </w:r>
      <w:r w:rsidR="00EA7863">
        <w:t>й</w:t>
      </w:r>
    </w:p>
    <w:p w:rsidR="00CD71F9" w:rsidRPr="0092404F" w:rsidRDefault="00CD71F9" w:rsidP="00291860">
      <w:pPr>
        <w:pStyle w:val="40"/>
        <w:framePr w:w="9408" w:h="1273" w:hRule="exact" w:wrap="none" w:vAnchor="page" w:hAnchor="page" w:x="1374" w:y="5845"/>
        <w:shd w:val="clear" w:color="auto" w:fill="auto"/>
        <w:spacing w:before="0" w:after="0"/>
        <w:ind w:right="3920"/>
      </w:pPr>
      <w:r>
        <w:t xml:space="preserve">в </w:t>
      </w:r>
      <w:r w:rsidRPr="0092404F">
        <w:t>«Положение о порядке осуществления муниципального земельного контроля на территории Ерзовского городского поселения»</w:t>
      </w: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92404F" w:rsidRDefault="0092404F" w:rsidP="0092404F">
      <w:pPr>
        <w:rPr>
          <w:rFonts w:ascii="Times New Roman" w:hAnsi="Times New Roman"/>
          <w:b/>
        </w:rPr>
      </w:pPr>
    </w:p>
    <w:p w:rsidR="00CD71F9" w:rsidRDefault="00CD71F9" w:rsidP="0092404F">
      <w:pPr>
        <w:rPr>
          <w:rFonts w:ascii="Times New Roman" w:hAnsi="Times New Roman"/>
          <w:b/>
        </w:rPr>
      </w:pPr>
    </w:p>
    <w:p w:rsidR="005B2A92" w:rsidRDefault="005B2A92" w:rsidP="0092404F">
      <w:pPr>
        <w:rPr>
          <w:rFonts w:ascii="Times New Roman" w:hAnsi="Times New Roman"/>
          <w:b/>
        </w:rPr>
      </w:pPr>
      <w:r>
        <w:rPr>
          <w:rFonts w:ascii="Times New Roman" w:hAnsi="Times New Roman"/>
          <w:b/>
        </w:rPr>
        <w:t xml:space="preserve">В связи с протестом прокуратуры </w:t>
      </w:r>
    </w:p>
    <w:p w:rsidR="005B2A92" w:rsidRDefault="005B2A92" w:rsidP="0092404F">
      <w:pPr>
        <w:rPr>
          <w:rFonts w:ascii="Times New Roman" w:hAnsi="Times New Roman"/>
          <w:b/>
        </w:rPr>
      </w:pPr>
      <w:r>
        <w:rPr>
          <w:rFonts w:ascii="Times New Roman" w:hAnsi="Times New Roman"/>
          <w:b/>
        </w:rPr>
        <w:t>№04-01-2016 от 22.07.2016 г. на решение</w:t>
      </w:r>
    </w:p>
    <w:p w:rsidR="005B2A92" w:rsidRDefault="005B2A92" w:rsidP="0092404F">
      <w:pPr>
        <w:rPr>
          <w:rFonts w:ascii="Times New Roman" w:hAnsi="Times New Roman"/>
          <w:b/>
        </w:rPr>
      </w:pPr>
      <w:r>
        <w:rPr>
          <w:rFonts w:ascii="Times New Roman" w:hAnsi="Times New Roman"/>
          <w:b/>
        </w:rPr>
        <w:t xml:space="preserve"> Ерзовской Городской Думы №2/2 </w:t>
      </w:r>
      <w:proofErr w:type="gramStart"/>
      <w:r>
        <w:rPr>
          <w:rFonts w:ascii="Times New Roman" w:hAnsi="Times New Roman"/>
          <w:b/>
        </w:rPr>
        <w:t>от</w:t>
      </w:r>
      <w:proofErr w:type="gramEnd"/>
    </w:p>
    <w:p w:rsidR="005B2A92" w:rsidRDefault="005B2A92" w:rsidP="0092404F">
      <w:pPr>
        <w:rPr>
          <w:rFonts w:ascii="Times New Roman" w:hAnsi="Times New Roman"/>
          <w:b/>
        </w:rPr>
      </w:pPr>
      <w:r>
        <w:rPr>
          <w:rFonts w:ascii="Times New Roman" w:hAnsi="Times New Roman"/>
          <w:b/>
        </w:rPr>
        <w:t xml:space="preserve"> 21.02.2013 г. «Об утверждении</w:t>
      </w:r>
    </w:p>
    <w:p w:rsidR="005B2A92" w:rsidRDefault="005B2A92" w:rsidP="0092404F">
      <w:pPr>
        <w:rPr>
          <w:rFonts w:ascii="Times New Roman" w:hAnsi="Times New Roman"/>
          <w:b/>
        </w:rPr>
      </w:pPr>
      <w:r>
        <w:rPr>
          <w:rFonts w:ascii="Times New Roman" w:hAnsi="Times New Roman"/>
          <w:b/>
        </w:rPr>
        <w:t>Положения о порядке осуществления</w:t>
      </w:r>
    </w:p>
    <w:p w:rsidR="005B2A92" w:rsidRDefault="005B2A92" w:rsidP="0092404F">
      <w:pPr>
        <w:rPr>
          <w:rFonts w:ascii="Times New Roman" w:hAnsi="Times New Roman"/>
          <w:b/>
        </w:rPr>
      </w:pPr>
      <w:r>
        <w:rPr>
          <w:rFonts w:ascii="Times New Roman" w:hAnsi="Times New Roman"/>
          <w:b/>
        </w:rPr>
        <w:t xml:space="preserve"> муниципального земельного контроля </w:t>
      </w:r>
      <w:proofErr w:type="gramStart"/>
      <w:r>
        <w:rPr>
          <w:rFonts w:ascii="Times New Roman" w:hAnsi="Times New Roman"/>
          <w:b/>
        </w:rPr>
        <w:t>на</w:t>
      </w:r>
      <w:proofErr w:type="gramEnd"/>
    </w:p>
    <w:p w:rsidR="00910E60" w:rsidRDefault="005B2A92" w:rsidP="0092404F">
      <w:pPr>
        <w:rPr>
          <w:rFonts w:ascii="Times New Roman" w:hAnsi="Times New Roman"/>
          <w:b/>
        </w:rPr>
      </w:pPr>
      <w:r>
        <w:rPr>
          <w:rFonts w:ascii="Times New Roman" w:hAnsi="Times New Roman"/>
          <w:b/>
        </w:rPr>
        <w:t>территории Ерзовского городского поселения»</w:t>
      </w:r>
    </w:p>
    <w:p w:rsidR="00910E60" w:rsidRDefault="00291860" w:rsidP="0092404F">
      <w:pPr>
        <w:rPr>
          <w:rFonts w:ascii="Times New Roman" w:hAnsi="Times New Roman" w:cs="Times New Roman"/>
          <w:b/>
        </w:rPr>
      </w:pPr>
      <w:r>
        <w:rPr>
          <w:rFonts w:ascii="Times New Roman" w:hAnsi="Times New Roman"/>
          <w:b/>
        </w:rPr>
        <w:t>и</w:t>
      </w:r>
      <w:r>
        <w:rPr>
          <w:rFonts w:ascii="Times New Roman" w:hAnsi="Times New Roman" w:cs="Times New Roman"/>
          <w:b/>
        </w:rPr>
        <w:t xml:space="preserve"> </w:t>
      </w:r>
      <w:r w:rsidR="00910E60">
        <w:rPr>
          <w:rFonts w:ascii="Times New Roman" w:hAnsi="Times New Roman" w:cs="Times New Roman"/>
          <w:b/>
        </w:rPr>
        <w:t xml:space="preserve">для приведения его в соответствие </w:t>
      </w:r>
      <w:proofErr w:type="gramStart"/>
      <w:r w:rsidR="00910E60">
        <w:rPr>
          <w:rFonts w:ascii="Times New Roman" w:hAnsi="Times New Roman" w:cs="Times New Roman"/>
          <w:b/>
        </w:rPr>
        <w:t>с</w:t>
      </w:r>
      <w:proofErr w:type="gramEnd"/>
      <w:r w:rsidR="00910E60">
        <w:rPr>
          <w:rFonts w:ascii="Times New Roman" w:hAnsi="Times New Roman" w:cs="Times New Roman"/>
          <w:b/>
        </w:rPr>
        <w:t xml:space="preserve"> </w:t>
      </w:r>
    </w:p>
    <w:p w:rsidR="0092404F" w:rsidRDefault="00910E60" w:rsidP="0092404F">
      <w:pPr>
        <w:rPr>
          <w:rFonts w:ascii="Times New Roman" w:hAnsi="Times New Roman"/>
          <w:b/>
        </w:rPr>
      </w:pPr>
      <w:r>
        <w:rPr>
          <w:rFonts w:ascii="Times New Roman" w:hAnsi="Times New Roman" w:cs="Times New Roman"/>
          <w:b/>
        </w:rPr>
        <w:t>действующим федеральным законодательством</w:t>
      </w:r>
      <w:r w:rsidR="00D11663" w:rsidRPr="00D11663">
        <w:rPr>
          <w:rFonts w:ascii="Times New Roman" w:hAnsi="Times New Roman"/>
          <w:b/>
        </w:rPr>
        <w:t xml:space="preserve">, </w:t>
      </w:r>
    </w:p>
    <w:p w:rsidR="0033271B" w:rsidRPr="0092404F" w:rsidRDefault="009B123F" w:rsidP="0092404F">
      <w:pPr>
        <w:rPr>
          <w:rFonts w:ascii="Times New Roman" w:hAnsi="Times New Roman" w:cs="Times New Roman"/>
          <w:b/>
        </w:rPr>
      </w:pPr>
      <w:r w:rsidRPr="0092404F">
        <w:rPr>
          <w:rFonts w:ascii="Times New Roman" w:hAnsi="Times New Roman" w:cs="Times New Roman"/>
          <w:b/>
        </w:rPr>
        <w:t>Ерзовская городская Дума</w:t>
      </w:r>
      <w:r>
        <w:t xml:space="preserve"> </w:t>
      </w:r>
    </w:p>
    <w:p w:rsidR="007F5DF3" w:rsidRDefault="007F5DF3" w:rsidP="0092404F">
      <w:pPr>
        <w:pStyle w:val="22"/>
        <w:shd w:val="clear" w:color="auto" w:fill="auto"/>
        <w:spacing w:before="0" w:after="244"/>
        <w:ind w:firstLine="760"/>
      </w:pPr>
    </w:p>
    <w:p w:rsidR="007F5DF3" w:rsidRDefault="009D0C65" w:rsidP="0092404F">
      <w:pPr>
        <w:pStyle w:val="40"/>
        <w:shd w:val="clear" w:color="auto" w:fill="auto"/>
        <w:spacing w:before="0" w:after="0" w:line="271" w:lineRule="exact"/>
      </w:pPr>
      <w:r>
        <w:t>РЕШИЛА:</w:t>
      </w:r>
    </w:p>
    <w:p w:rsidR="0092404F" w:rsidRPr="00CD71F9" w:rsidRDefault="0092404F" w:rsidP="0092404F">
      <w:pPr>
        <w:pStyle w:val="ConsPlusTitle"/>
        <w:numPr>
          <w:ilvl w:val="0"/>
          <w:numId w:val="3"/>
        </w:numPr>
        <w:jc w:val="both"/>
        <w:rPr>
          <w:rFonts w:ascii="Times New Roman" w:hAnsi="Times New Roman" w:cs="Times New Roman"/>
          <w:b w:val="0"/>
          <w:color w:val="000000"/>
          <w:sz w:val="24"/>
          <w:szCs w:val="24"/>
        </w:rPr>
      </w:pPr>
      <w:r w:rsidRPr="00CD71F9">
        <w:rPr>
          <w:rFonts w:ascii="Times New Roman" w:hAnsi="Times New Roman" w:cs="Times New Roman"/>
          <w:b w:val="0"/>
          <w:color w:val="000000"/>
          <w:sz w:val="24"/>
          <w:szCs w:val="24"/>
        </w:rPr>
        <w:t>Раздел Положения  №5 дополнить пунктом 5.1.6  следующего содержания:</w:t>
      </w:r>
    </w:p>
    <w:p w:rsidR="0092404F" w:rsidRPr="00CD71F9" w:rsidRDefault="0092404F" w:rsidP="0092404F">
      <w:pPr>
        <w:pStyle w:val="ConsPlusNormal"/>
        <w:jc w:val="both"/>
        <w:rPr>
          <w:rFonts w:ascii="Times New Roman" w:eastAsiaTheme="minorEastAsia" w:hAnsi="Times New Roman" w:cs="Times New Roman"/>
          <w:sz w:val="24"/>
          <w:szCs w:val="24"/>
        </w:rPr>
      </w:pPr>
      <w:r w:rsidRPr="00CD71F9">
        <w:rPr>
          <w:rFonts w:ascii="Times New Roman" w:eastAsiaTheme="minorEastAsia" w:hAnsi="Times New Roman" w:cs="Times New Roman"/>
          <w:sz w:val="24"/>
          <w:szCs w:val="24"/>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404F" w:rsidRPr="00CD71F9" w:rsidRDefault="0092404F" w:rsidP="0092404F">
      <w:pPr>
        <w:pStyle w:val="ConsPlusTitle"/>
        <w:jc w:val="both"/>
        <w:rPr>
          <w:rFonts w:ascii="Times New Roman" w:hAnsi="Times New Roman" w:cs="Times New Roman"/>
          <w:b w:val="0"/>
          <w:sz w:val="24"/>
          <w:szCs w:val="24"/>
        </w:rPr>
      </w:pPr>
      <w:r w:rsidRPr="00CD71F9">
        <w:rPr>
          <w:rFonts w:ascii="Times New Roman" w:hAnsi="Times New Roman" w:cs="Times New Roman"/>
          <w:b w:val="0"/>
          <w:sz w:val="24"/>
          <w:szCs w:val="24"/>
        </w:rPr>
        <w:t xml:space="preserve">           На период </w:t>
      </w:r>
      <w:proofErr w:type="gramStart"/>
      <w:r w:rsidRPr="00CD71F9">
        <w:rPr>
          <w:rFonts w:ascii="Times New Roman" w:hAnsi="Times New Roman" w:cs="Times New Roman"/>
          <w:b w:val="0"/>
          <w:sz w:val="24"/>
          <w:szCs w:val="24"/>
        </w:rPr>
        <w:t>действия срока приостановления проведения проверки</w:t>
      </w:r>
      <w:proofErr w:type="gramEnd"/>
      <w:r w:rsidRPr="00CD71F9">
        <w:rPr>
          <w:rFonts w:ascii="Times New Roman" w:hAnsi="Times New Roman" w:cs="Times New Roman"/>
          <w:b w:val="0"/>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404F" w:rsidRPr="00CD71F9" w:rsidRDefault="0092404F" w:rsidP="00EA7863">
      <w:pPr>
        <w:pStyle w:val="ConsPlusTitle"/>
        <w:ind w:left="927"/>
        <w:jc w:val="both"/>
        <w:rPr>
          <w:rFonts w:ascii="Times New Roman" w:hAnsi="Times New Roman" w:cs="Times New Roman"/>
          <w:b w:val="0"/>
          <w:color w:val="000000"/>
          <w:sz w:val="24"/>
          <w:szCs w:val="24"/>
        </w:rPr>
      </w:pPr>
      <w:r w:rsidRPr="00CD71F9">
        <w:rPr>
          <w:rFonts w:ascii="Times New Roman" w:hAnsi="Times New Roman" w:cs="Times New Roman"/>
          <w:b w:val="0"/>
          <w:color w:val="000000"/>
          <w:sz w:val="24"/>
          <w:szCs w:val="24"/>
        </w:rPr>
        <w:t>Изложить пункт 5.2.4 Положения в следующей редакции:</w:t>
      </w:r>
    </w:p>
    <w:p w:rsidR="0092404F" w:rsidRDefault="0092404F" w:rsidP="0092404F">
      <w:pPr>
        <w:pStyle w:val="ConsPlusTitle"/>
        <w:jc w:val="both"/>
        <w:rPr>
          <w:rFonts w:ascii="Times New Roman" w:hAnsi="Times New Roman" w:cs="Times New Roman"/>
          <w:b w:val="0"/>
          <w:color w:val="000000"/>
          <w:sz w:val="24"/>
          <w:szCs w:val="24"/>
        </w:rPr>
      </w:pPr>
      <w:r w:rsidRPr="00CD71F9">
        <w:rPr>
          <w:rFonts w:ascii="Times New Roman" w:hAnsi="Times New Roman" w:cs="Times New Roman"/>
          <w:b w:val="0"/>
          <w:color w:val="000000"/>
          <w:sz w:val="24"/>
          <w:szCs w:val="24"/>
        </w:rPr>
        <w:t xml:space="preserve">        </w:t>
      </w:r>
      <w:proofErr w:type="gramStart"/>
      <w:r w:rsidRPr="00CD71F9">
        <w:rPr>
          <w:rFonts w:ascii="Times New Roman" w:hAnsi="Times New Roman" w:cs="Times New Roman"/>
          <w:b w:val="0"/>
          <w:color w:val="000000"/>
          <w:sz w:val="24"/>
          <w:szCs w:val="24"/>
        </w:rPr>
        <w:t>«</w:t>
      </w:r>
      <w:r w:rsidRPr="00CD71F9">
        <w:rPr>
          <w:rFonts w:ascii="Times New Roman" w:hAnsi="Times New Roman" w:cs="Times New Roman"/>
          <w:b w:val="0"/>
          <w:sz w:val="24"/>
          <w:szCs w:val="24"/>
        </w:rPr>
        <w:t>По завершении проверки Инспектор муниципального земельного контроля Ерзовского городского поселения в журнале учета мероприятий по контролю, в случае его наличия у  юридического лица, индивидуального предпринимателя или физического лица, производит запись о проведенном мероприятии по муниципальному земельному контролю, содержащую сведения о наименовании органа муниципального земельного контроля, дате и времени проведения проверки, о правовых основаниях, целях, задачах и предмете проверки, о выявленных</w:t>
      </w:r>
      <w:proofErr w:type="gramEnd"/>
      <w:r w:rsidRPr="00CD71F9">
        <w:rPr>
          <w:rFonts w:ascii="Times New Roman" w:hAnsi="Times New Roman" w:cs="Times New Roman"/>
          <w:b w:val="0"/>
          <w:sz w:val="24"/>
          <w:szCs w:val="24"/>
        </w:rPr>
        <w:t xml:space="preserve"> </w:t>
      </w:r>
      <w:proofErr w:type="gramStart"/>
      <w:r w:rsidRPr="00CD71F9">
        <w:rPr>
          <w:rFonts w:ascii="Times New Roman" w:hAnsi="Times New Roman" w:cs="Times New Roman"/>
          <w:b w:val="0"/>
          <w:sz w:val="24"/>
          <w:szCs w:val="24"/>
        </w:rPr>
        <w:t>нарушениях</w:t>
      </w:r>
      <w:proofErr w:type="gramEnd"/>
      <w:r w:rsidRPr="00CD71F9">
        <w:rPr>
          <w:rFonts w:ascii="Times New Roman" w:hAnsi="Times New Roman" w:cs="Times New Roman"/>
          <w:b w:val="0"/>
          <w:sz w:val="24"/>
          <w:szCs w:val="24"/>
        </w:rPr>
        <w:t>, а также указываются фамилия, имя, отчество, должность лица, осуществлявшего проверку, и его подпись.</w:t>
      </w:r>
      <w:r w:rsidRPr="00CD71F9">
        <w:rPr>
          <w:rFonts w:ascii="Times New Roman" w:hAnsi="Times New Roman" w:cs="Times New Roman"/>
          <w:b w:val="0"/>
          <w:color w:val="000000"/>
          <w:sz w:val="24"/>
          <w:szCs w:val="24"/>
        </w:rPr>
        <w:t>»</w:t>
      </w:r>
    </w:p>
    <w:p w:rsidR="0092404F" w:rsidRPr="00EA7863" w:rsidRDefault="0092404F" w:rsidP="00EA7863">
      <w:pPr>
        <w:tabs>
          <w:tab w:val="left" w:pos="2340"/>
        </w:tabs>
        <w:ind w:left="567" w:right="142"/>
        <w:jc w:val="both"/>
        <w:rPr>
          <w:rFonts w:ascii="Times New Roman" w:hAnsi="Times New Roman" w:cs="Times New Roman"/>
        </w:rPr>
      </w:pPr>
      <w:r w:rsidRPr="00EA7863">
        <w:rPr>
          <w:rFonts w:ascii="Times New Roman" w:hAnsi="Times New Roman" w:cs="Times New Roman"/>
        </w:rPr>
        <w:t>Пункт 6.1 изложить в следующей редакции:</w:t>
      </w:r>
    </w:p>
    <w:p w:rsidR="0092404F" w:rsidRPr="00CD71F9" w:rsidRDefault="0092404F" w:rsidP="0092404F">
      <w:pPr>
        <w:pStyle w:val="ConsPlusNormal"/>
        <w:ind w:firstLine="540"/>
        <w:jc w:val="both"/>
        <w:rPr>
          <w:rFonts w:ascii="Times New Roman" w:hAnsi="Times New Roman" w:cs="Times New Roman"/>
          <w:sz w:val="24"/>
          <w:szCs w:val="24"/>
        </w:rPr>
      </w:pPr>
      <w:r w:rsidRPr="00CD71F9">
        <w:rPr>
          <w:rFonts w:ascii="Times New Roman" w:hAnsi="Times New Roman" w:cs="Times New Roman"/>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404F" w:rsidRPr="00CD71F9" w:rsidRDefault="0092404F" w:rsidP="0092404F">
      <w:pPr>
        <w:autoSpaceDE w:val="0"/>
        <w:autoSpaceDN w:val="0"/>
        <w:adjustRightInd w:val="0"/>
        <w:ind w:firstLine="539"/>
        <w:jc w:val="both"/>
        <w:rPr>
          <w:rFonts w:ascii="Times New Roman" w:hAnsi="Times New Roman" w:cs="Times New Roman"/>
        </w:rPr>
      </w:pPr>
      <w:r w:rsidRPr="00CD71F9">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92404F" w:rsidRPr="00CD71F9" w:rsidRDefault="0092404F" w:rsidP="0092404F">
      <w:pPr>
        <w:autoSpaceDE w:val="0"/>
        <w:autoSpaceDN w:val="0"/>
        <w:adjustRightInd w:val="0"/>
        <w:ind w:firstLine="539"/>
        <w:jc w:val="both"/>
        <w:rPr>
          <w:rFonts w:ascii="Times New Roman" w:hAnsi="Times New Roman" w:cs="Times New Roman"/>
        </w:rPr>
      </w:pPr>
      <w:r w:rsidRPr="00CD71F9">
        <w:rPr>
          <w:rFonts w:ascii="Times New Roman" w:hAnsi="Times New Roman" w:cs="Times New Roman"/>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w:t>
      </w:r>
    </w:p>
    <w:p w:rsidR="0092404F" w:rsidRPr="00CD71F9" w:rsidRDefault="0092404F" w:rsidP="0092404F">
      <w:pPr>
        <w:autoSpaceDE w:val="0"/>
        <w:autoSpaceDN w:val="0"/>
        <w:adjustRightInd w:val="0"/>
        <w:ind w:firstLine="539"/>
        <w:jc w:val="both"/>
        <w:rPr>
          <w:rFonts w:ascii="Times New Roman" w:hAnsi="Times New Roman" w:cs="Times New Roman"/>
        </w:rPr>
      </w:pPr>
      <w:r w:rsidRPr="00CD71F9">
        <w:rPr>
          <w:rFonts w:ascii="Times New Roman" w:hAnsi="Times New Roman" w:cs="Times New Roman"/>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404F" w:rsidRPr="00CD71F9" w:rsidRDefault="0092404F" w:rsidP="0092404F">
      <w:pPr>
        <w:autoSpaceDE w:val="0"/>
        <w:autoSpaceDN w:val="0"/>
        <w:adjustRightInd w:val="0"/>
        <w:ind w:firstLine="539"/>
        <w:jc w:val="both"/>
        <w:rPr>
          <w:rFonts w:ascii="Times New Roman" w:hAnsi="Times New Roman" w:cs="Times New Roman"/>
        </w:rPr>
      </w:pPr>
      <w:r w:rsidRPr="00CD71F9">
        <w:rPr>
          <w:rFonts w:ascii="Times New Roman" w:hAnsi="Times New Roman" w:cs="Times New Roman"/>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404F" w:rsidRPr="00CD71F9" w:rsidRDefault="0092404F" w:rsidP="0092404F">
      <w:pPr>
        <w:autoSpaceDE w:val="0"/>
        <w:autoSpaceDN w:val="0"/>
        <w:adjustRightInd w:val="0"/>
        <w:ind w:firstLine="539"/>
        <w:jc w:val="both"/>
        <w:rPr>
          <w:rFonts w:ascii="Times New Roman" w:hAnsi="Times New Roman" w:cs="Times New Roman"/>
        </w:rPr>
      </w:pPr>
      <w:r w:rsidRPr="00CD71F9">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2404F" w:rsidRPr="00CD71F9" w:rsidRDefault="0092404F" w:rsidP="0092404F">
      <w:pPr>
        <w:autoSpaceDE w:val="0"/>
        <w:autoSpaceDN w:val="0"/>
        <w:adjustRightInd w:val="0"/>
        <w:ind w:firstLine="539"/>
        <w:jc w:val="both"/>
        <w:rPr>
          <w:rFonts w:ascii="Times New Roman" w:hAnsi="Times New Roman" w:cs="Times New Roman"/>
        </w:rPr>
      </w:pPr>
      <w:r w:rsidRPr="00CD71F9">
        <w:rPr>
          <w:rFonts w:ascii="Times New Roman" w:hAnsi="Times New Roman" w:cs="Times New Roman"/>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1860" w:rsidRDefault="00291860" w:rsidP="00291860">
      <w:pPr>
        <w:pStyle w:val="22"/>
        <w:shd w:val="clear" w:color="auto" w:fill="auto"/>
        <w:spacing w:before="0" w:after="0" w:line="271" w:lineRule="exact"/>
        <w:jc w:val="both"/>
      </w:pPr>
      <w:r>
        <w:t xml:space="preserve">          </w:t>
      </w:r>
      <w:r w:rsidR="0092404F" w:rsidRPr="00CD71F9">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D2099" w:rsidRDefault="00291860" w:rsidP="00291860">
      <w:pPr>
        <w:pStyle w:val="22"/>
        <w:numPr>
          <w:ilvl w:val="0"/>
          <w:numId w:val="3"/>
        </w:numPr>
        <w:shd w:val="clear" w:color="auto" w:fill="auto"/>
        <w:spacing w:before="0" w:after="0" w:line="271" w:lineRule="exact"/>
        <w:jc w:val="both"/>
      </w:pPr>
      <w:r>
        <w:t xml:space="preserve"> </w:t>
      </w:r>
      <w:r w:rsidR="00EA7863">
        <w:t xml:space="preserve">Настоящее решение </w:t>
      </w:r>
      <w:r>
        <w:t>вступает в силу с момента подписания и подлежит официальному обнародованию (опубликованию) в установленном порядке.</w:t>
      </w:r>
    </w:p>
    <w:p w:rsidR="003D2099" w:rsidRDefault="003D2099" w:rsidP="00EA7863">
      <w:pPr>
        <w:pStyle w:val="22"/>
        <w:shd w:val="clear" w:color="auto" w:fill="auto"/>
        <w:spacing w:before="0" w:after="0" w:line="271" w:lineRule="exact"/>
        <w:jc w:val="both"/>
      </w:pPr>
    </w:p>
    <w:p w:rsidR="00291860" w:rsidRDefault="00291860" w:rsidP="00EA7863">
      <w:pPr>
        <w:pStyle w:val="22"/>
        <w:shd w:val="clear" w:color="auto" w:fill="auto"/>
        <w:spacing w:before="0" w:after="0" w:line="271" w:lineRule="exact"/>
        <w:jc w:val="both"/>
      </w:pPr>
    </w:p>
    <w:p w:rsidR="003D2099" w:rsidRDefault="003D2099" w:rsidP="00EA7863">
      <w:pPr>
        <w:pStyle w:val="22"/>
        <w:shd w:val="clear" w:color="auto" w:fill="auto"/>
        <w:spacing w:before="0" w:after="0" w:line="271" w:lineRule="exact"/>
        <w:jc w:val="both"/>
      </w:pPr>
      <w:r>
        <w:t xml:space="preserve">     Председатель</w:t>
      </w:r>
    </w:p>
    <w:p w:rsidR="003D2099" w:rsidRDefault="003D2099" w:rsidP="00EA7863">
      <w:pPr>
        <w:pStyle w:val="22"/>
        <w:shd w:val="clear" w:color="auto" w:fill="auto"/>
        <w:spacing w:before="0" w:after="0" w:line="271" w:lineRule="exact"/>
        <w:jc w:val="both"/>
      </w:pPr>
      <w:r>
        <w:t xml:space="preserve">     </w:t>
      </w:r>
      <w:proofErr w:type="spellStart"/>
      <w:r>
        <w:t>Ерзовской</w:t>
      </w:r>
      <w:proofErr w:type="spellEnd"/>
      <w:r>
        <w:t xml:space="preserve"> городской Думы                                                                                                           </w:t>
      </w:r>
      <w:proofErr w:type="spellStart"/>
      <w:r>
        <w:t>Ю.М.Порохня</w:t>
      </w:r>
      <w:proofErr w:type="spellEnd"/>
    </w:p>
    <w:p w:rsidR="003D2099" w:rsidRDefault="003D2099" w:rsidP="00EA7863">
      <w:pPr>
        <w:pStyle w:val="22"/>
        <w:shd w:val="clear" w:color="auto" w:fill="auto"/>
        <w:spacing w:before="0" w:after="0" w:line="271" w:lineRule="exact"/>
        <w:jc w:val="both"/>
      </w:pPr>
    </w:p>
    <w:p w:rsidR="003D2099" w:rsidRDefault="003D2099" w:rsidP="00EA7863">
      <w:pPr>
        <w:pStyle w:val="22"/>
        <w:shd w:val="clear" w:color="auto" w:fill="auto"/>
        <w:spacing w:before="0" w:after="0" w:line="271" w:lineRule="exact"/>
        <w:jc w:val="both"/>
      </w:pPr>
    </w:p>
    <w:p w:rsidR="003D2099" w:rsidRDefault="003D2099" w:rsidP="00EA7863">
      <w:pPr>
        <w:pStyle w:val="22"/>
        <w:shd w:val="clear" w:color="auto" w:fill="auto"/>
        <w:spacing w:before="0" w:after="0" w:line="271" w:lineRule="exact"/>
        <w:jc w:val="both"/>
      </w:pPr>
      <w:r>
        <w:t xml:space="preserve">     Глава Ерзовского</w:t>
      </w:r>
    </w:p>
    <w:p w:rsidR="00180131" w:rsidRDefault="003D2099" w:rsidP="00EA7863">
      <w:pPr>
        <w:pStyle w:val="22"/>
        <w:shd w:val="clear" w:color="auto" w:fill="auto"/>
        <w:spacing w:before="0" w:after="0" w:line="271" w:lineRule="exact"/>
        <w:jc w:val="both"/>
      </w:pPr>
      <w:r>
        <w:t xml:space="preserve">    городского поселения                                                                                                                        </w:t>
      </w:r>
      <w:proofErr w:type="spellStart"/>
      <w:r>
        <w:t>А.А.Курнаков</w:t>
      </w:r>
      <w:proofErr w:type="spellEnd"/>
    </w:p>
    <w:p w:rsidR="00180131" w:rsidRPr="00180131" w:rsidRDefault="00180131" w:rsidP="00180131"/>
    <w:p w:rsidR="00180131" w:rsidRPr="00180131" w:rsidRDefault="00180131" w:rsidP="00180131"/>
    <w:p w:rsidR="00180131" w:rsidRPr="00180131" w:rsidRDefault="00180131" w:rsidP="00180131"/>
    <w:p w:rsidR="00180131" w:rsidRPr="00180131" w:rsidRDefault="00180131" w:rsidP="00180131"/>
    <w:p w:rsidR="00180131" w:rsidRPr="00180131" w:rsidRDefault="00180131" w:rsidP="00180131"/>
    <w:p w:rsidR="00180131" w:rsidRPr="00180131" w:rsidRDefault="00180131" w:rsidP="00180131"/>
    <w:p w:rsidR="00180131" w:rsidRDefault="00180131" w:rsidP="00180131">
      <w:pPr>
        <w:tabs>
          <w:tab w:val="left" w:pos="7100"/>
        </w:tabs>
      </w:pPr>
      <w:r>
        <w:tab/>
      </w:r>
    </w:p>
    <w:p w:rsidR="00180131" w:rsidRDefault="00180131" w:rsidP="00180131">
      <w:pPr>
        <w:tabs>
          <w:tab w:val="left" w:pos="7100"/>
        </w:tabs>
      </w:pPr>
    </w:p>
    <w:p w:rsidR="00180131" w:rsidRDefault="00180131" w:rsidP="00180131">
      <w:pPr>
        <w:tabs>
          <w:tab w:val="left" w:pos="7100"/>
        </w:tabs>
      </w:pPr>
    </w:p>
    <w:p w:rsidR="00180131" w:rsidRDefault="00180131" w:rsidP="00180131">
      <w:pPr>
        <w:tabs>
          <w:tab w:val="left" w:pos="7100"/>
        </w:tabs>
      </w:pPr>
    </w:p>
    <w:p w:rsidR="00180131" w:rsidRDefault="00180131" w:rsidP="00180131">
      <w:pPr>
        <w:tabs>
          <w:tab w:val="left" w:pos="7100"/>
        </w:tabs>
      </w:pPr>
    </w:p>
    <w:p w:rsidR="00180131" w:rsidRDefault="00180131" w:rsidP="00180131">
      <w:pPr>
        <w:tabs>
          <w:tab w:val="left" w:pos="7100"/>
        </w:tabs>
      </w:pPr>
    </w:p>
    <w:p w:rsidR="00180131" w:rsidRDefault="00180131" w:rsidP="00180131">
      <w:pPr>
        <w:tabs>
          <w:tab w:val="left" w:pos="7100"/>
        </w:tabs>
      </w:pPr>
    </w:p>
    <w:p w:rsidR="00180131" w:rsidRPr="00180131" w:rsidRDefault="00180131" w:rsidP="00180131">
      <w:pPr>
        <w:tabs>
          <w:tab w:val="left" w:pos="7100"/>
        </w:tabs>
      </w:pPr>
    </w:p>
    <w:p w:rsidR="00180131" w:rsidRPr="00180131" w:rsidRDefault="00180131" w:rsidP="00180131"/>
    <w:p w:rsidR="00180131" w:rsidRDefault="00180131" w:rsidP="00180131">
      <w:pPr>
        <w:pStyle w:val="ConsPlusTitle"/>
        <w:widowControl/>
        <w:jc w:val="center"/>
        <w:rPr>
          <w:rFonts w:ascii="Times New Roman" w:hAnsi="Times New Roman" w:cs="Times New Roman"/>
          <w:sz w:val="24"/>
          <w:szCs w:val="24"/>
        </w:rPr>
      </w:pPr>
    </w:p>
    <w:p w:rsidR="00180131" w:rsidRDefault="00180131" w:rsidP="00180131">
      <w:pPr>
        <w:pStyle w:val="ConsPlusNormal"/>
        <w:jc w:val="right"/>
        <w:rPr>
          <w:rFonts w:ascii="Times New Roman" w:hAnsi="Times New Roman" w:cs="Times New Roman"/>
        </w:rPr>
      </w:pPr>
      <w:r>
        <w:rPr>
          <w:rFonts w:ascii="Times New Roman" w:hAnsi="Times New Roman" w:cs="Times New Roman"/>
        </w:rPr>
        <w:t xml:space="preserve">Утверждено </w:t>
      </w:r>
    </w:p>
    <w:p w:rsidR="00180131" w:rsidRDefault="00180131" w:rsidP="00180131">
      <w:pPr>
        <w:pStyle w:val="ConsPlusNormal"/>
        <w:jc w:val="right"/>
        <w:rPr>
          <w:rFonts w:ascii="Times New Roman" w:hAnsi="Times New Roman" w:cs="Times New Roman"/>
        </w:rPr>
      </w:pPr>
      <w:r>
        <w:rPr>
          <w:rFonts w:ascii="Times New Roman" w:hAnsi="Times New Roman" w:cs="Times New Roman"/>
        </w:rPr>
        <w:t xml:space="preserve">Решением </w:t>
      </w:r>
      <w:proofErr w:type="spellStart"/>
      <w:r>
        <w:rPr>
          <w:rFonts w:ascii="Times New Roman" w:hAnsi="Times New Roman" w:cs="Times New Roman"/>
        </w:rPr>
        <w:t>Ерзовской</w:t>
      </w:r>
      <w:proofErr w:type="spellEnd"/>
      <w:r>
        <w:rPr>
          <w:rFonts w:ascii="Times New Roman" w:hAnsi="Times New Roman" w:cs="Times New Roman"/>
        </w:rPr>
        <w:t xml:space="preserve"> городской Думы </w:t>
      </w:r>
    </w:p>
    <w:p w:rsidR="00180131" w:rsidRDefault="00180131" w:rsidP="00180131">
      <w:pPr>
        <w:pStyle w:val="ConsPlusNormal"/>
        <w:jc w:val="right"/>
        <w:rPr>
          <w:rFonts w:ascii="Times New Roman" w:hAnsi="Times New Roman" w:cs="Times New Roman"/>
        </w:rPr>
      </w:pPr>
      <w:r>
        <w:rPr>
          <w:rFonts w:ascii="Times New Roman" w:hAnsi="Times New Roman" w:cs="Times New Roman"/>
        </w:rPr>
        <w:t>№ 2/2/ от 21 февраля  2013 г.</w:t>
      </w:r>
    </w:p>
    <w:p w:rsidR="00180131" w:rsidRDefault="00180131" w:rsidP="00180131">
      <w:pPr>
        <w:pStyle w:val="ConsPlusNormal"/>
        <w:jc w:val="right"/>
        <w:rPr>
          <w:rFonts w:ascii="Times New Roman" w:hAnsi="Times New Roman" w:cs="Times New Roman"/>
        </w:rPr>
      </w:pPr>
      <w:r>
        <w:rPr>
          <w:rFonts w:ascii="Times New Roman" w:hAnsi="Times New Roman" w:cs="Times New Roman"/>
        </w:rPr>
        <w:t>( с внесенными изменениями  № 8/3 от  18 сентября 2014 г.)</w:t>
      </w:r>
    </w:p>
    <w:p w:rsidR="00180131" w:rsidRDefault="00180131" w:rsidP="00180131">
      <w:pPr>
        <w:pStyle w:val="ConsPlusNormal"/>
        <w:jc w:val="right"/>
        <w:rPr>
          <w:rFonts w:ascii="Times New Roman" w:hAnsi="Times New Roman" w:cs="Times New Roman"/>
        </w:rPr>
      </w:pPr>
      <w:r>
        <w:rPr>
          <w:rFonts w:ascii="Times New Roman" w:hAnsi="Times New Roman" w:cs="Times New Roman"/>
        </w:rPr>
        <w:t>( с внесенными изменениями  № 9/4 от  25 августа  2016 г.)</w:t>
      </w:r>
    </w:p>
    <w:p w:rsidR="00180131" w:rsidRDefault="00180131" w:rsidP="00180131">
      <w:pPr>
        <w:pStyle w:val="ConsPlusTitle"/>
        <w:widowControl/>
        <w:jc w:val="center"/>
        <w:rPr>
          <w:rFonts w:ascii="Times New Roman" w:hAnsi="Times New Roman" w:cs="Times New Roman"/>
          <w:sz w:val="24"/>
          <w:szCs w:val="24"/>
        </w:rPr>
      </w:pPr>
    </w:p>
    <w:p w:rsidR="00180131" w:rsidRDefault="00180131" w:rsidP="00180131">
      <w:pPr>
        <w:pStyle w:val="ConsPlusTitle"/>
        <w:widowControl/>
        <w:jc w:val="center"/>
        <w:rPr>
          <w:rFonts w:ascii="Times New Roman" w:hAnsi="Times New Roman" w:cs="Times New Roman"/>
          <w:sz w:val="24"/>
          <w:szCs w:val="24"/>
        </w:rPr>
      </w:pPr>
    </w:p>
    <w:p w:rsidR="00180131" w:rsidRDefault="00180131" w:rsidP="0018013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180131" w:rsidRDefault="00180131" w:rsidP="0018013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 ЗЕМЕЛЬНОГО КОНТРОЛЯ</w:t>
      </w:r>
    </w:p>
    <w:p w:rsidR="00180131" w:rsidRDefault="00180131" w:rsidP="0018013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ТЕРРИТОРИИ ЕРЗОВСКОГО ГОРОДСКОГО ПОСЕЛЕНИЯ</w:t>
      </w:r>
    </w:p>
    <w:p w:rsidR="00180131" w:rsidRDefault="00180131" w:rsidP="0018013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ГОРОДИЩЕНСКОГО МУНИЦИПАЛЬНОГО РАЙОНА</w:t>
      </w:r>
    </w:p>
    <w:p w:rsidR="00180131" w:rsidRDefault="00180131" w:rsidP="0018013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Положение о порядке осуществления муниципального земельного контроля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определяет последовательность проведения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proofErr w:type="gramEnd"/>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Положение разработано в соответствии с Земельным кодексом Российской Федерации, иными нормативными правовыми актами Российской Федерации, законами и иными нормативными правовыми актами Волгоградской области, а также Уставом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w:t>
      </w:r>
    </w:p>
    <w:p w:rsidR="00180131" w:rsidRDefault="00180131" w:rsidP="00180131">
      <w:pPr>
        <w:pStyle w:val="ConsPlusNormal"/>
        <w:jc w:val="center"/>
        <w:rPr>
          <w:rFonts w:ascii="Times New Roman" w:hAnsi="Times New Roman" w:cs="Times New Roman"/>
          <w:sz w:val="24"/>
          <w:szCs w:val="24"/>
        </w:rPr>
      </w:pP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является правовым документом, который определяет порядок проведения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w:t>
      </w:r>
    </w:p>
    <w:p w:rsidR="00180131" w:rsidRDefault="00180131" w:rsidP="00180131">
      <w:pPr>
        <w:pStyle w:val="ConsPlusNormal"/>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Инспектор муниципального земельного контроля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в своей деятельности, касающейся контроля за использованием земель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руководствуется Конституцией Российской Федерации, законами Российской Федерации, указами Президента Российской Федерации, Гражданским кодексом Российской Федерации, Земельным кодексом Российской Федерации, постановлениями и другими подзаконными актами Правительства Российской Федерации, законами Волгоградской области, нормативными правовыми актами Администрации Волгоградской области, а также Уставом </w:t>
      </w:r>
      <w:proofErr w:type="spellStart"/>
      <w:r>
        <w:rPr>
          <w:rFonts w:ascii="Times New Roman" w:hAnsi="Times New Roman" w:cs="Times New Roman"/>
          <w:sz w:val="24"/>
          <w:szCs w:val="24"/>
        </w:rPr>
        <w:t>Ерзовского</w:t>
      </w:r>
      <w:proofErr w:type="spellEnd"/>
      <w:proofErr w:type="gramEnd"/>
      <w:r>
        <w:rPr>
          <w:rFonts w:ascii="Times New Roman" w:hAnsi="Times New Roman" w:cs="Times New Roman"/>
          <w:sz w:val="24"/>
          <w:szCs w:val="24"/>
        </w:rPr>
        <w:t xml:space="preserve"> городского поселения</w:t>
      </w:r>
    </w:p>
    <w:p w:rsidR="00180131" w:rsidRDefault="00180131" w:rsidP="00180131">
      <w:pPr>
        <w:pStyle w:val="ConsPlusNormal"/>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осуществляет муниципальный земельный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земель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в лице  - Инспектора муниципального земельного контроля.</w:t>
      </w:r>
    </w:p>
    <w:p w:rsidR="00180131" w:rsidRDefault="00180131" w:rsidP="00180131">
      <w:pPr>
        <w:pStyle w:val="ConsPlusNormal"/>
        <w:ind w:left="1515"/>
        <w:jc w:val="both"/>
        <w:rPr>
          <w:rFonts w:ascii="Times New Roman" w:hAnsi="Times New Roman" w:cs="Times New Roman"/>
          <w:sz w:val="24"/>
          <w:szCs w:val="24"/>
        </w:rPr>
      </w:pP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2. Основные задачи</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отдела по управлению муниципальным имуществом и землепользованию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при проведении муниципального земельного контроля является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p>
    <w:p w:rsidR="00180131" w:rsidRDefault="00180131" w:rsidP="00180131">
      <w:pPr>
        <w:pStyle w:val="ConsPlusNormal"/>
        <w:jc w:val="center"/>
        <w:rPr>
          <w:rFonts w:ascii="Times New Roman" w:hAnsi="Times New Roman" w:cs="Times New Roman"/>
          <w:sz w:val="24"/>
          <w:szCs w:val="24"/>
        </w:rPr>
      </w:pPr>
    </w:p>
    <w:p w:rsidR="00180131" w:rsidRDefault="00180131" w:rsidP="00180131">
      <w:pPr>
        <w:pStyle w:val="ConsPlusNormal"/>
        <w:jc w:val="center"/>
        <w:rPr>
          <w:rFonts w:ascii="Times New Roman" w:hAnsi="Times New Roman" w:cs="Times New Roman"/>
          <w:b/>
          <w:sz w:val="24"/>
          <w:szCs w:val="24"/>
        </w:rPr>
      </w:pPr>
    </w:p>
    <w:p w:rsidR="00180131" w:rsidRDefault="00180131" w:rsidP="00180131">
      <w:pPr>
        <w:pStyle w:val="ConsPlusNormal"/>
        <w:jc w:val="center"/>
        <w:rPr>
          <w:rFonts w:ascii="Times New Roman" w:hAnsi="Times New Roman" w:cs="Times New Roman"/>
          <w:b/>
          <w:sz w:val="24"/>
          <w:szCs w:val="24"/>
        </w:rPr>
      </w:pPr>
    </w:p>
    <w:p w:rsidR="00180131" w:rsidRDefault="00180131" w:rsidP="00180131">
      <w:pPr>
        <w:pStyle w:val="ConsPlusNormal"/>
        <w:jc w:val="center"/>
        <w:rPr>
          <w:rFonts w:ascii="Times New Roman" w:hAnsi="Times New Roman" w:cs="Times New Roman"/>
          <w:b/>
          <w:sz w:val="24"/>
          <w:szCs w:val="24"/>
        </w:rPr>
      </w:pP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3. Основные функции</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в лице Инспектора муниципального земельного контроля осуществляет свою деятельность в форме плановых проверок на основании разработанных в соответствии с полномочиями ежегодных планов:</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утвержденные главой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в сети Интернет или иным доступным способом;</w:t>
      </w:r>
      <w:proofErr w:type="gramEnd"/>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в срок до 1 сентября, предшествующего году проведения плановых проверок, 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направляет проекты ежегодных планов проведения плановых проверок по муниципальному земельному контролю в органы прокуратуры.</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В ежегодных планах проведения плановых проверок по муниципальному земельному контролю указываются следующие сведения: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наименования юридических лиц, фамилии, имена, отчества индивидуальных предпринимателей, физических лиц, подлежащих плановым проверкам;</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цель и основание проведения каждой плановой проверки;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и сроки проведения каждой плановой проверки;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конкретную плановую проверку. </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При планировании мероприятий по муниципальному земельному контролю в план могут быть включены вопросы по проверке:</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разрешенного использования земельного участка (предоставления земельных участков для размещения транспортных предприятий, промышленных предприятий, предприятий торговли и т.д.);</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соответствия юридическому документу (постановлению главы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в части предварительного согласования места размещения объектов, договорам аренды земли и т.д.);</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земельных участков по территориальному размещению (кадастровый квартал, район);</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обращений органов государственной власти, органов местного самоуправления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юридических и физических лиц, свидетельствующих о наличии признаков административного правонарушения при использовании земель.</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Выявление нарушений земельного законодательства осуществляется в результате проведения плановых и внеплановых проверок.</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Плановые проверки проводятся не чаще чем один раз в три года.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Внеплановые проверки.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Предметом внеплановой проверки по муниципальному земельному контролю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Основанием для проведения внеплановой проверки является: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использовании земель;</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Исключен.</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3.8.Внеплановая проверка проводится в форме документарной проверки и (или) выездной проверки.</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Внеплановая выездная проверка муниципального земельного контроля юридических лиц, индивидуальных предпринимателей, относящихся в соответствии с законодательством Российской </w:t>
      </w:r>
      <w:r>
        <w:rPr>
          <w:rFonts w:ascii="Times New Roman" w:hAnsi="Times New Roman" w:cs="Times New Roman"/>
          <w:sz w:val="24"/>
          <w:szCs w:val="24"/>
        </w:rPr>
        <w:lastRenderedPageBreak/>
        <w:t xml:space="preserve">Федерации к субъектам малого или среднего предпринимательства, может быть проведена по основаниям, указанным, в пункте 1 части 2 настоящей статьи, администрацией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а при необходимости – с проведением соответствующих обмеров.</w:t>
      </w:r>
    </w:p>
    <w:p w:rsidR="00180131" w:rsidRDefault="00180131" w:rsidP="00180131">
      <w:pPr>
        <w:pStyle w:val="ConsPlusNormal"/>
        <w:jc w:val="center"/>
        <w:rPr>
          <w:rFonts w:ascii="Times New Roman" w:hAnsi="Times New Roman" w:cs="Times New Roman"/>
          <w:sz w:val="24"/>
          <w:szCs w:val="24"/>
        </w:rPr>
      </w:pP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 Права и ответственность Инспектора муниципального </w:t>
      </w: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земельного контроля</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Инспектор муниципального земельного контроля </w:t>
      </w:r>
      <w:proofErr w:type="gramStart"/>
      <w:r>
        <w:rPr>
          <w:rFonts w:ascii="Times New Roman" w:hAnsi="Times New Roman" w:cs="Times New Roman"/>
          <w:sz w:val="24"/>
          <w:szCs w:val="24"/>
        </w:rPr>
        <w:t>в соответствии с возложенными на него функциями по осуществлению муниципального земельного контроля за использованием</w:t>
      </w:r>
      <w:proofErr w:type="gramEnd"/>
      <w:r>
        <w:rPr>
          <w:rFonts w:ascii="Times New Roman" w:hAnsi="Times New Roman" w:cs="Times New Roman"/>
          <w:sz w:val="24"/>
          <w:szCs w:val="24"/>
        </w:rPr>
        <w:t xml:space="preserve"> земель, на основании распоряжения главы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в пределах своей компетенции имеет право:</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Ежегодно до 31 декабря Инспектор муниципального земельного контроля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представляет отчет о ходе осуществления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на утверждение главы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5. Организация деятельности</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Порядок проведения мероприятий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Мероприятия по муниципальному земельному контролю в отношении юридических лиц, индивидуальных предпринимателей, физических лиц проводятся на основании приказа или распоряжения главы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о чем копией не позднее, чем за три рабочих дня уведомляется проверяемое лицо. В распоряжении или приказе о проведении мероприятия по муниципальному земельному контролю указывается: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номер и дата распоряжения о проведении мероприятия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фамилия, имя, отчество и должность лица, уполномоченного на проведение мероприятия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юридического лица или фамилия, имя, отчество физического лица, в отношении которых проводится мероприятие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дата начала и окончания мероприятия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наименование органа муниципального контроля;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цели, задачи, предмет проверки и срок ее проведения;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 сроки проведения и перечень мероприятий по контролю, необходимых для достижения целей и задач проведения проверки;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административных регламентов по осуществлению муниципального контроля,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 Главой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издается распоряжение на проведение одного мероприятия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Распоряжение о проведении мероприятия по муниципальному земельному контролю либо его заверенная печатью копия одновременно со служебным удостоверением предъявляется инспектором муниципального земельного контроля, осуществляющим проверку, руководителю организации или замещающему его лицу, индивидуальному предпринимателю и физическому лицу.</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Перед началом мероприятия по муниципальному земельному контролю индивидуальному предпринимателю,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физического лица.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руководителя организации или замещающего его лица либо физического лица не может служить причиной для переноса проведения проверки в случае, если он должным образом оповещен о предстоящей проверке.</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Инспектором муниципального земельного контроля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без участия представителей проверяемого юридического лица, индивидуального предпринимателя  либо физического лица при условии, если они должным образом оповещены о предстоящей проверке.</w:t>
      </w:r>
    </w:p>
    <w:p w:rsidR="00180131" w:rsidRPr="0008675F" w:rsidRDefault="00180131" w:rsidP="00180131">
      <w:pPr>
        <w:pStyle w:val="ConsPlusNormal"/>
        <w:ind w:firstLine="540"/>
        <w:jc w:val="both"/>
        <w:rPr>
          <w:rFonts w:ascii="Times New Roman" w:eastAsiaTheme="minorEastAsia" w:hAnsi="Times New Roman" w:cs="Times New Roman"/>
          <w:sz w:val="24"/>
          <w:szCs w:val="24"/>
          <w:highlight w:val="yellow"/>
        </w:rPr>
      </w:pPr>
      <w:r w:rsidRPr="0008675F">
        <w:rPr>
          <w:rFonts w:ascii="Times New Roman" w:hAnsi="Times New Roman" w:cs="Times New Roman"/>
          <w:sz w:val="24"/>
          <w:szCs w:val="24"/>
          <w:highlight w:val="yellow"/>
        </w:rPr>
        <w:t>5.1.6.</w:t>
      </w:r>
      <w:r w:rsidRPr="0008675F">
        <w:rPr>
          <w:rFonts w:ascii="Times New Roman" w:eastAsiaTheme="minorEastAsia" w:hAnsi="Times New Roman" w:cs="Times New Roman"/>
          <w:sz w:val="24"/>
          <w:szCs w:val="24"/>
          <w:highlight w:val="yellow"/>
        </w:rPr>
        <w:t xml:space="preserve"> В случае необход</w:t>
      </w:r>
      <w:r>
        <w:rPr>
          <w:rFonts w:ascii="Times New Roman" w:eastAsiaTheme="minorEastAsia" w:hAnsi="Times New Roman" w:cs="Times New Roman"/>
          <w:sz w:val="24"/>
          <w:szCs w:val="24"/>
          <w:highlight w:val="yellow"/>
        </w:rPr>
        <w:t>имости при проведении проверки</w:t>
      </w:r>
      <w:r w:rsidRPr="0008675F">
        <w:rPr>
          <w:rFonts w:ascii="Times New Roman" w:eastAsiaTheme="minorEastAsia" w:hAnsi="Times New Roman" w:cs="Times New Roman"/>
          <w:sz w:val="24"/>
          <w:szCs w:val="24"/>
          <w:highlight w:val="yellow"/>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80131" w:rsidRPr="0008675F" w:rsidRDefault="00180131" w:rsidP="00180131">
      <w:pPr>
        <w:autoSpaceDE w:val="0"/>
        <w:autoSpaceDN w:val="0"/>
        <w:adjustRightInd w:val="0"/>
        <w:ind w:firstLine="540"/>
        <w:jc w:val="both"/>
        <w:rPr>
          <w:rFonts w:ascii="Times New Roman" w:hAnsi="Times New Roman" w:cs="Times New Roman"/>
        </w:rPr>
      </w:pPr>
      <w:r w:rsidRPr="0008675F">
        <w:rPr>
          <w:rFonts w:ascii="Times New Roman" w:hAnsi="Times New Roman" w:cs="Times New Roman"/>
          <w:highlight w:val="yellow"/>
        </w:rPr>
        <w:t xml:space="preserve">На период </w:t>
      </w:r>
      <w:proofErr w:type="gramStart"/>
      <w:r w:rsidRPr="0008675F">
        <w:rPr>
          <w:rFonts w:ascii="Times New Roman" w:hAnsi="Times New Roman" w:cs="Times New Roman"/>
          <w:highlight w:val="yellow"/>
        </w:rPr>
        <w:t>действия срока приостановления проведения проверки</w:t>
      </w:r>
      <w:proofErr w:type="gramEnd"/>
      <w:r w:rsidRPr="0008675F">
        <w:rPr>
          <w:rFonts w:ascii="Times New Roman" w:hAnsi="Times New Roman" w:cs="Times New Roman"/>
          <w:highlight w:val="yellow"/>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Оформление результатов мероприятий по муниципальному земельному контролю: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По результатам проверки Инспектором муниципального земельного контроля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 с приложением схемы размещения объекта.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акте указываются: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и номер распорядительного документа, на основании которого проведена проверка;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проводившего проверку;</w:t>
      </w:r>
    </w:p>
    <w:p w:rsidR="00180131" w:rsidRDefault="00180131" w:rsidP="00180131">
      <w:pPr>
        <w:pStyle w:val="ConsPlusNormal"/>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проверяемого юридического лица (с указанием адреса, формы собственности, на которой оно основано, телефона, факса) или фамилия, имя, отчество физического лица (с указанием места 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дата и место проведения проверки;</w:t>
      </w:r>
    </w:p>
    <w:p w:rsidR="00180131" w:rsidRDefault="00180131" w:rsidP="0018013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w:t>
      </w:r>
      <w:proofErr w:type="gramEnd"/>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соответствующих статей и положений нормативных правовых актов Российской Федерации и других документов, с указанием времени, места и площади, на которой допущено нарушение).</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подписывается Инспектором муниципального земельного контроля, проводившим проверку, индивидуальным предпринимателем, физическим лицом или законным представителем юридического лица, в отношении которых проводилась проверка, а также при необходимости свидетелями и иными в соответствии с требованиями законодательства лицами. В случае отказа указанных лиц от подписания акта в нем делается соответствующая запись.</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акту при необходимости прилагаются копии документов о правах на землю, копии нормативных правовых актов и распорядительных документов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договоров аренды земли, объяснения заинтересованных лиц.</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5.2.2. Один экземпляр акта с копиями приложений вручается руководителю юридического лица или его заместителю, индивидуальному предпринимателю, физическому лицу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делах Инспектора муниципального земельного контроля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проводившего проверку.</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5.2.3.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180131" w:rsidRDefault="00180131" w:rsidP="00180131">
      <w:pPr>
        <w:pStyle w:val="ConsPlusNormal"/>
        <w:ind w:firstLine="540"/>
        <w:jc w:val="both"/>
        <w:rPr>
          <w:rFonts w:ascii="Times New Roman" w:hAnsi="Times New Roman" w:cs="Times New Roman"/>
          <w:sz w:val="24"/>
          <w:szCs w:val="24"/>
        </w:rPr>
      </w:pPr>
      <w:r w:rsidRPr="00FD2644">
        <w:rPr>
          <w:rFonts w:ascii="Times New Roman" w:hAnsi="Times New Roman" w:cs="Times New Roman"/>
          <w:sz w:val="24"/>
          <w:szCs w:val="24"/>
          <w:highlight w:val="yellow"/>
        </w:rPr>
        <w:t xml:space="preserve">5.2.4. </w:t>
      </w:r>
      <w:proofErr w:type="gramStart"/>
      <w:r w:rsidRPr="00FD2644">
        <w:rPr>
          <w:rFonts w:ascii="Times New Roman" w:hAnsi="Times New Roman" w:cs="Times New Roman"/>
          <w:sz w:val="24"/>
          <w:szCs w:val="24"/>
          <w:highlight w:val="yellow"/>
        </w:rPr>
        <w:t xml:space="preserve">По завершении проверки Инспектор муниципального земельного контроля </w:t>
      </w:r>
      <w:proofErr w:type="spellStart"/>
      <w:r w:rsidRPr="00FD2644">
        <w:rPr>
          <w:rFonts w:ascii="Times New Roman" w:hAnsi="Times New Roman" w:cs="Times New Roman"/>
          <w:sz w:val="24"/>
          <w:szCs w:val="24"/>
          <w:highlight w:val="yellow"/>
        </w:rPr>
        <w:t>Ерзовского</w:t>
      </w:r>
      <w:proofErr w:type="spellEnd"/>
      <w:r w:rsidRPr="00FD2644">
        <w:rPr>
          <w:rFonts w:ascii="Times New Roman" w:hAnsi="Times New Roman" w:cs="Times New Roman"/>
          <w:sz w:val="24"/>
          <w:szCs w:val="24"/>
          <w:highlight w:val="yellow"/>
        </w:rPr>
        <w:t xml:space="preserve"> городского поселения в журнале учета мероприятий по контролю, в случае его наличия у  юридического лица, индивидуального предпринимателя или физического лица, производит запись о проведенном мероприятии по муниципальному земельному контролю, содержащую сведения о наименовании органа муниципального земельного контроля, дате и времени проведения проверки, о правовых основаниях, целях, задачах и предмете проверки, о выявленных</w:t>
      </w:r>
      <w:proofErr w:type="gramEnd"/>
      <w:r w:rsidRPr="00FD2644">
        <w:rPr>
          <w:rFonts w:ascii="Times New Roman" w:hAnsi="Times New Roman" w:cs="Times New Roman"/>
          <w:sz w:val="24"/>
          <w:szCs w:val="24"/>
          <w:highlight w:val="yellow"/>
        </w:rPr>
        <w:t xml:space="preserve"> </w:t>
      </w:r>
      <w:proofErr w:type="gramStart"/>
      <w:r w:rsidRPr="00FD2644">
        <w:rPr>
          <w:rFonts w:ascii="Times New Roman" w:hAnsi="Times New Roman" w:cs="Times New Roman"/>
          <w:sz w:val="24"/>
          <w:szCs w:val="24"/>
          <w:highlight w:val="yellow"/>
        </w:rPr>
        <w:t>нарушениях</w:t>
      </w:r>
      <w:proofErr w:type="gramEnd"/>
      <w:r w:rsidRPr="00FD2644">
        <w:rPr>
          <w:rFonts w:ascii="Times New Roman" w:hAnsi="Times New Roman" w:cs="Times New Roman"/>
          <w:sz w:val="24"/>
          <w:szCs w:val="24"/>
          <w:highlight w:val="yellow"/>
        </w:rPr>
        <w:t>, а также указываются фамилия, имя, отчество, должность лица, осуществлявшего проверку, и его подпись.</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5.2.5. При выявлении в ходе мероприятий по муниципальному земельному контролю нарушений, за которые установлена административная ответственность, Инспектором муниципального земельного контроля направляется третий экземпляр акта проверки использования земельного участка и материалы для составления протокола и выдачи предписания должностному лицу, уполномоченному составлять протоколы об административных правонарушениях, предписания об устранении нарушения земельного законодательства.</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5.2.6. При условии выдачи должностным лицом, уполномоченным составлять протоколы об административных правонарушениях, предписания об устранении нарушения земельного законодательства контролировать срок его исполнения (по согласованию).</w:t>
      </w:r>
    </w:p>
    <w:p w:rsidR="00180131" w:rsidRDefault="00180131" w:rsidP="00180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 xml:space="preserve">Мероприятия по муниципальному земельному контролю за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проводятся в соответствии с требованиями Федерального закона от 26 декабря 2008 г. N 294-ФЗ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180131" w:rsidRDefault="00180131" w:rsidP="00180131">
      <w:pPr>
        <w:pStyle w:val="ConsPlusNormal"/>
        <w:ind w:firstLine="540"/>
        <w:jc w:val="both"/>
        <w:rPr>
          <w:rFonts w:ascii="Times New Roman" w:hAnsi="Times New Roman" w:cs="Times New Roman"/>
          <w:sz w:val="24"/>
          <w:szCs w:val="24"/>
        </w:rPr>
      </w:pP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6. Права и ответственность собственников земельных</w:t>
      </w: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участков, землепользователей, землевладельцев и арендаторов</w:t>
      </w:r>
    </w:p>
    <w:p w:rsidR="00180131" w:rsidRDefault="00180131" w:rsidP="00180131">
      <w:pPr>
        <w:pStyle w:val="ConsPlusNormal"/>
        <w:jc w:val="center"/>
        <w:rPr>
          <w:rFonts w:ascii="Times New Roman" w:hAnsi="Times New Roman" w:cs="Times New Roman"/>
          <w:b/>
          <w:sz w:val="24"/>
          <w:szCs w:val="24"/>
        </w:rPr>
      </w:pPr>
      <w:r>
        <w:rPr>
          <w:rFonts w:ascii="Times New Roman" w:hAnsi="Times New Roman" w:cs="Times New Roman"/>
          <w:b/>
          <w:sz w:val="24"/>
          <w:szCs w:val="24"/>
        </w:rPr>
        <w:t>земельных участков</w:t>
      </w:r>
    </w:p>
    <w:p w:rsidR="00180131" w:rsidRDefault="00180131" w:rsidP="00180131">
      <w:pPr>
        <w:pStyle w:val="ConsPlusNormal"/>
        <w:jc w:val="center"/>
        <w:rPr>
          <w:rFonts w:ascii="Times New Roman" w:hAnsi="Times New Roman" w:cs="Times New Roman"/>
          <w:b/>
          <w:sz w:val="24"/>
          <w:szCs w:val="24"/>
        </w:rPr>
      </w:pPr>
    </w:p>
    <w:p w:rsidR="00180131" w:rsidRPr="00F22067" w:rsidRDefault="00180131" w:rsidP="00180131">
      <w:pPr>
        <w:pStyle w:val="ConsPlusNormal"/>
        <w:ind w:firstLine="540"/>
        <w:jc w:val="both"/>
        <w:rPr>
          <w:rFonts w:ascii="Times New Roman" w:hAnsi="Times New Roman" w:cs="Times New Roman"/>
          <w:sz w:val="24"/>
          <w:highlight w:val="yellow"/>
        </w:rPr>
      </w:pPr>
      <w:r>
        <w:rPr>
          <w:rFonts w:ascii="Times New Roman" w:hAnsi="Times New Roman" w:cs="Times New Roman"/>
          <w:sz w:val="24"/>
        </w:rPr>
        <w:t xml:space="preserve">6.1. </w:t>
      </w:r>
      <w:r w:rsidRPr="00F22067">
        <w:rPr>
          <w:rFonts w:ascii="Times New Roman" w:hAnsi="Times New Roman" w:cs="Times New Roman"/>
          <w:sz w:val="24"/>
          <w:highlight w:val="yellow"/>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80131" w:rsidRPr="00F22067" w:rsidRDefault="00180131" w:rsidP="00180131">
      <w:pPr>
        <w:autoSpaceDE w:val="0"/>
        <w:autoSpaceDN w:val="0"/>
        <w:adjustRightInd w:val="0"/>
        <w:ind w:firstLine="539"/>
        <w:jc w:val="both"/>
        <w:rPr>
          <w:rFonts w:ascii="Times New Roman" w:hAnsi="Times New Roman" w:cs="Times New Roman"/>
          <w:highlight w:val="yellow"/>
        </w:rPr>
      </w:pPr>
      <w:r w:rsidRPr="00F22067">
        <w:rPr>
          <w:rFonts w:ascii="Times New Roman" w:hAnsi="Times New Roman" w:cs="Times New Roman"/>
          <w:highlight w:val="yellow"/>
        </w:rPr>
        <w:t>- непосредственно присутствовать при проведении проверки, давать объяснения по вопросам, относящимся к предмету проверки;</w:t>
      </w:r>
    </w:p>
    <w:p w:rsidR="00180131" w:rsidRPr="00F22067" w:rsidRDefault="00180131" w:rsidP="00180131">
      <w:pPr>
        <w:autoSpaceDE w:val="0"/>
        <w:autoSpaceDN w:val="0"/>
        <w:adjustRightInd w:val="0"/>
        <w:ind w:firstLine="539"/>
        <w:jc w:val="both"/>
        <w:rPr>
          <w:rFonts w:ascii="Times New Roman" w:hAnsi="Times New Roman" w:cs="Times New Roman"/>
          <w:highlight w:val="yellow"/>
        </w:rPr>
      </w:pPr>
      <w:r w:rsidRPr="00F22067">
        <w:rPr>
          <w:rFonts w:ascii="Times New Roman" w:hAnsi="Times New Roman" w:cs="Times New Roman"/>
          <w:highlight w:val="yellow"/>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w:t>
      </w:r>
    </w:p>
    <w:p w:rsidR="00180131" w:rsidRPr="00F22067" w:rsidRDefault="00180131" w:rsidP="00180131">
      <w:pPr>
        <w:autoSpaceDE w:val="0"/>
        <w:autoSpaceDN w:val="0"/>
        <w:adjustRightInd w:val="0"/>
        <w:ind w:firstLine="539"/>
        <w:jc w:val="both"/>
        <w:rPr>
          <w:rFonts w:ascii="Times New Roman" w:hAnsi="Times New Roman" w:cs="Times New Roman"/>
          <w:highlight w:val="yellow"/>
        </w:rPr>
      </w:pPr>
      <w:r w:rsidRPr="00F22067">
        <w:rPr>
          <w:rFonts w:ascii="Times New Roman" w:hAnsi="Times New Roman" w:cs="Times New Roman"/>
          <w:highlight w:val="yellow"/>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w:t>
      </w:r>
      <w:r w:rsidRPr="00F22067">
        <w:rPr>
          <w:rFonts w:ascii="Times New Roman" w:hAnsi="Times New Roman" w:cs="Times New Roman"/>
          <w:highlight w:val="yellow"/>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0131" w:rsidRPr="00F22067" w:rsidRDefault="00180131" w:rsidP="00180131">
      <w:pPr>
        <w:autoSpaceDE w:val="0"/>
        <w:autoSpaceDN w:val="0"/>
        <w:adjustRightInd w:val="0"/>
        <w:ind w:firstLine="539"/>
        <w:jc w:val="both"/>
        <w:rPr>
          <w:rFonts w:ascii="Times New Roman" w:hAnsi="Times New Roman" w:cs="Times New Roman"/>
          <w:highlight w:val="yellow"/>
        </w:rPr>
      </w:pPr>
      <w:r w:rsidRPr="00F22067">
        <w:rPr>
          <w:rFonts w:ascii="Times New Roman" w:hAnsi="Times New Roman" w:cs="Times New Roman"/>
          <w:highlight w:val="yellow"/>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80131" w:rsidRPr="00F22067" w:rsidRDefault="00180131" w:rsidP="00180131">
      <w:pPr>
        <w:autoSpaceDE w:val="0"/>
        <w:autoSpaceDN w:val="0"/>
        <w:adjustRightInd w:val="0"/>
        <w:ind w:firstLine="539"/>
        <w:jc w:val="both"/>
        <w:rPr>
          <w:rFonts w:ascii="Times New Roman" w:hAnsi="Times New Roman" w:cs="Times New Roman"/>
          <w:highlight w:val="yellow"/>
        </w:rPr>
      </w:pPr>
      <w:r w:rsidRPr="00F22067">
        <w:rPr>
          <w:rFonts w:ascii="Times New Roman" w:hAnsi="Times New Roman" w:cs="Times New Roman"/>
          <w:highlight w:val="yellow"/>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80131" w:rsidRPr="00F22067" w:rsidRDefault="00180131" w:rsidP="00180131">
      <w:pPr>
        <w:autoSpaceDE w:val="0"/>
        <w:autoSpaceDN w:val="0"/>
        <w:adjustRightInd w:val="0"/>
        <w:ind w:firstLine="539"/>
        <w:jc w:val="both"/>
        <w:rPr>
          <w:rFonts w:ascii="Times New Roman" w:hAnsi="Times New Roman" w:cs="Times New Roman"/>
          <w:highlight w:val="yellow"/>
        </w:rPr>
      </w:pPr>
      <w:r w:rsidRPr="00F22067">
        <w:rPr>
          <w:rFonts w:ascii="Times New Roman" w:hAnsi="Times New Roman" w:cs="Times New Roman"/>
          <w:highlight w:val="yellow"/>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0131" w:rsidRPr="00F22067" w:rsidRDefault="00180131" w:rsidP="00180131">
      <w:pPr>
        <w:autoSpaceDE w:val="0"/>
        <w:autoSpaceDN w:val="0"/>
        <w:adjustRightInd w:val="0"/>
        <w:ind w:firstLine="539"/>
        <w:jc w:val="both"/>
        <w:rPr>
          <w:rFonts w:ascii="Times New Roman" w:hAnsi="Times New Roman" w:cs="Times New Roman"/>
        </w:rPr>
      </w:pPr>
      <w:r w:rsidRPr="00F22067">
        <w:rPr>
          <w:rFonts w:ascii="Times New Roman" w:hAnsi="Times New Roman" w:cs="Times New Roman"/>
          <w:highlight w:val="yellow"/>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80131" w:rsidRPr="00152389" w:rsidRDefault="00180131" w:rsidP="00180131">
      <w:pPr>
        <w:autoSpaceDE w:val="0"/>
        <w:autoSpaceDN w:val="0"/>
        <w:adjustRightInd w:val="0"/>
        <w:ind w:firstLine="540"/>
        <w:jc w:val="both"/>
        <w:rPr>
          <w:rFonts w:ascii="Times New Roman" w:hAnsi="Times New Roman" w:cs="Times New Roman"/>
        </w:rPr>
      </w:pPr>
      <w:r>
        <w:rPr>
          <w:rFonts w:ascii="Times New Roman" w:hAnsi="Times New Roman" w:cs="Times New Roman"/>
        </w:rPr>
        <w:t>6.2</w:t>
      </w:r>
      <w:r w:rsidRPr="00152389">
        <w:rPr>
          <w:rFonts w:ascii="Times New Roman" w:hAnsi="Times New Roman" w:cs="Times New Roman"/>
        </w:rPr>
        <w:t>. Ответственность юридических лиц, индивидуальных предпринимателей за нарушение настоящего Федерального закона</w:t>
      </w:r>
      <w:r>
        <w:rPr>
          <w:rFonts w:ascii="Times New Roman" w:hAnsi="Times New Roman" w:cs="Times New Roman"/>
        </w:rPr>
        <w:t>:</w:t>
      </w:r>
    </w:p>
    <w:p w:rsidR="00180131" w:rsidRDefault="00180131" w:rsidP="00180131">
      <w:pPr>
        <w:autoSpaceDE w:val="0"/>
        <w:autoSpaceDN w:val="0"/>
        <w:adjustRightInd w:val="0"/>
        <w:ind w:firstLine="540"/>
        <w:jc w:val="both"/>
        <w:rPr>
          <w:rFonts w:ascii="Times New Roman" w:hAnsi="Times New Roman" w:cs="Times New Roman"/>
        </w:rPr>
      </w:pPr>
      <w:r w:rsidRPr="00152389">
        <w:rPr>
          <w:rFonts w:ascii="Times New Roman" w:hAnsi="Times New Roman" w:cs="Times New Roman"/>
        </w:rPr>
        <w:t>- При проведении проверок</w:t>
      </w:r>
      <w:r>
        <w:rPr>
          <w:rFonts w:ascii="Times New Roman" w:hAnsi="Times New Roman" w:cs="Times New Roman"/>
        </w:rPr>
        <w:t xml:space="preserve">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80131" w:rsidRDefault="00180131" w:rsidP="00180131">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Times New Roman" w:hAnsi="Times New Roman" w:cs="Times New Roman"/>
        </w:rPr>
        <w:t xml:space="preserve"> </w:t>
      </w:r>
      <w:proofErr w:type="gramStart"/>
      <w:r>
        <w:rPr>
          <w:rFonts w:ascii="Times New Roman" w:hAnsi="Times New Roman" w:cs="Times New Roman"/>
        </w:rPr>
        <w:t>соответствии</w:t>
      </w:r>
      <w:proofErr w:type="gramEnd"/>
      <w:r>
        <w:rPr>
          <w:rFonts w:ascii="Times New Roman" w:hAnsi="Times New Roman" w:cs="Times New Roman"/>
        </w:rPr>
        <w:t xml:space="preserve"> с законодательством Российской Федерации.</w:t>
      </w:r>
    </w:p>
    <w:p w:rsidR="00180131" w:rsidRDefault="00180131" w:rsidP="00180131"/>
    <w:p w:rsidR="003D2099" w:rsidRPr="00180131" w:rsidRDefault="003D2099" w:rsidP="00180131"/>
    <w:sectPr w:rsidR="003D2099" w:rsidRPr="00180131" w:rsidSect="00291860">
      <w:pgSz w:w="11900" w:h="16840"/>
      <w:pgMar w:top="360" w:right="360" w:bottom="360"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A92" w:rsidRDefault="005B2A92" w:rsidP="007F5DF3">
      <w:r>
        <w:separator/>
      </w:r>
    </w:p>
  </w:endnote>
  <w:endnote w:type="continuationSeparator" w:id="1">
    <w:p w:rsidR="005B2A92" w:rsidRDefault="005B2A92" w:rsidP="007F5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A92" w:rsidRDefault="005B2A92"/>
  </w:footnote>
  <w:footnote w:type="continuationSeparator" w:id="1">
    <w:p w:rsidR="005B2A92" w:rsidRDefault="005B2A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2DE"/>
    <w:multiLevelType w:val="multilevel"/>
    <w:tmpl w:val="F3D4A3D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93C4557"/>
    <w:multiLevelType w:val="hybridMultilevel"/>
    <w:tmpl w:val="B148C2D4"/>
    <w:lvl w:ilvl="0" w:tplc="A6A8231E">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2CA85697"/>
    <w:multiLevelType w:val="hybridMultilevel"/>
    <w:tmpl w:val="4BF44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CE2968"/>
    <w:multiLevelType w:val="hybridMultilevel"/>
    <w:tmpl w:val="F06AA1B0"/>
    <w:lvl w:ilvl="0" w:tplc="23FA9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97653"/>
    <w:multiLevelType w:val="multilevel"/>
    <w:tmpl w:val="627A435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595"/>
        </w:tabs>
        <w:ind w:left="2595" w:hanging="975"/>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536E6ADE"/>
    <w:multiLevelType w:val="multilevel"/>
    <w:tmpl w:val="255E0E2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5787BA7"/>
    <w:multiLevelType w:val="hybridMultilevel"/>
    <w:tmpl w:val="936C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25674E"/>
    <w:multiLevelType w:val="hybridMultilevel"/>
    <w:tmpl w:val="A0EE67DC"/>
    <w:lvl w:ilvl="0" w:tplc="32B0FA2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F5DF3"/>
    <w:rsid w:val="00035BF7"/>
    <w:rsid w:val="000935FB"/>
    <w:rsid w:val="00180131"/>
    <w:rsid w:val="00194A07"/>
    <w:rsid w:val="00201873"/>
    <w:rsid w:val="0024309A"/>
    <w:rsid w:val="00262B0D"/>
    <w:rsid w:val="00283802"/>
    <w:rsid w:val="00290521"/>
    <w:rsid w:val="00291860"/>
    <w:rsid w:val="0033271B"/>
    <w:rsid w:val="003B3C4E"/>
    <w:rsid w:val="003D2099"/>
    <w:rsid w:val="005B1A81"/>
    <w:rsid w:val="005B2A92"/>
    <w:rsid w:val="0060417D"/>
    <w:rsid w:val="00697ED9"/>
    <w:rsid w:val="006A1C19"/>
    <w:rsid w:val="006C219C"/>
    <w:rsid w:val="00710A72"/>
    <w:rsid w:val="0074076E"/>
    <w:rsid w:val="007817C1"/>
    <w:rsid w:val="007F5DF3"/>
    <w:rsid w:val="00881570"/>
    <w:rsid w:val="00891D13"/>
    <w:rsid w:val="008B453D"/>
    <w:rsid w:val="00910E60"/>
    <w:rsid w:val="0092404F"/>
    <w:rsid w:val="0093228A"/>
    <w:rsid w:val="009749E8"/>
    <w:rsid w:val="00993DCF"/>
    <w:rsid w:val="009B123F"/>
    <w:rsid w:val="009D0C65"/>
    <w:rsid w:val="00B26C3E"/>
    <w:rsid w:val="00B37E1D"/>
    <w:rsid w:val="00C665DC"/>
    <w:rsid w:val="00C924A9"/>
    <w:rsid w:val="00CD71F9"/>
    <w:rsid w:val="00D06157"/>
    <w:rsid w:val="00D11663"/>
    <w:rsid w:val="00D32543"/>
    <w:rsid w:val="00DA60BD"/>
    <w:rsid w:val="00E04095"/>
    <w:rsid w:val="00E90E00"/>
    <w:rsid w:val="00EA7863"/>
    <w:rsid w:val="00ED5C2A"/>
    <w:rsid w:val="00F0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DF3"/>
    <w:rPr>
      <w:color w:val="000000"/>
    </w:rPr>
  </w:style>
  <w:style w:type="paragraph" w:styleId="6">
    <w:name w:val="heading 6"/>
    <w:basedOn w:val="a"/>
    <w:next w:val="a"/>
    <w:link w:val="60"/>
    <w:semiHidden/>
    <w:unhideWhenUsed/>
    <w:qFormat/>
    <w:rsid w:val="006C219C"/>
    <w:pPr>
      <w:keepNext/>
      <w:widowControl/>
      <w:jc w:val="center"/>
      <w:outlineLvl w:val="5"/>
    </w:pPr>
    <w:rPr>
      <w:rFonts w:ascii="Times New Roman" w:eastAsia="Times New Roman" w:hAnsi="Times New Roman" w:cs="Times New Roman"/>
      <w:b/>
      <w:color w:val="auto"/>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5DF3"/>
    <w:rPr>
      <w:color w:val="0066CC"/>
      <w:u w:val="single"/>
    </w:rPr>
  </w:style>
  <w:style w:type="character" w:customStyle="1" w:styleId="1">
    <w:name w:val="Заголовок №1_"/>
    <w:basedOn w:val="a0"/>
    <w:link w:val="10"/>
    <w:rsid w:val="007F5DF3"/>
    <w:rPr>
      <w:rFonts w:ascii="Times New Roman" w:eastAsia="Times New Roman" w:hAnsi="Times New Roman" w:cs="Times New Roman"/>
      <w:b/>
      <w:bCs/>
      <w:i w:val="0"/>
      <w:iCs w:val="0"/>
      <w:smallCaps w:val="0"/>
      <w:strike w:val="0"/>
      <w:sz w:val="32"/>
      <w:szCs w:val="32"/>
      <w:u w:val="none"/>
    </w:rPr>
  </w:style>
  <w:style w:type="character" w:customStyle="1" w:styleId="118pt">
    <w:name w:val="Заголовок №1 + 18 pt"/>
    <w:basedOn w:val="1"/>
    <w:rsid w:val="007F5DF3"/>
    <w:rPr>
      <w:color w:val="000000"/>
      <w:spacing w:val="0"/>
      <w:w w:val="100"/>
      <w:position w:val="0"/>
      <w:sz w:val="36"/>
      <w:szCs w:val="36"/>
      <w:lang w:val="ru-RU" w:eastAsia="ru-RU" w:bidi="ru-RU"/>
    </w:rPr>
  </w:style>
  <w:style w:type="character" w:customStyle="1" w:styleId="3">
    <w:name w:val="Основной текст (3)_"/>
    <w:basedOn w:val="a0"/>
    <w:link w:val="30"/>
    <w:rsid w:val="007F5DF3"/>
    <w:rPr>
      <w:rFonts w:ascii="Times New Roman" w:eastAsia="Times New Roman" w:hAnsi="Times New Roman" w:cs="Times New Roman"/>
      <w:b/>
      <w:bCs/>
      <w:i w:val="0"/>
      <w:iCs w:val="0"/>
      <w:smallCaps w:val="0"/>
      <w:strike w:val="0"/>
      <w:sz w:val="22"/>
      <w:szCs w:val="22"/>
      <w:u w:val="none"/>
    </w:rPr>
  </w:style>
  <w:style w:type="character" w:customStyle="1" w:styleId="2">
    <w:name w:val="Заголовок №2_"/>
    <w:basedOn w:val="a0"/>
    <w:link w:val="20"/>
    <w:rsid w:val="007F5DF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5DF3"/>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7F5DF3"/>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sid w:val="007F5DF3"/>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7F5DF3"/>
    <w:rPr>
      <w:rFonts w:ascii="Bookman Old Style" w:eastAsia="Bookman Old Style" w:hAnsi="Bookman Old Style" w:cs="Bookman Old Style"/>
      <w:b/>
      <w:bCs/>
      <w:i w:val="0"/>
      <w:iCs w:val="0"/>
      <w:smallCaps w:val="0"/>
      <w:strike w:val="0"/>
      <w:sz w:val="20"/>
      <w:szCs w:val="20"/>
      <w:u w:val="none"/>
    </w:rPr>
  </w:style>
  <w:style w:type="paragraph" w:customStyle="1" w:styleId="10">
    <w:name w:val="Заголовок №1"/>
    <w:basedOn w:val="a"/>
    <w:link w:val="1"/>
    <w:rsid w:val="007F5DF3"/>
    <w:pPr>
      <w:shd w:val="clear" w:color="auto" w:fill="FFFFFF"/>
      <w:spacing w:line="372"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rsid w:val="007F5DF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20">
    <w:name w:val="Заголовок №2"/>
    <w:basedOn w:val="a"/>
    <w:link w:val="2"/>
    <w:rsid w:val="007F5DF3"/>
    <w:pPr>
      <w:shd w:val="clear" w:color="auto" w:fill="FFFFFF"/>
      <w:spacing w:before="480" w:after="360" w:line="0" w:lineRule="atLeast"/>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5DF3"/>
    <w:pPr>
      <w:shd w:val="clear" w:color="auto" w:fill="FFFFFF"/>
      <w:spacing w:before="1080" w:after="480" w:line="274" w:lineRule="exact"/>
    </w:pPr>
    <w:rPr>
      <w:rFonts w:ascii="Times New Roman" w:eastAsia="Times New Roman" w:hAnsi="Times New Roman" w:cs="Times New Roman"/>
      <w:b/>
      <w:bCs/>
    </w:rPr>
  </w:style>
  <w:style w:type="paragraph" w:customStyle="1" w:styleId="22">
    <w:name w:val="Основной текст (2)"/>
    <w:basedOn w:val="a"/>
    <w:link w:val="21"/>
    <w:rsid w:val="007F5DF3"/>
    <w:pPr>
      <w:shd w:val="clear" w:color="auto" w:fill="FFFFFF"/>
      <w:spacing w:before="480" w:after="240" w:line="276" w:lineRule="exact"/>
    </w:pPr>
    <w:rPr>
      <w:rFonts w:ascii="Times New Roman" w:eastAsia="Times New Roman" w:hAnsi="Times New Roman" w:cs="Times New Roman"/>
    </w:rPr>
  </w:style>
  <w:style w:type="paragraph" w:customStyle="1" w:styleId="a5">
    <w:name w:val="Подпись к картинке"/>
    <w:basedOn w:val="a"/>
    <w:link w:val="a4"/>
    <w:rsid w:val="007F5DF3"/>
    <w:pPr>
      <w:shd w:val="clear" w:color="auto" w:fill="FFFFFF"/>
      <w:spacing w:line="0" w:lineRule="atLeast"/>
    </w:pPr>
    <w:rPr>
      <w:rFonts w:ascii="Times New Roman" w:eastAsia="Times New Roman" w:hAnsi="Times New Roman" w:cs="Times New Roman"/>
    </w:rPr>
  </w:style>
  <w:style w:type="paragraph" w:customStyle="1" w:styleId="a7">
    <w:name w:val="Колонтитул"/>
    <w:basedOn w:val="a"/>
    <w:link w:val="a6"/>
    <w:rsid w:val="007F5DF3"/>
    <w:pPr>
      <w:shd w:val="clear" w:color="auto" w:fill="FFFFFF"/>
      <w:spacing w:line="0" w:lineRule="atLeast"/>
    </w:pPr>
    <w:rPr>
      <w:rFonts w:ascii="Bookman Old Style" w:eastAsia="Bookman Old Style" w:hAnsi="Bookman Old Style" w:cs="Bookman Old Style"/>
      <w:b/>
      <w:bCs/>
      <w:sz w:val="20"/>
      <w:szCs w:val="20"/>
    </w:rPr>
  </w:style>
  <w:style w:type="character" w:customStyle="1" w:styleId="60">
    <w:name w:val="Заголовок 6 Знак"/>
    <w:basedOn w:val="a0"/>
    <w:link w:val="6"/>
    <w:semiHidden/>
    <w:rsid w:val="006C219C"/>
    <w:rPr>
      <w:rFonts w:ascii="Times New Roman" w:eastAsia="Times New Roman" w:hAnsi="Times New Roman" w:cs="Times New Roman"/>
      <w:b/>
      <w:sz w:val="36"/>
      <w:szCs w:val="20"/>
      <w:lang w:bidi="ar-SA"/>
    </w:rPr>
  </w:style>
  <w:style w:type="paragraph" w:styleId="a8">
    <w:name w:val="No Spacing"/>
    <w:uiPriority w:val="1"/>
    <w:qFormat/>
    <w:rsid w:val="006C219C"/>
    <w:pPr>
      <w:widowControl/>
    </w:pPr>
    <w:rPr>
      <w:rFonts w:ascii="Calibri" w:eastAsia="Times New Roman" w:hAnsi="Calibri" w:cs="Times New Roman"/>
      <w:sz w:val="22"/>
      <w:szCs w:val="22"/>
      <w:lang w:bidi="ar-SA"/>
    </w:rPr>
  </w:style>
  <w:style w:type="paragraph" w:styleId="a9">
    <w:name w:val="Balloon Text"/>
    <w:basedOn w:val="a"/>
    <w:link w:val="aa"/>
    <w:uiPriority w:val="99"/>
    <w:semiHidden/>
    <w:unhideWhenUsed/>
    <w:rsid w:val="006C219C"/>
    <w:rPr>
      <w:rFonts w:ascii="Tahoma" w:hAnsi="Tahoma" w:cs="Tahoma"/>
      <w:sz w:val="16"/>
      <w:szCs w:val="16"/>
    </w:rPr>
  </w:style>
  <w:style w:type="character" w:customStyle="1" w:styleId="aa">
    <w:name w:val="Текст выноски Знак"/>
    <w:basedOn w:val="a0"/>
    <w:link w:val="a9"/>
    <w:uiPriority w:val="99"/>
    <w:semiHidden/>
    <w:rsid w:val="006C219C"/>
    <w:rPr>
      <w:rFonts w:ascii="Tahoma" w:hAnsi="Tahoma" w:cs="Tahoma"/>
      <w:color w:val="000000"/>
      <w:sz w:val="16"/>
      <w:szCs w:val="16"/>
    </w:rPr>
  </w:style>
  <w:style w:type="paragraph" w:customStyle="1" w:styleId="ConsPlusTitle">
    <w:name w:val="ConsPlusTitle"/>
    <w:uiPriority w:val="99"/>
    <w:rsid w:val="00D11663"/>
    <w:pPr>
      <w:autoSpaceDE w:val="0"/>
      <w:autoSpaceDN w:val="0"/>
      <w:adjustRightInd w:val="0"/>
    </w:pPr>
    <w:rPr>
      <w:rFonts w:ascii="Arial" w:eastAsia="Times New Roman" w:hAnsi="Arial" w:cs="Arial"/>
      <w:b/>
      <w:bCs/>
      <w:sz w:val="20"/>
      <w:szCs w:val="20"/>
      <w:lang w:bidi="ar-SA"/>
    </w:rPr>
  </w:style>
  <w:style w:type="paragraph" w:customStyle="1" w:styleId="ConsPlusNormal">
    <w:name w:val="ConsPlusNormal"/>
    <w:rsid w:val="0092404F"/>
    <w:pPr>
      <w:widowControl/>
      <w:autoSpaceDE w:val="0"/>
      <w:autoSpaceDN w:val="0"/>
      <w:adjustRightInd w:val="0"/>
    </w:pPr>
    <w:rPr>
      <w:rFonts w:ascii="Arial" w:eastAsia="Times New Roman" w:hAnsi="Arial" w:cs="Arial"/>
      <w:sz w:val="20"/>
      <w:szCs w:val="20"/>
      <w:lang w:bidi="ar-SA"/>
    </w:rPr>
  </w:style>
  <w:style w:type="paragraph" w:styleId="ab">
    <w:name w:val="List Paragraph"/>
    <w:basedOn w:val="a"/>
    <w:uiPriority w:val="34"/>
    <w:qFormat/>
    <w:rsid w:val="0092404F"/>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dc:creator>
  <cp:lastModifiedBy>Гаврилова</cp:lastModifiedBy>
  <cp:revision>7</cp:revision>
  <cp:lastPrinted>2016-08-29T09:59:00Z</cp:lastPrinted>
  <dcterms:created xsi:type="dcterms:W3CDTF">2016-08-26T06:05:00Z</dcterms:created>
  <dcterms:modified xsi:type="dcterms:W3CDTF">2016-08-30T07:24:00Z</dcterms:modified>
</cp:coreProperties>
</file>