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0D1CDD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</w:t>
      </w:r>
      <w:r w:rsidR="005E05C6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67E7">
        <w:rPr>
          <w:rFonts w:ascii="Times New Roman" w:hAnsi="Times New Roman" w:cs="Times New Roman"/>
          <w:b/>
          <w:sz w:val="24"/>
          <w:szCs w:val="24"/>
        </w:rPr>
        <w:t>ода                       № 6/1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1D67E7" w:rsidTr="003469A8">
        <w:tc>
          <w:tcPr>
            <w:tcW w:w="5778" w:type="dxa"/>
          </w:tcPr>
          <w:p w:rsidR="001D67E7" w:rsidRPr="005E05C6" w:rsidRDefault="001D67E7" w:rsidP="005E05C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 избрании Главы Ерзовского городского поселения Городищенского муниципального района Волгоградской области»</w:t>
            </w:r>
          </w:p>
        </w:tc>
      </w:tr>
    </w:tbl>
    <w:p w:rsidR="001D67E7" w:rsidRDefault="001D67E7" w:rsidP="001D67E7">
      <w:pPr>
        <w:pStyle w:val="ConsTitle"/>
        <w:widowControl/>
        <w:ind w:right="0" w:firstLine="360"/>
        <w:rPr>
          <w:rFonts w:ascii="Times New Roman" w:hAnsi="Times New Roman"/>
          <w:b w:val="0"/>
          <w:sz w:val="24"/>
        </w:rPr>
      </w:pPr>
      <w:r>
        <w:t xml:space="preserve"> </w:t>
      </w:r>
    </w:p>
    <w:p w:rsidR="001D67E7" w:rsidRPr="005E05C6" w:rsidRDefault="001D67E7" w:rsidP="005E05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5E05C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 в Российской Федерации», Уставом Ерзовского городского поселения Городищенского муниципального района Волгоградской области, Положением о порядке проведения конкурса по отбору кандидатур на должность главы Ерзовского городского поселения Городищенского муниципального района Волгоградской области, решением</w:t>
      </w:r>
      <w:r w:rsidR="002501C5">
        <w:rPr>
          <w:rFonts w:ascii="Times New Roman" w:hAnsi="Times New Roman" w:cs="Times New Roman"/>
          <w:sz w:val="28"/>
          <w:szCs w:val="28"/>
        </w:rPr>
        <w:t xml:space="preserve"> Ерзовской городской Думы  № 4/6</w:t>
      </w:r>
      <w:r w:rsidRPr="005E05C6">
        <w:rPr>
          <w:rFonts w:ascii="Times New Roman" w:hAnsi="Times New Roman" w:cs="Times New Roman"/>
          <w:sz w:val="28"/>
          <w:szCs w:val="28"/>
        </w:rPr>
        <w:t xml:space="preserve"> от 20.04.2017г. «Об объявлении конкурса на замещение должности главы</w:t>
      </w:r>
      <w:proofErr w:type="gramEnd"/>
      <w:r w:rsidRPr="005E05C6">
        <w:rPr>
          <w:rFonts w:ascii="Times New Roman" w:hAnsi="Times New Roman" w:cs="Times New Roman"/>
          <w:sz w:val="28"/>
          <w:szCs w:val="28"/>
        </w:rPr>
        <w:t xml:space="preserve"> Ерзовского городского поселения Городищенского муниципального района», рассмотрев протокол заседания конкурсной комиссии по проведению конкурса по отбору кандидатур на должность главы Ерзовского городского поселения  Городищенского муниципального района и на основании результатов  голосования по вопросу избрания на должность  Главы Ерзовского городского поселения Городищенского муниципального района, Ерзовская городская  Дума:</w:t>
      </w:r>
    </w:p>
    <w:p w:rsidR="001D67E7" w:rsidRPr="005E05C6" w:rsidRDefault="001D67E7" w:rsidP="005E05C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5C6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1D67E7" w:rsidRPr="005E05C6" w:rsidRDefault="001D67E7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5C6">
        <w:rPr>
          <w:rFonts w:ascii="Times New Roman" w:hAnsi="Times New Roman" w:cs="Times New Roman"/>
          <w:color w:val="000000"/>
          <w:sz w:val="28"/>
          <w:szCs w:val="28"/>
        </w:rPr>
        <w:t xml:space="preserve">Считать избранным на должность главы Ерзовского городского поселения  Городищенского муниципального района Волгоградской области – </w:t>
      </w:r>
      <w:proofErr w:type="spellStart"/>
      <w:r w:rsidRPr="005E05C6">
        <w:rPr>
          <w:rFonts w:ascii="Times New Roman" w:hAnsi="Times New Roman" w:cs="Times New Roman"/>
          <w:color w:val="000000"/>
          <w:sz w:val="28"/>
          <w:szCs w:val="28"/>
        </w:rPr>
        <w:t>Зубанкова</w:t>
      </w:r>
      <w:proofErr w:type="spellEnd"/>
      <w:r w:rsidRPr="005E05C6">
        <w:rPr>
          <w:rFonts w:ascii="Times New Roman" w:hAnsi="Times New Roman" w:cs="Times New Roman"/>
          <w:color w:val="000000"/>
          <w:sz w:val="28"/>
          <w:szCs w:val="28"/>
        </w:rPr>
        <w:t xml:space="preserve"> Сергея Викторовича.</w:t>
      </w:r>
    </w:p>
    <w:p w:rsidR="001D67E7" w:rsidRPr="005E05C6" w:rsidRDefault="001D67E7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вступает в силу со дня его принятия и подлежит официальному опубликованию в районной газете «Междуречье».</w:t>
      </w:r>
    </w:p>
    <w:p w:rsidR="001D67E7" w:rsidRPr="005E05C6" w:rsidRDefault="001D67E7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C6"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в 2-х </w:t>
      </w:r>
      <w:proofErr w:type="spellStart"/>
      <w:r w:rsidRPr="005E05C6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5E05C6">
        <w:rPr>
          <w:rFonts w:ascii="Times New Roman" w:hAnsi="Times New Roman" w:cs="Times New Roman"/>
          <w:color w:val="000000"/>
          <w:sz w:val="28"/>
          <w:szCs w:val="28"/>
        </w:rPr>
        <w:t xml:space="preserve"> срок </w:t>
      </w:r>
      <w:proofErr w:type="spellStart"/>
      <w:r w:rsidRPr="005E05C6">
        <w:rPr>
          <w:rFonts w:ascii="Times New Roman" w:hAnsi="Times New Roman" w:cs="Times New Roman"/>
          <w:color w:val="000000"/>
          <w:sz w:val="28"/>
          <w:szCs w:val="28"/>
        </w:rPr>
        <w:t>Зубанкова</w:t>
      </w:r>
      <w:proofErr w:type="spellEnd"/>
      <w:r w:rsidRPr="005E05C6">
        <w:rPr>
          <w:rFonts w:ascii="Times New Roman" w:hAnsi="Times New Roman" w:cs="Times New Roman"/>
          <w:color w:val="000000"/>
          <w:sz w:val="28"/>
          <w:szCs w:val="28"/>
        </w:rPr>
        <w:t xml:space="preserve"> С.В.  об избрании его на должность главы Ерзовского городского поселения  Городищенского муниципального района Волгоградской области.</w:t>
      </w:r>
    </w:p>
    <w:p w:rsidR="001D67E7" w:rsidRPr="005E05C6" w:rsidRDefault="001D67E7" w:rsidP="005E05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5C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Городищенского муниципального района Волгоградской области. </w:t>
      </w:r>
    </w:p>
    <w:p w:rsidR="00575672" w:rsidRPr="005E05C6" w:rsidRDefault="00575672" w:rsidP="005E0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Pr="005E05C6" w:rsidRDefault="00575672" w:rsidP="005E0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Pr="005E05C6" w:rsidRDefault="00575672" w:rsidP="005E0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Pr="005E05C6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Pr="005E05C6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</w:t>
      </w:r>
      <w:r w:rsidR="005E05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5C6"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Pr="005E05C6">
        <w:rPr>
          <w:rFonts w:ascii="Times New Roman" w:hAnsi="Times New Roman" w:cs="Times New Roman"/>
          <w:sz w:val="24"/>
          <w:szCs w:val="24"/>
        </w:rPr>
        <w:t xml:space="preserve"> Ю.М. </w:t>
      </w:r>
      <w:proofErr w:type="spellStart"/>
      <w:r w:rsidRPr="005E05C6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Pr="005E05C6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Pr="005E05C6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Pr="005E05C6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25" w:rsidRDefault="00706425" w:rsidP="008C300F">
      <w:pPr>
        <w:spacing w:after="0" w:line="240" w:lineRule="auto"/>
      </w:pPr>
      <w:r>
        <w:separator/>
      </w:r>
    </w:p>
  </w:endnote>
  <w:endnote w:type="continuationSeparator" w:id="0">
    <w:p w:rsidR="00706425" w:rsidRDefault="00706425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706425">
    <w:pPr>
      <w:pStyle w:val="a6"/>
      <w:jc w:val="right"/>
    </w:pPr>
  </w:p>
  <w:p w:rsidR="00B17D4B" w:rsidRDefault="007064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25" w:rsidRDefault="00706425" w:rsidP="008C300F">
      <w:pPr>
        <w:spacing w:after="0" w:line="240" w:lineRule="auto"/>
      </w:pPr>
      <w:r>
        <w:separator/>
      </w:r>
    </w:p>
  </w:footnote>
  <w:footnote w:type="continuationSeparator" w:id="0">
    <w:p w:rsidR="00706425" w:rsidRDefault="00706425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F7D"/>
    <w:multiLevelType w:val="hybridMultilevel"/>
    <w:tmpl w:val="3B709FFA"/>
    <w:lvl w:ilvl="0" w:tplc="41444F1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D1CDD"/>
    <w:rsid w:val="000F47FE"/>
    <w:rsid w:val="001745C5"/>
    <w:rsid w:val="001D67E7"/>
    <w:rsid w:val="00220D36"/>
    <w:rsid w:val="002501C5"/>
    <w:rsid w:val="00273BFD"/>
    <w:rsid w:val="00325430"/>
    <w:rsid w:val="003259A2"/>
    <w:rsid w:val="0034708E"/>
    <w:rsid w:val="003A5C9B"/>
    <w:rsid w:val="003F161E"/>
    <w:rsid w:val="0041531F"/>
    <w:rsid w:val="00420336"/>
    <w:rsid w:val="0044212A"/>
    <w:rsid w:val="00473A3E"/>
    <w:rsid w:val="004A4ADA"/>
    <w:rsid w:val="004C4F21"/>
    <w:rsid w:val="00507B8F"/>
    <w:rsid w:val="00523DBC"/>
    <w:rsid w:val="0053465A"/>
    <w:rsid w:val="00575672"/>
    <w:rsid w:val="00593347"/>
    <w:rsid w:val="005D1B86"/>
    <w:rsid w:val="005E05C6"/>
    <w:rsid w:val="005F7722"/>
    <w:rsid w:val="006643F9"/>
    <w:rsid w:val="006B614F"/>
    <w:rsid w:val="006C14E8"/>
    <w:rsid w:val="006F7149"/>
    <w:rsid w:val="00706425"/>
    <w:rsid w:val="007D581F"/>
    <w:rsid w:val="008131F0"/>
    <w:rsid w:val="008C300F"/>
    <w:rsid w:val="008C7D1C"/>
    <w:rsid w:val="008E53C6"/>
    <w:rsid w:val="008F381A"/>
    <w:rsid w:val="00907172"/>
    <w:rsid w:val="009D4D69"/>
    <w:rsid w:val="00A24F26"/>
    <w:rsid w:val="00A27C86"/>
    <w:rsid w:val="00A42C34"/>
    <w:rsid w:val="00A45403"/>
    <w:rsid w:val="00A56759"/>
    <w:rsid w:val="00AD46D3"/>
    <w:rsid w:val="00B61ED6"/>
    <w:rsid w:val="00B624ED"/>
    <w:rsid w:val="00B75A52"/>
    <w:rsid w:val="00C227EF"/>
    <w:rsid w:val="00DA1B63"/>
    <w:rsid w:val="00E10CC8"/>
    <w:rsid w:val="00E17912"/>
    <w:rsid w:val="00ED13BC"/>
    <w:rsid w:val="00F148D0"/>
    <w:rsid w:val="00F534C2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  <w:style w:type="paragraph" w:customStyle="1" w:styleId="ConsTitle">
    <w:name w:val="ConsTitle"/>
    <w:rsid w:val="001D67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27</cp:revision>
  <cp:lastPrinted>2017-04-26T06:26:00Z</cp:lastPrinted>
  <dcterms:created xsi:type="dcterms:W3CDTF">2014-12-23T05:57:00Z</dcterms:created>
  <dcterms:modified xsi:type="dcterms:W3CDTF">2017-06-06T07:37:00Z</dcterms:modified>
</cp:coreProperties>
</file>