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D4" w:rsidRPr="002062A5" w:rsidRDefault="003F60D4" w:rsidP="002F6837">
      <w:pPr>
        <w:pStyle w:val="ConsPlusNormal"/>
        <w:widowControl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6837" w:rsidRDefault="002F6837" w:rsidP="003F60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F6837" w:rsidRDefault="002F6837" w:rsidP="002F6837">
      <w:pPr>
        <w:pStyle w:val="a6"/>
        <w:jc w:val="right"/>
        <w:rPr>
          <w:rFonts w:ascii="Times New Roman" w:hAnsi="Times New Roman"/>
          <w:sz w:val="20"/>
          <w:szCs w:val="20"/>
        </w:rPr>
      </w:pPr>
    </w:p>
    <w:p w:rsidR="002F6837" w:rsidRDefault="002F6837" w:rsidP="002F683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837" w:rsidRPr="002F6837" w:rsidRDefault="002F6837" w:rsidP="002F6837">
      <w:pPr>
        <w:pStyle w:val="a6"/>
        <w:jc w:val="center"/>
        <w:rPr>
          <w:rFonts w:ascii="Times New Roman" w:hAnsi="Times New Roman"/>
          <w:b/>
          <w:sz w:val="40"/>
          <w:szCs w:val="40"/>
          <w:lang w:val="ru-RU"/>
        </w:rPr>
      </w:pPr>
      <w:proofErr w:type="spellStart"/>
      <w:r w:rsidRPr="002F6837">
        <w:rPr>
          <w:rFonts w:ascii="Times New Roman" w:hAnsi="Times New Roman"/>
          <w:b/>
          <w:sz w:val="40"/>
          <w:szCs w:val="40"/>
          <w:lang w:val="ru-RU"/>
        </w:rPr>
        <w:t>Ерзовская</w:t>
      </w:r>
      <w:proofErr w:type="spellEnd"/>
      <w:r w:rsidRPr="002F6837">
        <w:rPr>
          <w:rFonts w:ascii="Times New Roman" w:hAnsi="Times New Roman"/>
          <w:b/>
          <w:sz w:val="40"/>
          <w:szCs w:val="40"/>
          <w:lang w:val="ru-RU"/>
        </w:rPr>
        <w:t xml:space="preserve"> городская Дума</w:t>
      </w:r>
    </w:p>
    <w:p w:rsidR="002F6837" w:rsidRPr="002F6837" w:rsidRDefault="002F6837" w:rsidP="002F6837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proofErr w:type="spellStart"/>
      <w:r w:rsidRPr="002F6837">
        <w:rPr>
          <w:rFonts w:ascii="Times New Roman" w:hAnsi="Times New Roman"/>
          <w:sz w:val="32"/>
          <w:szCs w:val="32"/>
          <w:lang w:val="ru-RU"/>
        </w:rPr>
        <w:t>Городищенского</w:t>
      </w:r>
      <w:proofErr w:type="spellEnd"/>
      <w:r w:rsidRPr="002F6837">
        <w:rPr>
          <w:rFonts w:ascii="Times New Roman" w:hAnsi="Times New Roman"/>
          <w:sz w:val="32"/>
          <w:szCs w:val="32"/>
          <w:lang w:val="ru-RU"/>
        </w:rPr>
        <w:t xml:space="preserve"> муниципального района</w:t>
      </w:r>
    </w:p>
    <w:p w:rsidR="002F6837" w:rsidRPr="002F6837" w:rsidRDefault="002F6837" w:rsidP="002F6837">
      <w:pPr>
        <w:pStyle w:val="a6"/>
        <w:jc w:val="center"/>
        <w:rPr>
          <w:rFonts w:ascii="Times New Roman" w:hAnsi="Times New Roman"/>
          <w:sz w:val="32"/>
          <w:szCs w:val="32"/>
          <w:lang w:val="ru-RU"/>
        </w:rPr>
      </w:pPr>
      <w:r w:rsidRPr="002F6837">
        <w:rPr>
          <w:rFonts w:ascii="Times New Roman" w:hAnsi="Times New Roman"/>
          <w:sz w:val="32"/>
          <w:szCs w:val="32"/>
          <w:lang w:val="ru-RU"/>
        </w:rPr>
        <w:t>Волгоградской области</w:t>
      </w:r>
    </w:p>
    <w:p w:rsidR="002F6837" w:rsidRPr="004C6115" w:rsidRDefault="002F6837" w:rsidP="002F6837">
      <w:pPr>
        <w:pStyle w:val="a6"/>
        <w:jc w:val="center"/>
        <w:rPr>
          <w:rFonts w:ascii="Times New Roman" w:hAnsi="Times New Roman"/>
          <w:lang w:val="ru-RU"/>
        </w:rPr>
      </w:pPr>
      <w:r w:rsidRPr="002F6837">
        <w:rPr>
          <w:rFonts w:ascii="Times New Roman" w:hAnsi="Times New Roman"/>
          <w:lang w:val="ru-RU"/>
        </w:rPr>
        <w:t xml:space="preserve">403010, Волгоградская область, </w:t>
      </w:r>
      <w:proofErr w:type="spellStart"/>
      <w:r w:rsidRPr="002F6837">
        <w:rPr>
          <w:rFonts w:ascii="Times New Roman" w:hAnsi="Times New Roman"/>
          <w:lang w:val="ru-RU"/>
        </w:rPr>
        <w:t>Городищенский</w:t>
      </w:r>
      <w:proofErr w:type="spellEnd"/>
      <w:r w:rsidRPr="002F6837">
        <w:rPr>
          <w:rFonts w:ascii="Times New Roman" w:hAnsi="Times New Roman"/>
          <w:lang w:val="ru-RU"/>
        </w:rPr>
        <w:t xml:space="preserve"> район, р.п. Ерзовка, ул. </w:t>
      </w:r>
      <w:r w:rsidRPr="004C6115">
        <w:rPr>
          <w:rFonts w:ascii="Times New Roman" w:hAnsi="Times New Roman"/>
          <w:lang w:val="ru-RU"/>
        </w:rPr>
        <w:t>Мелиоративная 2,</w:t>
      </w:r>
    </w:p>
    <w:p w:rsidR="002F6837" w:rsidRPr="004C6115" w:rsidRDefault="002F6837" w:rsidP="002F6837">
      <w:pPr>
        <w:pStyle w:val="a6"/>
        <w:jc w:val="center"/>
        <w:rPr>
          <w:rFonts w:ascii="Times New Roman" w:hAnsi="Times New Roman"/>
          <w:lang w:val="ru-RU"/>
        </w:rPr>
      </w:pPr>
      <w:r w:rsidRPr="004C6115">
        <w:rPr>
          <w:rFonts w:ascii="Times New Roman" w:hAnsi="Times New Roman"/>
          <w:lang w:val="ru-RU"/>
        </w:rPr>
        <w:t>тел. (84468) 4-78-78 тел/факс: (84468) 4-79-15</w:t>
      </w:r>
    </w:p>
    <w:p w:rsidR="002F6837" w:rsidRPr="004C6115" w:rsidRDefault="001D0182" w:rsidP="002F6837">
      <w:pPr>
        <w:pStyle w:val="a6"/>
        <w:jc w:val="center"/>
        <w:rPr>
          <w:rFonts w:ascii="Times New Roman" w:hAnsi="Times New Roman"/>
          <w:lang w:val="ru-RU"/>
        </w:rPr>
      </w:pPr>
      <w:r w:rsidRPr="001D0182">
        <w:rPr>
          <w:rFonts w:asciiTheme="minorHAnsi" w:hAnsiTheme="minorHAnsi" w:cstheme="minorBidi"/>
        </w:rPr>
        <w:pict>
          <v:line id="_x0000_s1026" style="position:absolute;left:0;text-align:left;z-index:251658240" from="-9pt,5.45pt" to="477pt,5.45pt" strokeweight="4.5pt">
            <v:stroke linestyle="thinThick"/>
          </v:line>
        </w:pict>
      </w:r>
    </w:p>
    <w:p w:rsidR="002F6837" w:rsidRDefault="002F6837" w:rsidP="002F6837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2F6837" w:rsidRDefault="002F6837" w:rsidP="002F6837">
      <w:pPr>
        <w:ind w:left="-360"/>
        <w:rPr>
          <w:rFonts w:ascii="Times New Roman" w:hAnsi="Times New Roman" w:cs="Times New Roman"/>
          <w:b/>
          <w:sz w:val="24"/>
          <w:szCs w:val="24"/>
        </w:rPr>
      </w:pPr>
      <w:r w:rsidRPr="00AF3070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16 апреля 2015</w:t>
      </w:r>
      <w:r w:rsidRPr="00AF3070">
        <w:rPr>
          <w:rFonts w:ascii="Times New Roman" w:hAnsi="Times New Roman" w:cs="Times New Roman"/>
          <w:b/>
          <w:sz w:val="24"/>
          <w:szCs w:val="24"/>
        </w:rPr>
        <w:t xml:space="preserve"> года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№ 4/5</w:t>
      </w:r>
    </w:p>
    <w:p w:rsidR="002F6837" w:rsidRPr="002F6837" w:rsidRDefault="002F6837" w:rsidP="002F6837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2F6837">
        <w:rPr>
          <w:rFonts w:ascii="Times New Roman" w:hAnsi="Times New Roman"/>
          <w:b/>
          <w:sz w:val="24"/>
          <w:szCs w:val="24"/>
          <w:lang w:val="ru-RU"/>
        </w:rPr>
        <w:t xml:space="preserve">Об утверждении «Правил по организации </w:t>
      </w:r>
    </w:p>
    <w:p w:rsidR="002F6837" w:rsidRPr="002F6837" w:rsidRDefault="002F6837" w:rsidP="002F6837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2F6837">
        <w:rPr>
          <w:rFonts w:ascii="Times New Roman" w:hAnsi="Times New Roman"/>
          <w:b/>
          <w:sz w:val="24"/>
          <w:szCs w:val="24"/>
          <w:lang w:val="ru-RU"/>
        </w:rPr>
        <w:t xml:space="preserve">сбора и вывоза бытовых отходов и мусора </w:t>
      </w:r>
    </w:p>
    <w:p w:rsidR="002F6837" w:rsidRPr="002F6837" w:rsidRDefault="002F6837" w:rsidP="002F6837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2F6837">
        <w:rPr>
          <w:rFonts w:ascii="Times New Roman" w:hAnsi="Times New Roman"/>
          <w:b/>
          <w:sz w:val="24"/>
          <w:szCs w:val="24"/>
          <w:lang w:val="ru-RU"/>
        </w:rPr>
        <w:t xml:space="preserve">на территории </w:t>
      </w:r>
      <w:proofErr w:type="spellStart"/>
      <w:r w:rsidRPr="002F6837">
        <w:rPr>
          <w:rFonts w:ascii="Times New Roman" w:hAnsi="Times New Roman"/>
          <w:b/>
          <w:sz w:val="24"/>
          <w:szCs w:val="24"/>
          <w:lang w:val="ru-RU"/>
        </w:rPr>
        <w:t>Ерзовского</w:t>
      </w:r>
      <w:proofErr w:type="spellEnd"/>
      <w:r w:rsidRPr="002F6837">
        <w:rPr>
          <w:rFonts w:ascii="Times New Roman" w:hAnsi="Times New Roman"/>
          <w:b/>
          <w:sz w:val="24"/>
          <w:szCs w:val="24"/>
          <w:lang w:val="ru-RU"/>
        </w:rPr>
        <w:t xml:space="preserve"> городского поселения </w:t>
      </w:r>
    </w:p>
    <w:p w:rsidR="002F6837" w:rsidRPr="002F6837" w:rsidRDefault="002F6837" w:rsidP="002F6837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proofErr w:type="spellStart"/>
      <w:r w:rsidRPr="002F6837">
        <w:rPr>
          <w:rFonts w:ascii="Times New Roman" w:hAnsi="Times New Roman"/>
          <w:b/>
          <w:sz w:val="24"/>
          <w:szCs w:val="24"/>
          <w:lang w:val="ru-RU"/>
        </w:rPr>
        <w:t>Городищенского</w:t>
      </w:r>
      <w:proofErr w:type="spellEnd"/>
      <w:r w:rsidRPr="002F6837">
        <w:rPr>
          <w:rFonts w:ascii="Times New Roman" w:hAnsi="Times New Roman"/>
          <w:b/>
          <w:sz w:val="24"/>
          <w:szCs w:val="24"/>
          <w:lang w:val="ru-RU"/>
        </w:rPr>
        <w:t xml:space="preserve"> муниципального района </w:t>
      </w:r>
    </w:p>
    <w:p w:rsidR="002F6837" w:rsidRPr="002F6837" w:rsidRDefault="002F6837" w:rsidP="002F6837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2F6837">
        <w:rPr>
          <w:rFonts w:ascii="Times New Roman" w:hAnsi="Times New Roman"/>
          <w:b/>
          <w:sz w:val="24"/>
          <w:szCs w:val="24"/>
          <w:lang w:val="ru-RU"/>
        </w:rPr>
        <w:t>Волгоградской области»</w:t>
      </w:r>
    </w:p>
    <w:p w:rsidR="002F6837" w:rsidRPr="002F6837" w:rsidRDefault="002F6837" w:rsidP="002F6837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2F6837" w:rsidRPr="002F6837" w:rsidRDefault="002F6837" w:rsidP="002F6837">
      <w:pPr>
        <w:pStyle w:val="a6"/>
        <w:ind w:firstLine="70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F6837">
        <w:rPr>
          <w:rFonts w:ascii="Times New Roman" w:hAnsi="Times New Roman"/>
          <w:sz w:val="24"/>
          <w:szCs w:val="24"/>
          <w:lang w:val="ru-RU"/>
        </w:rPr>
        <w:t>Рассмотрев протест Волгоградской межрайонной природоохранной прокуратуры на выявленные нарушения при проведении правовой оценки Решен</w:t>
      </w:r>
      <w:r w:rsidR="004C6115">
        <w:rPr>
          <w:rFonts w:ascii="Times New Roman" w:hAnsi="Times New Roman"/>
          <w:sz w:val="24"/>
          <w:szCs w:val="24"/>
          <w:lang w:val="ru-RU"/>
        </w:rPr>
        <w:t xml:space="preserve">ия </w:t>
      </w:r>
      <w:proofErr w:type="spellStart"/>
      <w:r w:rsidR="004C6115">
        <w:rPr>
          <w:rFonts w:ascii="Times New Roman" w:hAnsi="Times New Roman"/>
          <w:sz w:val="24"/>
          <w:szCs w:val="24"/>
          <w:lang w:val="ru-RU"/>
        </w:rPr>
        <w:t>Ерзовской</w:t>
      </w:r>
      <w:proofErr w:type="spellEnd"/>
      <w:r w:rsidR="004C6115">
        <w:rPr>
          <w:rFonts w:ascii="Times New Roman" w:hAnsi="Times New Roman"/>
          <w:sz w:val="24"/>
          <w:szCs w:val="24"/>
          <w:lang w:val="ru-RU"/>
        </w:rPr>
        <w:t xml:space="preserve"> городской Думы № 13/4 от 19.08.2010</w:t>
      </w:r>
      <w:r w:rsidRPr="002F6837">
        <w:rPr>
          <w:rFonts w:ascii="Times New Roman" w:hAnsi="Times New Roman"/>
          <w:sz w:val="24"/>
          <w:szCs w:val="24"/>
          <w:lang w:val="ru-RU"/>
        </w:rPr>
        <w:t xml:space="preserve">г. «О принятии «Правил обращения с отходами производства и потребления на территории </w:t>
      </w:r>
      <w:proofErr w:type="spellStart"/>
      <w:r w:rsidRPr="002F6837">
        <w:rPr>
          <w:rFonts w:ascii="Times New Roman" w:hAnsi="Times New Roman"/>
          <w:sz w:val="24"/>
          <w:szCs w:val="24"/>
          <w:lang w:val="ru-RU"/>
        </w:rPr>
        <w:t>Ерзовского</w:t>
      </w:r>
      <w:proofErr w:type="spellEnd"/>
      <w:r w:rsidRPr="002F6837">
        <w:rPr>
          <w:rFonts w:ascii="Times New Roman" w:hAnsi="Times New Roman"/>
          <w:sz w:val="24"/>
          <w:szCs w:val="24"/>
          <w:lang w:val="ru-RU"/>
        </w:rPr>
        <w:t xml:space="preserve"> городского поселения» и с целью приведения Решения </w:t>
      </w:r>
      <w:proofErr w:type="spellStart"/>
      <w:r w:rsidRPr="002F6837">
        <w:rPr>
          <w:rFonts w:ascii="Times New Roman" w:hAnsi="Times New Roman"/>
          <w:sz w:val="24"/>
          <w:szCs w:val="24"/>
          <w:lang w:val="ru-RU"/>
        </w:rPr>
        <w:t>Ерзовской</w:t>
      </w:r>
      <w:proofErr w:type="spellEnd"/>
      <w:r w:rsidRPr="002F6837">
        <w:rPr>
          <w:rFonts w:ascii="Times New Roman" w:hAnsi="Times New Roman"/>
          <w:sz w:val="24"/>
          <w:szCs w:val="24"/>
          <w:lang w:val="ru-RU"/>
        </w:rPr>
        <w:t xml:space="preserve"> городской Думы в соответствии с Федеральным Законодательством, руководствуясь Федеральным Законом № 131-ФЗ от 06.10.2003г. «Об общих принципах организации</w:t>
      </w:r>
      <w:proofErr w:type="gramEnd"/>
      <w:r w:rsidRPr="002F68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2F6837">
        <w:rPr>
          <w:rFonts w:ascii="Times New Roman" w:hAnsi="Times New Roman"/>
          <w:sz w:val="24"/>
          <w:szCs w:val="24"/>
          <w:lang w:val="ru-RU"/>
        </w:rPr>
        <w:t>местного</w:t>
      </w:r>
      <w:proofErr w:type="gramEnd"/>
      <w:r w:rsidRPr="002F6837">
        <w:rPr>
          <w:rFonts w:ascii="Times New Roman" w:hAnsi="Times New Roman"/>
          <w:sz w:val="24"/>
          <w:szCs w:val="24"/>
          <w:lang w:val="ru-RU"/>
        </w:rPr>
        <w:t xml:space="preserve"> самоуправления в РФ», Уставом </w:t>
      </w:r>
      <w:proofErr w:type="spellStart"/>
      <w:r w:rsidRPr="002F6837">
        <w:rPr>
          <w:rFonts w:ascii="Times New Roman" w:hAnsi="Times New Roman"/>
          <w:sz w:val="24"/>
          <w:szCs w:val="24"/>
          <w:lang w:val="ru-RU"/>
        </w:rPr>
        <w:t>Ерзовского</w:t>
      </w:r>
      <w:proofErr w:type="spellEnd"/>
      <w:r w:rsidRPr="002F6837">
        <w:rPr>
          <w:rFonts w:ascii="Times New Roman" w:hAnsi="Times New Roman"/>
          <w:sz w:val="24"/>
          <w:szCs w:val="24"/>
          <w:lang w:val="ru-RU"/>
        </w:rPr>
        <w:t xml:space="preserve"> городского поселения, </w:t>
      </w:r>
      <w:proofErr w:type="spellStart"/>
      <w:r w:rsidRPr="002F6837">
        <w:rPr>
          <w:rFonts w:ascii="Times New Roman" w:hAnsi="Times New Roman"/>
          <w:sz w:val="24"/>
          <w:szCs w:val="24"/>
          <w:lang w:val="ru-RU"/>
        </w:rPr>
        <w:t>Ерзовская</w:t>
      </w:r>
      <w:proofErr w:type="spellEnd"/>
      <w:r w:rsidRPr="002F6837">
        <w:rPr>
          <w:rFonts w:ascii="Times New Roman" w:hAnsi="Times New Roman"/>
          <w:sz w:val="24"/>
          <w:szCs w:val="24"/>
          <w:lang w:val="ru-RU"/>
        </w:rPr>
        <w:t xml:space="preserve"> городская Дума</w:t>
      </w:r>
    </w:p>
    <w:p w:rsidR="002F6837" w:rsidRP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2F6837" w:rsidRPr="002F6837" w:rsidRDefault="002F6837" w:rsidP="002F6837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  <w:r w:rsidRPr="002F6837">
        <w:rPr>
          <w:rFonts w:ascii="Times New Roman" w:hAnsi="Times New Roman"/>
          <w:b/>
          <w:sz w:val="24"/>
          <w:szCs w:val="24"/>
          <w:lang w:val="ru-RU"/>
        </w:rPr>
        <w:t>РЕШИЛА:</w:t>
      </w:r>
    </w:p>
    <w:p w:rsidR="002F6837" w:rsidRP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2F6837">
        <w:rPr>
          <w:rFonts w:ascii="Times New Roman" w:hAnsi="Times New Roman"/>
          <w:sz w:val="24"/>
          <w:szCs w:val="24"/>
          <w:lang w:val="ru-RU"/>
        </w:rPr>
        <w:t xml:space="preserve">1. Утвердить «Правила по организации сбора и вывоза бытовых отходов и мусора на территории </w:t>
      </w:r>
      <w:proofErr w:type="spellStart"/>
      <w:r w:rsidRPr="002F6837">
        <w:rPr>
          <w:rFonts w:ascii="Times New Roman" w:hAnsi="Times New Roman"/>
          <w:sz w:val="24"/>
          <w:szCs w:val="24"/>
          <w:lang w:val="ru-RU"/>
        </w:rPr>
        <w:t>Ерзовского</w:t>
      </w:r>
      <w:proofErr w:type="spellEnd"/>
      <w:r w:rsidRPr="002F6837">
        <w:rPr>
          <w:rFonts w:ascii="Times New Roman" w:hAnsi="Times New Roman"/>
          <w:sz w:val="24"/>
          <w:szCs w:val="24"/>
          <w:lang w:val="ru-RU"/>
        </w:rPr>
        <w:t xml:space="preserve"> городского поселения </w:t>
      </w:r>
      <w:proofErr w:type="spellStart"/>
      <w:r w:rsidRPr="002F6837">
        <w:rPr>
          <w:rFonts w:ascii="Times New Roman" w:hAnsi="Times New Roman"/>
          <w:sz w:val="24"/>
          <w:szCs w:val="24"/>
          <w:lang w:val="ru-RU"/>
        </w:rPr>
        <w:t>Городищенского</w:t>
      </w:r>
      <w:proofErr w:type="spellEnd"/>
      <w:r w:rsidRPr="002F6837">
        <w:rPr>
          <w:rFonts w:ascii="Times New Roman" w:hAnsi="Times New Roman"/>
          <w:sz w:val="24"/>
          <w:szCs w:val="24"/>
          <w:lang w:val="ru-RU"/>
        </w:rPr>
        <w:t xml:space="preserve"> муниципальног</w:t>
      </w:r>
      <w:r>
        <w:rPr>
          <w:rFonts w:ascii="Times New Roman" w:hAnsi="Times New Roman"/>
          <w:sz w:val="24"/>
          <w:szCs w:val="24"/>
          <w:lang w:val="ru-RU"/>
        </w:rPr>
        <w:t>о района Волгоградской области» в новой редакции</w:t>
      </w:r>
    </w:p>
    <w:p w:rsid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2F6837">
        <w:rPr>
          <w:rFonts w:ascii="Times New Roman" w:hAnsi="Times New Roman"/>
          <w:sz w:val="24"/>
          <w:szCs w:val="24"/>
          <w:lang w:val="ru-RU"/>
        </w:rPr>
        <w:t>Решен</w:t>
      </w:r>
      <w:r w:rsidR="004C6115">
        <w:rPr>
          <w:rFonts w:ascii="Times New Roman" w:hAnsi="Times New Roman"/>
          <w:sz w:val="24"/>
          <w:szCs w:val="24"/>
          <w:lang w:val="ru-RU"/>
        </w:rPr>
        <w:t xml:space="preserve">ие </w:t>
      </w:r>
      <w:proofErr w:type="spellStart"/>
      <w:r w:rsidR="004C6115">
        <w:rPr>
          <w:rFonts w:ascii="Times New Roman" w:hAnsi="Times New Roman"/>
          <w:sz w:val="24"/>
          <w:szCs w:val="24"/>
          <w:lang w:val="ru-RU"/>
        </w:rPr>
        <w:t>Ерзовской</w:t>
      </w:r>
      <w:proofErr w:type="spellEnd"/>
      <w:r w:rsidR="004C6115">
        <w:rPr>
          <w:rFonts w:ascii="Times New Roman" w:hAnsi="Times New Roman"/>
          <w:sz w:val="24"/>
          <w:szCs w:val="24"/>
          <w:lang w:val="ru-RU"/>
        </w:rPr>
        <w:t xml:space="preserve"> городской Думы № 13/4 от 19.08.2010</w:t>
      </w:r>
      <w:r w:rsidRPr="002F6837">
        <w:rPr>
          <w:rFonts w:ascii="Times New Roman" w:hAnsi="Times New Roman"/>
          <w:sz w:val="24"/>
          <w:szCs w:val="24"/>
          <w:lang w:val="ru-RU"/>
        </w:rPr>
        <w:t xml:space="preserve">г. «О принятии «Правил обращения с отходами производства и потребления на территории </w:t>
      </w:r>
      <w:proofErr w:type="spellStart"/>
      <w:r w:rsidRPr="002F6837">
        <w:rPr>
          <w:rFonts w:ascii="Times New Roman" w:hAnsi="Times New Roman"/>
          <w:sz w:val="24"/>
          <w:szCs w:val="24"/>
          <w:lang w:val="ru-RU"/>
        </w:rPr>
        <w:t>Е</w:t>
      </w:r>
      <w:r>
        <w:rPr>
          <w:rFonts w:ascii="Times New Roman" w:hAnsi="Times New Roman"/>
          <w:sz w:val="24"/>
          <w:szCs w:val="24"/>
          <w:lang w:val="ru-RU"/>
        </w:rPr>
        <w:t>рзовского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городского поселения» считать утратившим силу.</w:t>
      </w:r>
    </w:p>
    <w:p w:rsidR="002F6837" w:rsidRP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2F6837">
        <w:rPr>
          <w:rFonts w:ascii="Times New Roman" w:hAnsi="Times New Roman"/>
          <w:sz w:val="24"/>
          <w:szCs w:val="24"/>
          <w:lang w:val="ru-RU"/>
        </w:rPr>
        <w:t>3. Настоящее Решение вступает в силу с момента его подписания.</w:t>
      </w:r>
    </w:p>
    <w:p w:rsidR="002F6837" w:rsidRP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2F6837">
        <w:rPr>
          <w:rFonts w:ascii="Times New Roman" w:hAnsi="Times New Roman"/>
          <w:sz w:val="24"/>
          <w:szCs w:val="24"/>
          <w:lang w:val="ru-RU"/>
        </w:rPr>
        <w:t xml:space="preserve">4. Настоящее решение подлежит </w:t>
      </w:r>
      <w:r>
        <w:rPr>
          <w:rFonts w:ascii="Times New Roman" w:hAnsi="Times New Roman"/>
          <w:sz w:val="24"/>
          <w:szCs w:val="24"/>
          <w:lang w:val="ru-RU"/>
        </w:rPr>
        <w:t>официальному обнародованию в установленном порядке.</w:t>
      </w:r>
    </w:p>
    <w:p w:rsid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2F6837" w:rsidRP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2F6837" w:rsidRP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2F6837" w:rsidRP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2F6837">
        <w:rPr>
          <w:rFonts w:ascii="Times New Roman" w:hAnsi="Times New Roman"/>
          <w:sz w:val="24"/>
          <w:szCs w:val="24"/>
          <w:lang w:val="ru-RU"/>
        </w:rPr>
        <w:t xml:space="preserve">Председатель </w:t>
      </w:r>
      <w:proofErr w:type="spellStart"/>
      <w:r w:rsidRPr="002F6837">
        <w:rPr>
          <w:rFonts w:ascii="Times New Roman" w:hAnsi="Times New Roman"/>
          <w:sz w:val="24"/>
          <w:szCs w:val="24"/>
          <w:lang w:val="ru-RU"/>
        </w:rPr>
        <w:t>Ерзовской</w:t>
      </w:r>
      <w:proofErr w:type="spellEnd"/>
    </w:p>
    <w:p w:rsidR="002F6837" w:rsidRP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2F6837">
        <w:rPr>
          <w:rFonts w:ascii="Times New Roman" w:hAnsi="Times New Roman"/>
          <w:sz w:val="24"/>
          <w:szCs w:val="24"/>
          <w:lang w:val="ru-RU"/>
        </w:rPr>
        <w:t xml:space="preserve">городской Думы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 xml:space="preserve">Ю.М.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Порохня</w:t>
      </w:r>
      <w:proofErr w:type="spellEnd"/>
    </w:p>
    <w:p w:rsidR="002F6837" w:rsidRP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2F6837" w:rsidRP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2F6837" w:rsidRPr="002F6837" w:rsidRDefault="002F6837" w:rsidP="002F6837">
      <w:pPr>
        <w:pStyle w:val="a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И.о. главы</w:t>
      </w:r>
      <w:r w:rsidRPr="002F683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2F6837">
        <w:rPr>
          <w:rFonts w:ascii="Times New Roman" w:hAnsi="Times New Roman"/>
          <w:sz w:val="24"/>
          <w:szCs w:val="24"/>
          <w:lang w:val="ru-RU"/>
        </w:rPr>
        <w:t>Ерзовского</w:t>
      </w:r>
      <w:proofErr w:type="spellEnd"/>
      <w:r w:rsidRPr="002F6837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2F6837" w:rsidRDefault="002F6837" w:rsidP="00A41B14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2F6837">
        <w:rPr>
          <w:rFonts w:ascii="Times New Roman" w:hAnsi="Times New Roman"/>
          <w:sz w:val="24"/>
          <w:szCs w:val="24"/>
          <w:lang w:val="ru-RU"/>
        </w:rPr>
        <w:t xml:space="preserve">городского поселения                                                                                         </w:t>
      </w:r>
      <w:r w:rsidR="00A41B14">
        <w:rPr>
          <w:rFonts w:ascii="Times New Roman" w:hAnsi="Times New Roman"/>
          <w:sz w:val="24"/>
          <w:szCs w:val="24"/>
          <w:lang w:val="ru-RU"/>
        </w:rPr>
        <w:t>Ю.В. Тимохин</w:t>
      </w:r>
    </w:p>
    <w:p w:rsidR="00A41B14" w:rsidRPr="00A41B14" w:rsidRDefault="00A41B14" w:rsidP="00A41B14">
      <w:pPr>
        <w:pStyle w:val="a6"/>
        <w:rPr>
          <w:rFonts w:ascii="Times New Roman" w:hAnsi="Times New Roman"/>
          <w:sz w:val="24"/>
          <w:szCs w:val="24"/>
          <w:lang w:val="ru-RU"/>
        </w:rPr>
      </w:pPr>
    </w:p>
    <w:p w:rsidR="003F60D4" w:rsidRPr="002062A5" w:rsidRDefault="003F60D4" w:rsidP="003F60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ПРАВИЛА</w:t>
      </w:r>
    </w:p>
    <w:p w:rsidR="003F60D4" w:rsidRPr="002062A5" w:rsidRDefault="00623A22" w:rsidP="003F60D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F60D4" w:rsidRPr="002062A5">
        <w:rPr>
          <w:rFonts w:ascii="Times New Roman" w:hAnsi="Times New Roman" w:cs="Times New Roman"/>
          <w:sz w:val="24"/>
          <w:szCs w:val="24"/>
        </w:rPr>
        <w:t>о организации сбора и вывоза бытовых отходов и мусора на территории Ерзовского городского поселения Городищенского муниципального района Волгоградской области</w:t>
      </w:r>
    </w:p>
    <w:p w:rsidR="003F60D4" w:rsidRPr="002062A5" w:rsidRDefault="003F60D4" w:rsidP="003F60D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A5">
        <w:rPr>
          <w:rFonts w:ascii="Times New Roman" w:hAnsi="Times New Roman" w:cs="Times New Roman"/>
          <w:sz w:val="24"/>
          <w:szCs w:val="24"/>
        </w:rPr>
        <w:t>Правила организации сбора и вывоза бытовых отходов и мусора на территории Ерзовского городского поселения (далее – Правила)</w:t>
      </w:r>
      <w:r w:rsidR="00695900">
        <w:rPr>
          <w:rFonts w:ascii="Times New Roman" w:hAnsi="Times New Roman" w:cs="Times New Roman"/>
          <w:sz w:val="24"/>
          <w:szCs w:val="24"/>
        </w:rPr>
        <w:t xml:space="preserve"> являются нормативно-правовым</w:t>
      </w:r>
      <w:r w:rsidRPr="002062A5">
        <w:rPr>
          <w:rFonts w:ascii="Times New Roman" w:hAnsi="Times New Roman" w:cs="Times New Roman"/>
          <w:sz w:val="24"/>
          <w:szCs w:val="24"/>
        </w:rPr>
        <w:t xml:space="preserve"> актом и определяют порядок организации сбора и вывоза бытовых отходов и мусора) определяют систему сбора и вывоза бытовых отходов  и мусора и направлены на совершенствование системы управления, контроля в сфере обращения с отходами, предотвращение отрицательного воздействия отходов на окружающую природную среду и</w:t>
      </w:r>
      <w:proofErr w:type="gramEnd"/>
      <w:r w:rsidRPr="002062A5">
        <w:rPr>
          <w:rFonts w:ascii="Times New Roman" w:hAnsi="Times New Roman" w:cs="Times New Roman"/>
          <w:sz w:val="24"/>
          <w:szCs w:val="24"/>
        </w:rPr>
        <w:t xml:space="preserve"> здоровье людей.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A5">
        <w:rPr>
          <w:rFonts w:ascii="Times New Roman" w:hAnsi="Times New Roman" w:cs="Times New Roman"/>
          <w:sz w:val="24"/>
          <w:szCs w:val="24"/>
        </w:rPr>
        <w:t>Правила разработаны в соответствии с Федеральными Законами от 6 октября 2003 г. N 131-ФЗ "Об общих принципах организации местного самоуправления в Российской Федерации", от 24 июня 1998 г. N 89-ФЗ "Об отходах производства и потребления" (в</w:t>
      </w:r>
      <w:r w:rsidR="00695900">
        <w:rPr>
          <w:rFonts w:ascii="Times New Roman" w:hAnsi="Times New Roman" w:cs="Times New Roman"/>
          <w:sz w:val="24"/>
          <w:szCs w:val="24"/>
        </w:rPr>
        <w:t xml:space="preserve"> редакции Федерального закона  № 458 от 29.12.2014 </w:t>
      </w:r>
      <w:r w:rsidRPr="002062A5">
        <w:rPr>
          <w:rFonts w:ascii="Times New Roman" w:hAnsi="Times New Roman" w:cs="Times New Roman"/>
          <w:sz w:val="24"/>
          <w:szCs w:val="24"/>
        </w:rPr>
        <w:t xml:space="preserve">г.), </w:t>
      </w:r>
      <w:r w:rsidR="00695900">
        <w:rPr>
          <w:rFonts w:ascii="Times New Roman" w:hAnsi="Times New Roman" w:cs="Times New Roman"/>
          <w:sz w:val="24"/>
          <w:szCs w:val="24"/>
        </w:rPr>
        <w:t>от 10 января 2002 г. № 7-ФЗ «</w:t>
      </w:r>
      <w:r w:rsidR="00E12AEA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="00695900">
        <w:rPr>
          <w:rFonts w:ascii="Times New Roman" w:hAnsi="Times New Roman" w:cs="Times New Roman"/>
          <w:sz w:val="24"/>
          <w:szCs w:val="24"/>
        </w:rPr>
        <w:t>»</w:t>
      </w:r>
      <w:r w:rsidR="00E12AEA">
        <w:rPr>
          <w:rFonts w:ascii="Times New Roman" w:hAnsi="Times New Roman" w:cs="Times New Roman"/>
          <w:sz w:val="24"/>
          <w:szCs w:val="24"/>
        </w:rPr>
        <w:t xml:space="preserve"> (в редакции Федерального закона № 458 от 29.12.2014</w:t>
      </w:r>
      <w:proofErr w:type="gramEnd"/>
      <w:r w:rsidR="00E12AEA">
        <w:rPr>
          <w:rFonts w:ascii="Times New Roman" w:hAnsi="Times New Roman" w:cs="Times New Roman"/>
          <w:sz w:val="24"/>
          <w:szCs w:val="24"/>
        </w:rPr>
        <w:t xml:space="preserve"> г.) </w:t>
      </w:r>
      <w:r w:rsidRPr="002062A5">
        <w:rPr>
          <w:rFonts w:ascii="Times New Roman" w:hAnsi="Times New Roman" w:cs="Times New Roman"/>
          <w:sz w:val="24"/>
          <w:szCs w:val="24"/>
        </w:rPr>
        <w:t>Уставом Ерзовского городского поселения.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Правила распространяются на бытовые отходы и мусор, образующиеся в результате жизнедеятельности населения.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Правила являются обязательными для исполнения всеми юридическими, независимо от форм собственности, и физическими лицами, индивидуальными предпринимателями и гражданами, проживающими и (или) ведущими хозяйственную деятельность на территории Ерзовского городского поселения.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Настоящие Правила не распространяются на обращение с радиоактивными отходами, и на ликвидируемые объекты вооружения и военной техники.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0D4" w:rsidRPr="002062A5" w:rsidRDefault="003F60D4" w:rsidP="003F60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1. Основные термины и определения, используемые</w:t>
      </w:r>
    </w:p>
    <w:p w:rsidR="003F60D4" w:rsidRPr="002A00F0" w:rsidRDefault="003F60D4" w:rsidP="002A00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в настоящих Правилах</w:t>
      </w:r>
    </w:p>
    <w:p w:rsidR="003F60D4" w:rsidRDefault="003F60D4" w:rsidP="004D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4641">
        <w:rPr>
          <w:rStyle w:val="blk"/>
          <w:rFonts w:ascii="Times New Roman" w:hAnsi="Times New Roman" w:cs="Times New Roman"/>
          <w:b/>
          <w:sz w:val="24"/>
          <w:szCs w:val="24"/>
        </w:rPr>
        <w:t>Отходы производства и потребления (далее - отходы)</w:t>
      </w:r>
      <w:r w:rsidRPr="003F60D4">
        <w:rPr>
          <w:rStyle w:val="blk"/>
          <w:rFonts w:ascii="Times New Roman" w:hAnsi="Times New Roman" w:cs="Times New Roman"/>
          <w:sz w:val="24"/>
          <w:szCs w:val="24"/>
        </w:rPr>
        <w:t xml:space="preserve">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</w:t>
      </w:r>
      <w:r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3F60D4" w:rsidRPr="003F60D4" w:rsidRDefault="003F60D4" w:rsidP="004D6F06">
      <w:pPr>
        <w:pStyle w:val="ConsPlusNormal"/>
        <w:widowControl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 w:rsidRPr="00234641">
        <w:rPr>
          <w:rStyle w:val="blk"/>
          <w:rFonts w:ascii="Times New Roman" w:hAnsi="Times New Roman" w:cs="Times New Roman"/>
          <w:b/>
          <w:sz w:val="24"/>
          <w:szCs w:val="24"/>
        </w:rPr>
        <w:t>Обращение с отходами</w:t>
      </w:r>
      <w:r w:rsidRPr="003F60D4">
        <w:rPr>
          <w:rStyle w:val="blk"/>
          <w:rFonts w:ascii="Times New Roman" w:hAnsi="Times New Roman" w:cs="Times New Roman"/>
          <w:sz w:val="24"/>
          <w:szCs w:val="24"/>
        </w:rPr>
        <w:t xml:space="preserve"> - деятельность по сбору, накоплению, транспортированию, обработке, утилизации, обезвреживанию, размещению отходов.</w:t>
      </w:r>
      <w:proofErr w:type="gramEnd"/>
    </w:p>
    <w:p w:rsidR="00234641" w:rsidRPr="00234641" w:rsidRDefault="00234641" w:rsidP="004D6F06">
      <w:pPr>
        <w:pStyle w:val="ConsPlusNormal"/>
        <w:widowControl/>
        <w:ind w:firstLine="540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34641">
        <w:rPr>
          <w:rStyle w:val="blk"/>
          <w:rFonts w:ascii="Times New Roman" w:hAnsi="Times New Roman" w:cs="Times New Roman"/>
          <w:b/>
          <w:sz w:val="24"/>
          <w:szCs w:val="24"/>
        </w:rPr>
        <w:t>Сбор отходов</w:t>
      </w:r>
      <w:r w:rsidRPr="00234641">
        <w:rPr>
          <w:rStyle w:val="blk"/>
          <w:rFonts w:ascii="Times New Roman" w:hAnsi="Times New Roman" w:cs="Times New Roman"/>
          <w:sz w:val="24"/>
          <w:szCs w:val="24"/>
        </w:rPr>
        <w:t xml:space="preserve"> - прием или поступление отходов от физических лиц и юридических лиц в целях дальнейших обработки, утилизации, обезвреживания, транспортирования, размещения таких отходов.</w:t>
      </w:r>
    </w:p>
    <w:p w:rsidR="003F60D4" w:rsidRPr="00D207C2" w:rsidRDefault="00D207C2" w:rsidP="004D6F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7C2">
        <w:rPr>
          <w:rStyle w:val="blk"/>
          <w:rFonts w:ascii="Times New Roman" w:hAnsi="Times New Roman" w:cs="Times New Roman"/>
          <w:b/>
          <w:sz w:val="24"/>
          <w:szCs w:val="24"/>
        </w:rPr>
        <w:t>В</w:t>
      </w:r>
      <w:r w:rsidR="00234641" w:rsidRPr="00D207C2">
        <w:rPr>
          <w:rStyle w:val="blk"/>
          <w:rFonts w:ascii="Times New Roman" w:hAnsi="Times New Roman" w:cs="Times New Roman"/>
          <w:b/>
          <w:sz w:val="24"/>
          <w:szCs w:val="24"/>
        </w:rPr>
        <w:t>ид отходов</w:t>
      </w:r>
      <w:r w:rsidR="00234641" w:rsidRPr="00D207C2">
        <w:rPr>
          <w:rStyle w:val="blk"/>
          <w:rFonts w:ascii="Times New Roman" w:hAnsi="Times New Roman" w:cs="Times New Roman"/>
          <w:sz w:val="24"/>
          <w:szCs w:val="24"/>
        </w:rPr>
        <w:t xml:space="preserve"> - совокупность отходов, которые имеют общие признаки в соответствии с системой классификации отходов</w:t>
      </w:r>
      <w:r w:rsidR="003F60D4" w:rsidRPr="00D207C2">
        <w:rPr>
          <w:rFonts w:ascii="Times New Roman" w:hAnsi="Times New Roman" w:cs="Times New Roman"/>
          <w:sz w:val="24"/>
          <w:szCs w:val="24"/>
        </w:rPr>
        <w:t>.</w:t>
      </w:r>
    </w:p>
    <w:p w:rsidR="003F60D4" w:rsidRPr="002A00F0" w:rsidRDefault="004D6F06" w:rsidP="002A00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О</w:t>
      </w:r>
      <w:r w:rsidR="00534550" w:rsidRPr="004D6F06">
        <w:rPr>
          <w:rFonts w:ascii="Times New Roman" w:eastAsia="Times New Roman" w:hAnsi="Times New Roman" w:cs="Times New Roman"/>
          <w:b/>
          <w:sz w:val="24"/>
          <w:szCs w:val="24"/>
        </w:rPr>
        <w:t>ператор по обращению с твердыми коммунальными отходами</w:t>
      </w:r>
      <w:r w:rsidR="00534550" w:rsidRPr="00534550">
        <w:rPr>
          <w:rFonts w:ascii="Times New Roman" w:eastAsia="Times New Roman" w:hAnsi="Times New Roman" w:cs="Times New Roman"/>
          <w:sz w:val="24"/>
          <w:szCs w:val="24"/>
        </w:rPr>
        <w:t xml:space="preserve"> -индивидуальный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0D4" w:rsidRPr="002062A5" w:rsidRDefault="003F60D4" w:rsidP="003F60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2. Полномочия органов местного самоуправления Ерзовского городского поселения</w:t>
      </w:r>
    </w:p>
    <w:p w:rsidR="003F60D4" w:rsidRPr="002A00F0" w:rsidRDefault="003F60D4" w:rsidP="002A00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в области организации сбора и вывоза бытовых отходов и мусора</w:t>
      </w:r>
    </w:p>
    <w:p w:rsidR="003F60D4" w:rsidRPr="002062A5" w:rsidRDefault="003F60D4" w:rsidP="00F100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2A5">
        <w:rPr>
          <w:rFonts w:ascii="Times New Roman" w:hAnsi="Times New Roman" w:cs="Times New Roman"/>
          <w:sz w:val="24"/>
          <w:szCs w:val="24"/>
        </w:rPr>
        <w:t xml:space="preserve">К компетенции органов местного самоуправления Ерзовского городского поселения в соответствии с </w:t>
      </w:r>
      <w:r w:rsidR="00F100B9" w:rsidRPr="002062A5">
        <w:rPr>
          <w:rFonts w:ascii="Times New Roman" w:hAnsi="Times New Roman" w:cs="Times New Roman"/>
          <w:sz w:val="24"/>
          <w:szCs w:val="24"/>
        </w:rPr>
        <w:t>Федеральными Законами от 6 октября 2003 г. N 131-ФЗ "Об общих принципах организации местного самоуправления в Российской Федерации", от 24 июня 1998 г. N 89-ФЗ "Об отходах производства и потребления" (в</w:t>
      </w:r>
      <w:r w:rsidR="00F100B9">
        <w:rPr>
          <w:rFonts w:ascii="Times New Roman" w:hAnsi="Times New Roman" w:cs="Times New Roman"/>
          <w:sz w:val="24"/>
          <w:szCs w:val="24"/>
        </w:rPr>
        <w:t xml:space="preserve"> редакции Федерального </w:t>
      </w:r>
      <w:r w:rsidR="00F100B9">
        <w:rPr>
          <w:rFonts w:ascii="Times New Roman" w:hAnsi="Times New Roman" w:cs="Times New Roman"/>
          <w:sz w:val="24"/>
          <w:szCs w:val="24"/>
        </w:rPr>
        <w:lastRenderedPageBreak/>
        <w:t xml:space="preserve">закона  № 458 от 29.12.2014 </w:t>
      </w:r>
      <w:r w:rsidR="00F100B9" w:rsidRPr="002062A5">
        <w:rPr>
          <w:rFonts w:ascii="Times New Roman" w:hAnsi="Times New Roman" w:cs="Times New Roman"/>
          <w:sz w:val="24"/>
          <w:szCs w:val="24"/>
        </w:rPr>
        <w:t xml:space="preserve">г.), </w:t>
      </w:r>
      <w:r w:rsidR="00F100B9">
        <w:rPr>
          <w:rFonts w:ascii="Times New Roman" w:hAnsi="Times New Roman" w:cs="Times New Roman"/>
          <w:sz w:val="24"/>
          <w:szCs w:val="24"/>
        </w:rPr>
        <w:t>от 10 января 2002 г. № 7-ФЗ «Об охране окружающей среды» (в</w:t>
      </w:r>
      <w:proofErr w:type="gramEnd"/>
      <w:r w:rsidR="00F100B9">
        <w:rPr>
          <w:rFonts w:ascii="Times New Roman" w:hAnsi="Times New Roman" w:cs="Times New Roman"/>
          <w:sz w:val="24"/>
          <w:szCs w:val="24"/>
        </w:rPr>
        <w:t xml:space="preserve"> редакции Федерального закона № 458 от 29.12.2014 г.) </w:t>
      </w:r>
      <w:r w:rsidR="00F100B9" w:rsidRPr="002062A5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F100B9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062A5">
        <w:rPr>
          <w:rFonts w:ascii="Times New Roman" w:hAnsi="Times New Roman" w:cs="Times New Roman"/>
          <w:sz w:val="24"/>
          <w:szCs w:val="24"/>
        </w:rPr>
        <w:t>: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организация сбора и вывоза бытовых отходов и мусора на территории Ерзовского городского поселения;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 - создание организации по осуществлению деятельности по вывозу бытовых отходов и мусора на специально оборудованном автотранспорте;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 - установление тарифа, утвержденного Решением Ерзовской городской Думы, на услуги по сбору и вывозу бытовых отходов и мусора для всех участников данного процесса;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определение порядка сбора отходов на территории Ерзовского городского поселения, соответствующего экологическим, санитарным и иным требованиям в области охраны окружающей природной среды и здоровья человека;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- организация регулярной очистки и вывоза отходов с территории </w:t>
      </w:r>
      <w:r w:rsidR="004D6F06">
        <w:rPr>
          <w:rFonts w:ascii="Times New Roman" w:hAnsi="Times New Roman" w:cs="Times New Roman"/>
          <w:sz w:val="24"/>
          <w:szCs w:val="24"/>
        </w:rPr>
        <w:t>Ерзовского городского поселения</w:t>
      </w:r>
      <w:r w:rsidRPr="002062A5">
        <w:rPr>
          <w:rFonts w:ascii="Times New Roman" w:hAnsi="Times New Roman" w:cs="Times New Roman"/>
          <w:sz w:val="24"/>
          <w:szCs w:val="24"/>
        </w:rPr>
        <w:t>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определение порядка сбора отходов на территории Ерзовского городского поселения, предусматривающего их разделение на виды (пищевые отходы, текстиль, бумага и др.);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- планирование, утверждение, обеспечение реализации муниципальных программ по обращению с отходами,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062A5">
        <w:rPr>
          <w:rFonts w:ascii="Times New Roman" w:hAnsi="Times New Roman" w:cs="Times New Roman"/>
          <w:sz w:val="24"/>
          <w:szCs w:val="24"/>
        </w:rPr>
        <w:t xml:space="preserve"> их исполнением;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согласование вопросов размещения на территории Ерзовского городского поселения объектов по обращению с отходами;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проведение мероприятий, направленных на предотвращение образования несанкционированных свалок.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0D4" w:rsidRPr="002A00F0" w:rsidRDefault="003F60D4" w:rsidP="002A00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3. Система обращения с отходами на территории Ерзовского городского поселения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3.1</w:t>
      </w:r>
      <w:r w:rsidR="00A94EB2">
        <w:rPr>
          <w:rFonts w:ascii="Times New Roman" w:hAnsi="Times New Roman" w:cs="Times New Roman"/>
          <w:sz w:val="24"/>
          <w:szCs w:val="24"/>
        </w:rPr>
        <w:t xml:space="preserve">. Система обращения с отходами </w:t>
      </w:r>
      <w:r w:rsidR="00270FEF">
        <w:rPr>
          <w:rFonts w:ascii="Times New Roman" w:hAnsi="Times New Roman" w:cs="Times New Roman"/>
          <w:sz w:val="24"/>
          <w:szCs w:val="24"/>
        </w:rPr>
        <w:t xml:space="preserve">строится </w:t>
      </w:r>
      <w:r w:rsidR="00A94EB2">
        <w:rPr>
          <w:rFonts w:ascii="Times New Roman" w:hAnsi="Times New Roman" w:cs="Times New Roman"/>
          <w:sz w:val="24"/>
          <w:szCs w:val="24"/>
        </w:rPr>
        <w:t xml:space="preserve"> </w:t>
      </w:r>
      <w:r w:rsidR="00CD6F3D">
        <w:rPr>
          <w:rFonts w:ascii="Times New Roman" w:hAnsi="Times New Roman" w:cs="Times New Roman"/>
          <w:sz w:val="24"/>
          <w:szCs w:val="24"/>
        </w:rPr>
        <w:t>на</w:t>
      </w:r>
      <w:r w:rsidR="0045035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2062A5">
        <w:rPr>
          <w:rFonts w:ascii="Times New Roman" w:hAnsi="Times New Roman" w:cs="Times New Roman"/>
          <w:sz w:val="24"/>
          <w:szCs w:val="24"/>
        </w:rPr>
        <w:t xml:space="preserve"> сбора и вывоза бытовых отходов и мусора, обеспечение выполнения </w:t>
      </w:r>
      <w:r w:rsidR="00270FEF">
        <w:rPr>
          <w:rFonts w:ascii="Times New Roman" w:hAnsi="Times New Roman" w:cs="Times New Roman"/>
          <w:sz w:val="24"/>
          <w:szCs w:val="24"/>
        </w:rPr>
        <w:t xml:space="preserve">экологических, </w:t>
      </w:r>
      <w:r w:rsidR="00450350">
        <w:rPr>
          <w:rFonts w:ascii="Times New Roman" w:hAnsi="Times New Roman" w:cs="Times New Roman"/>
          <w:sz w:val="24"/>
          <w:szCs w:val="24"/>
        </w:rPr>
        <w:t>санитарных</w:t>
      </w:r>
      <w:r w:rsidRPr="002062A5">
        <w:rPr>
          <w:rFonts w:ascii="Times New Roman" w:hAnsi="Times New Roman" w:cs="Times New Roman"/>
          <w:sz w:val="24"/>
          <w:szCs w:val="24"/>
        </w:rPr>
        <w:t xml:space="preserve"> и </w:t>
      </w:r>
      <w:r w:rsidR="00270FEF">
        <w:rPr>
          <w:rFonts w:ascii="Times New Roman" w:hAnsi="Times New Roman" w:cs="Times New Roman"/>
          <w:sz w:val="24"/>
          <w:szCs w:val="24"/>
        </w:rPr>
        <w:t xml:space="preserve">иных </w:t>
      </w:r>
      <w:r w:rsidRPr="002062A5">
        <w:rPr>
          <w:rFonts w:ascii="Times New Roman" w:hAnsi="Times New Roman" w:cs="Times New Roman"/>
          <w:sz w:val="24"/>
          <w:szCs w:val="24"/>
        </w:rPr>
        <w:t>требований.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3.2. Основными задачами в области обращения с отходами являются охрана здоровья человека, поддержание или восстановление благоприятного состояния окружающей природной среды и сохранение биологического разнообразия.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3.3. Функционирование системы обращения с отходами на территории Ерзовского городского поселения осуществляется с учетом следующих требований: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3.3.1. Обеспечения конституционных прав жителей Ерзовского городского поселения на благоприятную среду обитания и охрану здоровья.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3.3.2. Исполнения юридическими лицами независимо от форм собственности и индивидуальными предпринимателями, в процессе деятельности которых образуются отходы, следующих положений законодательства в области обращения с отходами: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- обеспечение сбора, </w:t>
      </w:r>
      <w:r w:rsidR="00270FEF">
        <w:rPr>
          <w:rFonts w:ascii="Times New Roman" w:hAnsi="Times New Roman" w:cs="Times New Roman"/>
          <w:sz w:val="24"/>
          <w:szCs w:val="24"/>
        </w:rPr>
        <w:t>вывоза бытовых отходов и мусора</w:t>
      </w:r>
      <w:r w:rsidRPr="002062A5">
        <w:rPr>
          <w:rFonts w:ascii="Times New Roman" w:hAnsi="Times New Roman" w:cs="Times New Roman"/>
          <w:sz w:val="24"/>
          <w:szCs w:val="24"/>
        </w:rPr>
        <w:t>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соблюдение экологических, санитарных и иных требований в области охраны окружающей природной среды и здоровья человека;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3.4. Юридические, независимо от форм собственности, и физические лица, индивидуальные предприниматели,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>граждане, осуществляющие хозяйственную и иную деятельность на территории Ерзовского городского поселения обязаны</w:t>
      </w:r>
      <w:proofErr w:type="gramEnd"/>
      <w:r w:rsidRPr="002062A5">
        <w:rPr>
          <w:rFonts w:ascii="Times New Roman" w:hAnsi="Times New Roman" w:cs="Times New Roman"/>
          <w:sz w:val="24"/>
          <w:szCs w:val="24"/>
        </w:rPr>
        <w:t>: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выполнять решения органов местного самоуправления Ерзовского городского поселения, регламентирующие правила сбора, вывоза и оплаты за вывоз бытовых отходов и мусора;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обеспечивать сбор отходов в установленных местах.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0D4" w:rsidRPr="002062A5" w:rsidRDefault="003F60D4" w:rsidP="003F60D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4. Общие требования к обращению с отходами на территории</w:t>
      </w:r>
    </w:p>
    <w:p w:rsidR="003F60D4" w:rsidRPr="002062A5" w:rsidRDefault="003F60D4" w:rsidP="002A00F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Ерзовского городского поселения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lastRenderedPageBreak/>
        <w:t>4.1. Система санитарной уборки и очистки территории Ерзовского городского поселения предусматривает рациональный сбор, своевременное удаление и вывоз бытовых отходов и мусора.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4.2. Владельцы, пользователи, арендаторы, собственники земельных участков обязаны не допускать несанкционированного размещения отходов, в том числе на собственных территориях и в зонах санитарной ответственности. В случае выявления бесхозных отходов на собственных территориях и в зонах санитарной ответственности владельцы, пользователи, арендаторы, собственники земельных участков обязаны принимать меры к удалению отходов в соответствии с действующими требованиями.</w:t>
      </w:r>
    </w:p>
    <w:p w:rsidR="003F60D4" w:rsidRPr="002062A5" w:rsidRDefault="003F60D4" w:rsidP="003F60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60D4" w:rsidRPr="002A00F0" w:rsidRDefault="003F60D4" w:rsidP="002A00F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062A5">
        <w:rPr>
          <w:rFonts w:ascii="Times New Roman" w:hAnsi="Times New Roman" w:cs="Times New Roman"/>
          <w:b/>
          <w:bCs/>
          <w:sz w:val="24"/>
          <w:szCs w:val="24"/>
        </w:rPr>
        <w:t>5. Требова</w:t>
      </w:r>
      <w:r>
        <w:rPr>
          <w:rFonts w:ascii="Times New Roman" w:hAnsi="Times New Roman" w:cs="Times New Roman"/>
          <w:b/>
          <w:bCs/>
          <w:sz w:val="24"/>
          <w:szCs w:val="24"/>
        </w:rPr>
        <w:t>ния по сбору и вывозу бытовых отходов и мусора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Ерзовского городского поселения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 xml:space="preserve">К 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>жилым и административным строениям, объектам социальной сферы</w:t>
      </w:r>
      <w:r w:rsidRPr="002062A5">
        <w:rPr>
          <w:rFonts w:ascii="Times New Roman" w:hAnsi="Times New Roman" w:cs="Times New Roman"/>
          <w:sz w:val="24"/>
          <w:szCs w:val="24"/>
        </w:rPr>
        <w:t xml:space="preserve"> (образовательным учреждениям, местам для отдыха, занятий спортом, вокзалам, магазинам, парикмахерским, гостиничным комплексам и т.д.) предъявляются следующие требования:</w:t>
      </w:r>
      <w:proofErr w:type="gramEnd"/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5.1.1. Сбор отходов осуществляется в контейнеры-накопители мусоропроводов, контейнеры для отходов, установленные на оборудованных контейнерных площадках.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5.1.2. Размещение контейнерных площадок согласовывается лицами, осуществляющими управление многоквартирными домами, совместно с представителями администрации </w:t>
      </w:r>
      <w:r w:rsidR="00270FEF">
        <w:rPr>
          <w:rFonts w:ascii="Times New Roman" w:hAnsi="Times New Roman" w:cs="Times New Roman"/>
          <w:sz w:val="24"/>
          <w:szCs w:val="24"/>
        </w:rPr>
        <w:t xml:space="preserve">Ерзовского городского поселения </w:t>
      </w:r>
      <w:r w:rsidRPr="002062A5">
        <w:rPr>
          <w:rFonts w:ascii="Times New Roman" w:hAnsi="Times New Roman" w:cs="Times New Roman"/>
          <w:sz w:val="24"/>
          <w:szCs w:val="24"/>
        </w:rPr>
        <w:t>и предприятия оказывающего услуги по вывозу ТБО.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Контейнерные площадки и подъезды к ним должны иметь водонепроницаемое покрытие, свободный и удобный подъезд для спецтранспорта, располагаться на расстоянии не ближе 20 м, но не дальше 100 м от жилых домов, детских учреждений, спортивных и детских площадок и мест отдыха населения. Контейнерные площадки должны иметь ограждение, исключающее возможность засорения прилегающей территории.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>На территориях индивидуального жилищного фонда, где места расположения контейнеров для отходов или бункеров-накопителей определяются самими домовладельцами, расстояние может быть сокращено до 8 - 10 м. В районах сложившейся застройки, где нет возможности соблюдения установленных расстояний от мест временного хранения отходов, эти расстояния устанавливаются комиссиями с участием лиц, осуществляющих управление многоквартирными домами, либо Территориального общественного самоуправления, представителя снабжающей организации.</w:t>
      </w:r>
      <w:proofErr w:type="gramEnd"/>
      <w:r w:rsidRPr="002062A5">
        <w:rPr>
          <w:rFonts w:ascii="Times New Roman" w:hAnsi="Times New Roman" w:cs="Times New Roman"/>
          <w:sz w:val="24"/>
          <w:szCs w:val="24"/>
        </w:rPr>
        <w:t xml:space="preserve"> Акты указанных комиссий должны утверждаться администрацией Ерзовского городского поселения.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5.1.3</w:t>
      </w:r>
      <w:r w:rsidR="00270FEF">
        <w:rPr>
          <w:rFonts w:ascii="Times New Roman" w:hAnsi="Times New Roman" w:cs="Times New Roman"/>
          <w:sz w:val="24"/>
          <w:szCs w:val="24"/>
        </w:rPr>
        <w:t xml:space="preserve">. </w:t>
      </w:r>
      <w:r w:rsidRPr="002062A5">
        <w:rPr>
          <w:rFonts w:ascii="Times New Roman" w:hAnsi="Times New Roman" w:cs="Times New Roman"/>
          <w:sz w:val="24"/>
          <w:szCs w:val="24"/>
        </w:rPr>
        <w:t xml:space="preserve">Вывоз отходов производится по графику, но не реже одного раза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>в двое</w:t>
      </w:r>
      <w:proofErr w:type="gramEnd"/>
      <w:r w:rsidRPr="002062A5">
        <w:rPr>
          <w:rFonts w:ascii="Times New Roman" w:hAnsi="Times New Roman" w:cs="Times New Roman"/>
          <w:sz w:val="24"/>
          <w:szCs w:val="24"/>
        </w:rPr>
        <w:t xml:space="preserve"> суток в холодное время года (при температуре 5 градусов тепла и ниже) и не реже одного раза в сутки в теплое время года (при температуре 5 градусов тепла и выше).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5.1.4. Сбор крупногабаритных отходов домашнего обихода производится на специально оборудованных площадках или в бункеры-накопители для крупногабаритных отходов. Вывоз указанных отходов должен производиться по мере накопления, но не реже одного раза в неделю.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5.1.5. Ответственность за организацию сбора, санитарное состояние контейнерных площадок и других объектов для временного хранения отходов, своевременное удаление отходов с контейнерных площадок несет организация, обеспечивающая благоустройство, чистоту и порядок соответствующей территории и зон санитарной ответственности.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5.1.6. Запрещается сжигание отходов на территориях многоквартирных и индивидуальных жилых домов, организаций и предприятий, закапывание их в землю.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5.1.7. Запрещается размещение строительных отходов, образующихся при капитальном ремонте и реконструкции квартир, индивидуальных жилых домов, офисных и иных помещений, в контейнеры для сбора ТБО. Сбор таких строительных отходов </w:t>
      </w:r>
      <w:r w:rsidRPr="002062A5">
        <w:rPr>
          <w:rFonts w:ascii="Times New Roman" w:hAnsi="Times New Roman" w:cs="Times New Roman"/>
          <w:sz w:val="24"/>
          <w:szCs w:val="24"/>
        </w:rPr>
        <w:lastRenderedPageBreak/>
        <w:t xml:space="preserve">производится отдельно и вывозится за счет средств лиц, проводящих 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2062A5">
        <w:rPr>
          <w:rFonts w:ascii="Times New Roman" w:hAnsi="Times New Roman" w:cs="Times New Roman"/>
          <w:sz w:val="24"/>
          <w:szCs w:val="24"/>
        </w:rPr>
        <w:t xml:space="preserve"> капитальный ремонт и реконструкцию. 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5.1.8. Условием складирования отходов юридическими лицами независимо от форм собственности, индивидуальными предпринимателями в не принадлежащие им контейнеры для отходов и другие емкости для сбора отходов является наличие письменного соглашения с владельцами контейнеров для отходов (или других емкостей для сбора отходов). 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5.1.9. Организация сбора и вывоза ТБО от жителей индивидуального жилищного фонда возлагается на администрацию Ерзовского городского поселения. Ответственность за сбор и удаление отходов из индивидуальных жилых домов лежит на собственнике индивидуального жилого дома.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5.2. К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 xml:space="preserve"> рынкам и  ярмаркам</w:t>
      </w:r>
      <w:r w:rsidRPr="002062A5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5.2.1. Сбор отходов на территории рынков и ярмарок осуществляется раздельно в контейнеры: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- для сбора пищевых отходов, текстиля, бумаги и др.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Конструкция контейнеров для отходов должна исключать возможность засорения территории.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5.2.2. На территории рынков и ярмарок выделяются специальные зоны для размещения контейнеров для отходов. Места размещения согласовываются с администрацией Ерзовского городского поселения и предприятием, оказывающим услуги по вывозу ТБО.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5.2.3. На территории рынков и ярмарок в рекомендательном порядке предусматриваются места под размещение стационарных или мобильных пунктов приемки вторичного сырья.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5.2.4. Запрещается хранение тары и мусора по окончании торговли в местах, кроме указанных в подпункте 5.2.1 пункта 5.2 раздела 5 настоящих Правил.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5.2.5. Ответственность за организацию сбора, вывоза бытовых отходов и мусора лежит на собственнике, пользователе, арендаторе земельного участка, предоставленного под рынок или ярмарку.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5.3. К 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>объектам мелкорозничной торговли</w:t>
      </w:r>
      <w:r w:rsidRPr="002062A5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5.3.1. Сбор отходов, образующихся на объектах мелкорозничной торговли (кроме указанных в пункте 5.2 раздела 5 настоящих Правил), производится в контейнеры для бытовых отходов для последующего вывоза. Передача отходов  производится ежедневно.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5.3.2. Места сбора и складирования отходов определяются при согласовании размещения объектов мелкорозничной торговли с органами местного самоуправления Ерзовского городского поселения. Допускается сбор бытовых отходов и мусора в находящиеся рядом контейнеры для отходов (в случае достаточности их вместительности).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5.3.3. Запрещается оставлять тару и отходы на месте торговли по ее окончании.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5.3.4. Ответственность за организацию сбора и вывоза отходов лежит на юридическом лице независимо от формы собственности или индивидуальном предпринимателе, которому предоставлено место для мелкорозничной торговли.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5.4. К 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>территории Ерзовского городского поселения</w:t>
      </w:r>
      <w:r w:rsidRPr="002062A5">
        <w:rPr>
          <w:rFonts w:ascii="Times New Roman" w:hAnsi="Times New Roman" w:cs="Times New Roman"/>
          <w:sz w:val="24"/>
          <w:szCs w:val="24"/>
        </w:rPr>
        <w:t xml:space="preserve"> предъявляются следующие требования: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5.4.1. Сбор бытовых отходов на территории Ерзовского городского поселения независимо от владельца этой территории производится в урны и контейнеры для отходов.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5.4.2. Вывоз отходов и мусора с территории Ерзовского городского поселения производится ежедневно. Не допускается переполнение урн и контейнеров для отходов.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5.4.3. </w:t>
      </w:r>
      <w:proofErr w:type="gramStart"/>
      <w:r w:rsidRPr="002062A5">
        <w:rPr>
          <w:rFonts w:ascii="Times New Roman" w:hAnsi="Times New Roman" w:cs="Times New Roman"/>
          <w:sz w:val="24"/>
          <w:szCs w:val="24"/>
        </w:rPr>
        <w:t xml:space="preserve">Установка урн и контейнеров для отходов производится в соответствии с действующими на территории Ерзовского городского поселения «Правилами благоустройства и санитарного содержания Ерзовского городского поселения </w:t>
      </w:r>
      <w:r w:rsidRPr="002062A5">
        <w:rPr>
          <w:rFonts w:ascii="Times New Roman" w:hAnsi="Times New Roman" w:cs="Times New Roman"/>
          <w:sz w:val="24"/>
          <w:szCs w:val="24"/>
        </w:rPr>
        <w:lastRenderedPageBreak/>
        <w:t>Городищенского муниципального района», принятыми Решени</w:t>
      </w:r>
      <w:r w:rsidR="00F057E0">
        <w:rPr>
          <w:rFonts w:ascii="Times New Roman" w:hAnsi="Times New Roman" w:cs="Times New Roman"/>
          <w:sz w:val="24"/>
          <w:szCs w:val="24"/>
        </w:rPr>
        <w:t>ем Ерзовской городской Думы № 5/3 от 22 мая 2014</w:t>
      </w:r>
      <w:r w:rsidRPr="002062A5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5.4.4. Запрещается: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 - сжигание отходов и растительных остатков на территории Ерзовского городского поселения;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 - размещение отходов, растительных остатков на территории Ерзовского городского поселения вне специализированных площадок.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5.4.5. Ответственность за удаление отходов из урн и контейнеров для отходов возлагается на организацию, обеспечивающую благоустройство, чистоту и порядок соответствующей территории и зон санитарной ответственности.</w:t>
      </w:r>
    </w:p>
    <w:p w:rsidR="003F60D4" w:rsidRPr="003F60D4" w:rsidRDefault="003F60D4" w:rsidP="00623A2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3F60D4">
        <w:rPr>
          <w:rFonts w:ascii="Times New Roman" w:hAnsi="Times New Roman"/>
          <w:sz w:val="24"/>
          <w:szCs w:val="24"/>
          <w:lang w:val="ru-RU"/>
        </w:rPr>
        <w:t xml:space="preserve">5.4.6. Урны на рынках (площадках рыночной торговли), вокзалах (железнодорожных станциях, платформах), и в других местах массового посещения населения, на улицах, во дворах, парках, садах и на других территориях устанавливают на расстоянии, не превышающем 100 м одна от другой. </w:t>
      </w:r>
    </w:p>
    <w:p w:rsidR="003F60D4" w:rsidRPr="003F60D4" w:rsidRDefault="00F057E0" w:rsidP="00623A2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5.4.7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gramStart"/>
      <w:r w:rsidR="003E071A">
        <w:rPr>
          <w:rFonts w:ascii="Times New Roman" w:hAnsi="Times New Roman"/>
          <w:sz w:val="24"/>
          <w:szCs w:val="24"/>
          <w:lang w:val="ru-RU"/>
        </w:rPr>
        <w:t>Приобретение (изготовление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) и </w:t>
      </w:r>
      <w:r w:rsidR="003E071A">
        <w:rPr>
          <w:rFonts w:ascii="Times New Roman" w:hAnsi="Times New Roman"/>
          <w:sz w:val="24"/>
          <w:szCs w:val="24"/>
          <w:lang w:val="ru-RU"/>
        </w:rPr>
        <w:t>установка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урн </w:t>
      </w:r>
      <w:r w:rsidR="00623A22">
        <w:rPr>
          <w:rFonts w:ascii="Times New Roman" w:hAnsi="Times New Roman"/>
          <w:sz w:val="24"/>
          <w:szCs w:val="24"/>
          <w:lang w:val="ru-RU"/>
        </w:rPr>
        <w:t>является обязанностью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собственника (владельца) объекта торговли, общественного питания, услуг</w:t>
      </w:r>
      <w:r w:rsidR="00623A22">
        <w:rPr>
          <w:rFonts w:ascii="Times New Roman" w:hAnsi="Times New Roman"/>
          <w:sz w:val="24"/>
          <w:szCs w:val="24"/>
          <w:lang w:val="ru-RU"/>
        </w:rPr>
        <w:t xml:space="preserve"> населения, организации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(предпринимателя), являющегося собственником рынка (площадки рыночной торговли), или управляющего рынком (площадкой</w:t>
      </w:r>
      <w:r w:rsidR="00623A22">
        <w:rPr>
          <w:rFonts w:ascii="Times New Roman" w:hAnsi="Times New Roman"/>
          <w:sz w:val="24"/>
          <w:szCs w:val="24"/>
          <w:lang w:val="ru-RU"/>
        </w:rPr>
        <w:t xml:space="preserve"> рыночной торговли), организации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>, общественного пассажирского транспорта.</w:t>
      </w:r>
      <w:proofErr w:type="gramEnd"/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Указанные хозяйствующие субъекты обязаны исполнить настоящее требование Правил со дня их вступления в силу. </w:t>
      </w:r>
    </w:p>
    <w:p w:rsidR="003F60D4" w:rsidRPr="003F60D4" w:rsidRDefault="003E071A" w:rsidP="00623A2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5.4.8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Приобретение и установка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урн на улицах, в парках, садах, зонах отдыха, учреждениях образования, здравоохранения и других местах массового посещения населения </w:t>
      </w:r>
      <w:r>
        <w:rPr>
          <w:rFonts w:ascii="Times New Roman" w:hAnsi="Times New Roman"/>
          <w:sz w:val="24"/>
          <w:szCs w:val="24"/>
          <w:lang w:val="ru-RU"/>
        </w:rPr>
        <w:t xml:space="preserve">является обязанностью 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>дминистрации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Ерзовского городского поселения  и осуществляется за счет</w:t>
      </w:r>
      <w:r w:rsidR="003F60D4" w:rsidRPr="002062A5">
        <w:rPr>
          <w:rFonts w:ascii="Times New Roman" w:hAnsi="Times New Roman"/>
          <w:sz w:val="24"/>
          <w:szCs w:val="24"/>
        </w:rPr>
        <w:t> 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бюджета </w:t>
      </w:r>
      <w:r>
        <w:rPr>
          <w:rFonts w:ascii="Times New Roman" w:hAnsi="Times New Roman"/>
          <w:sz w:val="24"/>
          <w:szCs w:val="24"/>
          <w:lang w:val="ru-RU"/>
        </w:rPr>
        <w:t>Ерзовского городского поселения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F60D4" w:rsidRPr="003F60D4" w:rsidRDefault="00623A22" w:rsidP="00623A22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5.4.9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/>
          <w:sz w:val="24"/>
          <w:szCs w:val="24"/>
          <w:lang w:val="ru-RU"/>
        </w:rPr>
        <w:t>Приобретение и установка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урн у каждого подъезда многоквартирных жилых домов </w:t>
      </w:r>
      <w:r>
        <w:rPr>
          <w:rFonts w:ascii="Times New Roman" w:hAnsi="Times New Roman"/>
          <w:sz w:val="24"/>
          <w:szCs w:val="24"/>
          <w:lang w:val="ru-RU"/>
        </w:rPr>
        <w:t>является обязанностью жилищно-эксплуатационных организаций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(в т.ч. упр</w:t>
      </w:r>
      <w:r>
        <w:rPr>
          <w:rFonts w:ascii="Times New Roman" w:hAnsi="Times New Roman"/>
          <w:sz w:val="24"/>
          <w:szCs w:val="24"/>
          <w:lang w:val="ru-RU"/>
        </w:rPr>
        <w:t>авляющих компаний, товариществ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 собственников жилья и т.д.), на чьем содержании находится жилой дом (подъезд жилого дома).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 xml:space="preserve">5.5. К 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>садоводческим, огородническим и дачным некоммерческим объединениям</w:t>
      </w:r>
      <w:r w:rsidRPr="002062A5">
        <w:rPr>
          <w:rFonts w:ascii="Times New Roman" w:hAnsi="Times New Roman" w:cs="Times New Roman"/>
          <w:sz w:val="24"/>
          <w:szCs w:val="24"/>
        </w:rPr>
        <w:t xml:space="preserve"> </w:t>
      </w:r>
      <w:r w:rsidRPr="002062A5">
        <w:rPr>
          <w:rFonts w:ascii="Times New Roman" w:hAnsi="Times New Roman" w:cs="Times New Roman"/>
          <w:b/>
          <w:bCs/>
          <w:sz w:val="24"/>
          <w:szCs w:val="24"/>
        </w:rPr>
        <w:t xml:space="preserve">граждан </w:t>
      </w:r>
      <w:r w:rsidRPr="002062A5">
        <w:rPr>
          <w:rFonts w:ascii="Times New Roman" w:hAnsi="Times New Roman" w:cs="Times New Roman"/>
          <w:sz w:val="24"/>
          <w:szCs w:val="24"/>
        </w:rPr>
        <w:t>(далее - садоводческие товарищества) предъявляются следующие требования: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5.5.1. Для сбора отходов, образующихся в садоводческих товариществах, оборудуются контейнерные площадки для отходов.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Контейнерные площадки для отходов должны быть размещены на расстоянии не ближе 20 м и не дальше 100 м от границ садовых участков.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Удельный размер земельных участков, занятых под контейнерные площадки для сбора и временного хранения отходов, должен составлять 0,1 кв. м на один садовый участок на территории садоводческих товариществ.</w:t>
      </w:r>
    </w:p>
    <w:p w:rsidR="003F60D4" w:rsidRPr="002062A5" w:rsidRDefault="003F60D4" w:rsidP="00623A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5.5.2. На территории садоводческих товариществ и за ее пределами запрещается размещать отходы вне пределов специально оборудованных контейнерных площадок для сбора и временного хранения отходов.</w:t>
      </w:r>
    </w:p>
    <w:p w:rsidR="000A6E3C" w:rsidRPr="002062A5" w:rsidRDefault="003F60D4" w:rsidP="002A00F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062A5">
        <w:rPr>
          <w:rFonts w:ascii="Times New Roman" w:hAnsi="Times New Roman" w:cs="Times New Roman"/>
          <w:sz w:val="24"/>
          <w:szCs w:val="24"/>
        </w:rPr>
        <w:t>5.5.3. Правления садоводческих товариществ ответственны за организацию строительства, ремонта и содержания контейнерных площадок для сбора отходов, содержание территории.</w:t>
      </w:r>
    </w:p>
    <w:p w:rsidR="003F60D4" w:rsidRPr="002A00F0" w:rsidRDefault="003F60D4" w:rsidP="002A00F0">
      <w:pPr>
        <w:pStyle w:val="a6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F60D4">
        <w:rPr>
          <w:rFonts w:ascii="Times New Roman" w:hAnsi="Times New Roman"/>
          <w:b/>
          <w:sz w:val="24"/>
          <w:szCs w:val="24"/>
          <w:lang w:val="ru-RU"/>
        </w:rPr>
        <w:t>6. Ответственность за нарушение данных правил</w:t>
      </w:r>
    </w:p>
    <w:p w:rsidR="004229C1" w:rsidRPr="005C2EB2" w:rsidRDefault="004229C1" w:rsidP="00623A2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</w:t>
      </w:r>
      <w:r w:rsidR="003F60D4" w:rsidRPr="003F60D4">
        <w:rPr>
          <w:rFonts w:ascii="Times New Roman" w:hAnsi="Times New Roman"/>
          <w:sz w:val="24"/>
          <w:szCs w:val="24"/>
          <w:lang w:val="ru-RU"/>
        </w:rPr>
        <w:t xml:space="preserve">6.1. </w:t>
      </w:r>
      <w:proofErr w:type="gramStart"/>
      <w:r w:rsidRPr="005C2EB2"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 w:rsidRPr="005C2EB2">
        <w:rPr>
          <w:rFonts w:ascii="Times New Roman" w:hAnsi="Times New Roman"/>
          <w:sz w:val="24"/>
          <w:szCs w:val="24"/>
          <w:lang w:val="ru-RU"/>
        </w:rPr>
        <w:t xml:space="preserve"> соблюдением настоящих Правил осуществляют администрация Ерзовского городского поселения и структурные подразделения администрации.</w:t>
      </w:r>
    </w:p>
    <w:p w:rsidR="004229C1" w:rsidRPr="005C2EB2" w:rsidRDefault="004229C1" w:rsidP="00623A22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  <w:r w:rsidRPr="005C2EB2">
        <w:rPr>
          <w:rFonts w:ascii="Times New Roman" w:hAnsi="Times New Roman"/>
          <w:sz w:val="24"/>
          <w:szCs w:val="24"/>
          <w:lang w:val="ru-RU"/>
        </w:rPr>
        <w:t xml:space="preserve">         </w:t>
      </w:r>
      <w:r>
        <w:rPr>
          <w:rFonts w:ascii="Times New Roman" w:hAnsi="Times New Roman"/>
          <w:sz w:val="24"/>
          <w:szCs w:val="24"/>
          <w:lang w:val="ru-RU"/>
        </w:rPr>
        <w:t xml:space="preserve">    6</w:t>
      </w:r>
      <w:r w:rsidRPr="005C2EB2">
        <w:rPr>
          <w:rFonts w:ascii="Times New Roman" w:hAnsi="Times New Roman"/>
          <w:sz w:val="24"/>
          <w:szCs w:val="24"/>
          <w:lang w:val="ru-RU"/>
        </w:rPr>
        <w:t>.2. Ответственность за нарушение настоящих Правил наступает в административном порядке в соответствии с Кодексом Волгоградской области об административной ответственности. За нарушение настоящих Правил к административной ответственности привлекаются предприятия, организации, учреждения независимо от форм собственности, индивидуальные предприниматели, граждане.</w:t>
      </w:r>
    </w:p>
    <w:sectPr w:rsidR="004229C1" w:rsidRPr="005C2EB2" w:rsidSect="009C3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CD" w:rsidRDefault="007A05CD" w:rsidP="002F6837">
      <w:pPr>
        <w:spacing w:after="0" w:line="240" w:lineRule="auto"/>
      </w:pPr>
      <w:r>
        <w:separator/>
      </w:r>
    </w:p>
  </w:endnote>
  <w:endnote w:type="continuationSeparator" w:id="0">
    <w:p w:rsidR="007A05CD" w:rsidRDefault="007A05CD" w:rsidP="002F6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CD" w:rsidRDefault="007A05CD" w:rsidP="002F6837">
      <w:pPr>
        <w:spacing w:after="0" w:line="240" w:lineRule="auto"/>
      </w:pPr>
      <w:r>
        <w:separator/>
      </w:r>
    </w:p>
  </w:footnote>
  <w:footnote w:type="continuationSeparator" w:id="0">
    <w:p w:rsidR="007A05CD" w:rsidRDefault="007A05CD" w:rsidP="002F68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0D4"/>
    <w:rsid w:val="000A6E3C"/>
    <w:rsid w:val="001D0182"/>
    <w:rsid w:val="00234641"/>
    <w:rsid w:val="00270FEF"/>
    <w:rsid w:val="002A00F0"/>
    <w:rsid w:val="002E595E"/>
    <w:rsid w:val="002F6837"/>
    <w:rsid w:val="003E071A"/>
    <w:rsid w:val="003E0CB6"/>
    <w:rsid w:val="003F60D4"/>
    <w:rsid w:val="004229C1"/>
    <w:rsid w:val="00450350"/>
    <w:rsid w:val="00475B2B"/>
    <w:rsid w:val="004C6115"/>
    <w:rsid w:val="004D6F06"/>
    <w:rsid w:val="00534550"/>
    <w:rsid w:val="00623A22"/>
    <w:rsid w:val="00695900"/>
    <w:rsid w:val="006F5525"/>
    <w:rsid w:val="00766E40"/>
    <w:rsid w:val="007A05CD"/>
    <w:rsid w:val="008247BB"/>
    <w:rsid w:val="00A41B14"/>
    <w:rsid w:val="00A53651"/>
    <w:rsid w:val="00A67E63"/>
    <w:rsid w:val="00A94EB2"/>
    <w:rsid w:val="00AE61FF"/>
    <w:rsid w:val="00C2361C"/>
    <w:rsid w:val="00CD6F3D"/>
    <w:rsid w:val="00CE5AED"/>
    <w:rsid w:val="00D207C2"/>
    <w:rsid w:val="00E052A6"/>
    <w:rsid w:val="00E12AEA"/>
    <w:rsid w:val="00F057E0"/>
    <w:rsid w:val="00F1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D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0"/>
    <w:link w:val="10"/>
    <w:qFormat/>
    <w:rsid w:val="003E0CB6"/>
    <w:pPr>
      <w:keepNext/>
      <w:suppressAutoHyphens/>
      <w:spacing w:before="360" w:after="0" w:line="240" w:lineRule="auto"/>
      <w:jc w:val="both"/>
      <w:outlineLvl w:val="0"/>
    </w:pPr>
    <w:rPr>
      <w:rFonts w:ascii="Arial" w:eastAsia="Calibri" w:hAnsi="Arial" w:cs="Arial"/>
      <w:b/>
      <w:bCs/>
      <w:color w:val="000000"/>
      <w:kern w:val="1"/>
      <w:sz w:val="32"/>
      <w:szCs w:val="28"/>
      <w:lang w:eastAsia="ar-SA"/>
    </w:rPr>
  </w:style>
  <w:style w:type="paragraph" w:styleId="2">
    <w:name w:val="heading 2"/>
    <w:aliases w:val="H2,h2,Самостоятельный раздел + Слева:  0,63 см,Первая строка:  0,95 см...."/>
    <w:basedOn w:val="a"/>
    <w:next w:val="a0"/>
    <w:link w:val="20"/>
    <w:qFormat/>
    <w:rsid w:val="003E0CB6"/>
    <w:pPr>
      <w:keepNext/>
      <w:suppressAutoHyphens/>
      <w:spacing w:before="240" w:after="120" w:line="240" w:lineRule="auto"/>
      <w:jc w:val="both"/>
      <w:outlineLvl w:val="1"/>
    </w:pPr>
    <w:rPr>
      <w:rFonts w:ascii="Arial" w:eastAsia="Calibri" w:hAnsi="Arial" w:cs="Arial"/>
      <w:b/>
      <w:bCs/>
      <w:color w:val="000000"/>
      <w:kern w:val="1"/>
      <w:sz w:val="24"/>
      <w:szCs w:val="26"/>
      <w:lang w:eastAsia="ar-SA"/>
    </w:rPr>
  </w:style>
  <w:style w:type="paragraph" w:styleId="3">
    <w:name w:val="heading 3"/>
    <w:aliases w:val="H3"/>
    <w:basedOn w:val="a"/>
    <w:next w:val="a0"/>
    <w:link w:val="30"/>
    <w:qFormat/>
    <w:rsid w:val="003E0CB6"/>
    <w:pPr>
      <w:keepNext/>
      <w:suppressAutoHyphens/>
      <w:spacing w:before="200" w:after="100" w:line="300" w:lineRule="auto"/>
      <w:jc w:val="both"/>
      <w:outlineLvl w:val="2"/>
    </w:pPr>
    <w:rPr>
      <w:rFonts w:ascii="Arial" w:eastAsia="Calibri" w:hAnsi="Arial" w:cs="Arial"/>
      <w:bCs/>
      <w:color w:val="000000"/>
      <w:kern w:val="1"/>
      <w:sz w:val="24"/>
      <w:lang w:eastAsia="ar-SA"/>
    </w:rPr>
  </w:style>
  <w:style w:type="paragraph" w:styleId="4">
    <w:name w:val="heading 4"/>
    <w:basedOn w:val="a"/>
    <w:next w:val="a0"/>
    <w:link w:val="40"/>
    <w:qFormat/>
    <w:rsid w:val="003E0CB6"/>
    <w:pPr>
      <w:keepNext/>
      <w:suppressAutoHyphens/>
      <w:spacing w:before="200" w:after="0" w:line="300" w:lineRule="auto"/>
      <w:jc w:val="both"/>
      <w:outlineLvl w:val="3"/>
    </w:pPr>
    <w:rPr>
      <w:rFonts w:ascii="Arial" w:eastAsia="Calibri" w:hAnsi="Arial" w:cs="Arial"/>
      <w:b/>
      <w:bCs/>
      <w:i/>
      <w:iCs/>
      <w:color w:val="000000"/>
      <w:kern w:val="1"/>
      <w:sz w:val="24"/>
      <w:lang w:eastAsia="ar-SA"/>
    </w:rPr>
  </w:style>
  <w:style w:type="paragraph" w:styleId="5">
    <w:name w:val="heading 5"/>
    <w:basedOn w:val="a"/>
    <w:next w:val="a"/>
    <w:link w:val="50"/>
    <w:qFormat/>
    <w:rsid w:val="003E0CB6"/>
    <w:pPr>
      <w:suppressAutoHyphens/>
      <w:spacing w:before="240" w:after="60" w:line="240" w:lineRule="auto"/>
      <w:jc w:val="both"/>
      <w:outlineLvl w:val="4"/>
    </w:pPr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3E0CB6"/>
    <w:pPr>
      <w:suppressAutoHyphens/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kern w:val="1"/>
      <w:lang w:eastAsia="ar-SA"/>
    </w:rPr>
  </w:style>
  <w:style w:type="paragraph" w:styleId="7">
    <w:name w:val="heading 7"/>
    <w:basedOn w:val="a"/>
    <w:next w:val="a"/>
    <w:link w:val="70"/>
    <w:qFormat/>
    <w:rsid w:val="003E0CB6"/>
    <w:pPr>
      <w:suppressAutoHyphens/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E0CB6"/>
    <w:p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kern w:val="1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3E0CB6"/>
    <w:p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kern w:val="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0CB6"/>
    <w:rPr>
      <w:rFonts w:ascii="Arial" w:hAnsi="Arial" w:cs="Arial"/>
      <w:b/>
      <w:bCs/>
      <w:color w:val="000000"/>
      <w:kern w:val="1"/>
      <w:sz w:val="32"/>
      <w:szCs w:val="28"/>
      <w:lang w:val="ru-RU" w:eastAsia="ar-SA" w:bidi="ar-SA"/>
    </w:rPr>
  </w:style>
  <w:style w:type="paragraph" w:styleId="a0">
    <w:name w:val="Body Text"/>
    <w:basedOn w:val="a"/>
    <w:link w:val="a4"/>
    <w:uiPriority w:val="99"/>
    <w:semiHidden/>
    <w:unhideWhenUsed/>
    <w:rsid w:val="003E0CB6"/>
    <w:pPr>
      <w:suppressAutoHyphens/>
      <w:spacing w:after="120" w:line="240" w:lineRule="auto"/>
      <w:ind w:firstLine="680"/>
      <w:jc w:val="both"/>
    </w:pPr>
    <w:rPr>
      <w:rFonts w:ascii="Arial" w:eastAsia="Calibri" w:hAnsi="Arial" w:cs="Arial"/>
      <w:kern w:val="1"/>
      <w:sz w:val="24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3E0CB6"/>
    <w:rPr>
      <w:rFonts w:ascii="Arial" w:hAnsi="Arial" w:cs="Arial"/>
      <w:kern w:val="1"/>
      <w:sz w:val="24"/>
      <w:szCs w:val="22"/>
      <w:lang w:eastAsia="ar-SA"/>
    </w:rPr>
  </w:style>
  <w:style w:type="character" w:customStyle="1" w:styleId="20">
    <w:name w:val="Заголовок 2 Знак"/>
    <w:aliases w:val="H2 Знак1,h2 Знак1,Самостоятельный раздел + Слева:  0 Знак1,63 см Знак1,Первая строка:  0 Знак1,95 см.... Знак1"/>
    <w:basedOn w:val="a1"/>
    <w:link w:val="2"/>
    <w:rsid w:val="003E0CB6"/>
    <w:rPr>
      <w:rFonts w:ascii="Arial" w:hAnsi="Arial" w:cs="Arial"/>
      <w:b/>
      <w:bCs/>
      <w:color w:val="000000"/>
      <w:kern w:val="1"/>
      <w:sz w:val="24"/>
      <w:szCs w:val="26"/>
      <w:lang w:eastAsia="ar-SA"/>
    </w:rPr>
  </w:style>
  <w:style w:type="character" w:customStyle="1" w:styleId="21">
    <w:name w:val="Заголовок 2 Знак1"/>
    <w:aliases w:val="H2 Знак,h2 Знак,Заголовок 2 Знак Знак,Самостоятельный раздел + Слева:  0 Знак,63 см Знак,Первая строка:  0 Знак,95 см.... Знак"/>
    <w:rsid w:val="003E0CB6"/>
    <w:rPr>
      <w:rFonts w:ascii="Arial" w:hAnsi="Arial" w:cs="Arial"/>
      <w:b/>
      <w:bCs/>
      <w:color w:val="000000"/>
      <w:kern w:val="1"/>
      <w:sz w:val="24"/>
      <w:szCs w:val="26"/>
      <w:lang w:val="ru-RU" w:eastAsia="ar-SA" w:bidi="ar-SA"/>
    </w:rPr>
  </w:style>
  <w:style w:type="character" w:customStyle="1" w:styleId="30">
    <w:name w:val="Заголовок 3 Знак"/>
    <w:aliases w:val="H3 Знак"/>
    <w:link w:val="3"/>
    <w:rsid w:val="003E0CB6"/>
    <w:rPr>
      <w:rFonts w:ascii="Arial" w:hAnsi="Arial" w:cs="Arial"/>
      <w:bCs/>
      <w:color w:val="000000"/>
      <w:kern w:val="1"/>
      <w:sz w:val="24"/>
      <w:szCs w:val="22"/>
      <w:lang w:val="ru-RU" w:eastAsia="ar-SA" w:bidi="ar-SA"/>
    </w:rPr>
  </w:style>
  <w:style w:type="character" w:customStyle="1" w:styleId="40">
    <w:name w:val="Заголовок 4 Знак"/>
    <w:link w:val="4"/>
    <w:rsid w:val="003E0CB6"/>
    <w:rPr>
      <w:rFonts w:ascii="Arial" w:hAnsi="Arial" w:cs="Arial"/>
      <w:b/>
      <w:bCs/>
      <w:i/>
      <w:iCs/>
      <w:color w:val="000000"/>
      <w:kern w:val="1"/>
      <w:sz w:val="24"/>
      <w:szCs w:val="22"/>
      <w:lang w:val="ru-RU" w:eastAsia="ar-SA" w:bidi="ar-SA"/>
    </w:rPr>
  </w:style>
  <w:style w:type="character" w:customStyle="1" w:styleId="50">
    <w:name w:val="Заголовок 5 Знак"/>
    <w:basedOn w:val="a1"/>
    <w:link w:val="5"/>
    <w:rsid w:val="003E0CB6"/>
    <w:rPr>
      <w:rFonts w:ascii="Arial" w:eastAsia="Times New Roman" w:hAnsi="Arial" w:cs="Arial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3E0CB6"/>
    <w:rPr>
      <w:rFonts w:ascii="Times New Roman" w:eastAsia="Times New Roman" w:hAnsi="Times New Roman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3E0CB6"/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3E0CB6"/>
    <w:rPr>
      <w:rFonts w:ascii="Times New Roman" w:eastAsia="Times New Roman" w:hAnsi="Times New Roman"/>
      <w:i/>
      <w:iCs/>
      <w:kern w:val="1"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rsid w:val="003E0CB6"/>
    <w:rPr>
      <w:rFonts w:ascii="Arial" w:eastAsia="Times New Roman" w:hAnsi="Arial" w:cs="Arial"/>
      <w:kern w:val="1"/>
      <w:sz w:val="22"/>
      <w:szCs w:val="22"/>
      <w:lang w:eastAsia="ar-SA"/>
    </w:rPr>
  </w:style>
  <w:style w:type="paragraph" w:styleId="a5">
    <w:name w:val="caption"/>
    <w:basedOn w:val="a"/>
    <w:next w:val="a"/>
    <w:qFormat/>
    <w:rsid w:val="003E0CB6"/>
    <w:pPr>
      <w:spacing w:after="60" w:line="240" w:lineRule="auto"/>
      <w:jc w:val="center"/>
    </w:pPr>
    <w:rPr>
      <w:rFonts w:ascii="Arial" w:eastAsia="Times New Roman" w:hAnsi="Arial" w:cs="Times New Roman"/>
      <w:bCs/>
      <w:szCs w:val="20"/>
    </w:rPr>
  </w:style>
  <w:style w:type="paragraph" w:styleId="a6">
    <w:name w:val="No Spacing"/>
    <w:link w:val="a7"/>
    <w:uiPriority w:val="1"/>
    <w:qFormat/>
    <w:rsid w:val="003E0CB6"/>
    <w:rPr>
      <w:rFonts w:eastAsia="Times New Roman"/>
      <w:sz w:val="22"/>
      <w:szCs w:val="22"/>
      <w:lang w:val="en-US" w:eastAsia="en-US"/>
    </w:rPr>
  </w:style>
  <w:style w:type="character" w:customStyle="1" w:styleId="a7">
    <w:name w:val="Без интервала Знак"/>
    <w:link w:val="a6"/>
    <w:uiPriority w:val="1"/>
    <w:rsid w:val="003E0CB6"/>
    <w:rPr>
      <w:rFonts w:eastAsia="Times New Roman"/>
      <w:sz w:val="22"/>
      <w:szCs w:val="22"/>
      <w:lang w:val="en-US" w:eastAsia="en-US"/>
    </w:rPr>
  </w:style>
  <w:style w:type="paragraph" w:styleId="a8">
    <w:name w:val="List Paragraph"/>
    <w:basedOn w:val="a"/>
    <w:uiPriority w:val="34"/>
    <w:qFormat/>
    <w:rsid w:val="003E0CB6"/>
    <w:pPr>
      <w:suppressAutoHyphens/>
      <w:spacing w:after="0" w:line="240" w:lineRule="auto"/>
      <w:ind w:left="720" w:firstLine="680"/>
      <w:jc w:val="both"/>
    </w:pPr>
    <w:rPr>
      <w:rFonts w:ascii="Arial" w:eastAsia="Times New Roman" w:hAnsi="Arial" w:cs="Arial"/>
      <w:kern w:val="1"/>
      <w:sz w:val="24"/>
      <w:lang w:eastAsia="ar-SA"/>
    </w:rPr>
  </w:style>
  <w:style w:type="paragraph" w:styleId="a9">
    <w:name w:val="TOC Heading"/>
    <w:basedOn w:val="1"/>
    <w:next w:val="a"/>
    <w:uiPriority w:val="39"/>
    <w:qFormat/>
    <w:rsid w:val="003E0CB6"/>
    <w:pPr>
      <w:keepLines/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lang w:val="en-US" w:eastAsia="en-US"/>
    </w:rPr>
  </w:style>
  <w:style w:type="paragraph" w:customStyle="1" w:styleId="ConsPlusNormal">
    <w:name w:val="ConsPlusNormal"/>
    <w:uiPriority w:val="99"/>
    <w:rsid w:val="003F60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3F60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blk">
    <w:name w:val="blk"/>
    <w:basedOn w:val="a1"/>
    <w:rsid w:val="003F60D4"/>
  </w:style>
  <w:style w:type="character" w:customStyle="1" w:styleId="s10">
    <w:name w:val="s_10"/>
    <w:basedOn w:val="a1"/>
    <w:rsid w:val="00534550"/>
  </w:style>
  <w:style w:type="character" w:styleId="aa">
    <w:name w:val="Hyperlink"/>
    <w:basedOn w:val="a1"/>
    <w:uiPriority w:val="99"/>
    <w:semiHidden/>
    <w:unhideWhenUsed/>
    <w:rsid w:val="0053455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F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2F6837"/>
    <w:rPr>
      <w:rFonts w:ascii="Tahoma" w:eastAsiaTheme="minorEastAsi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2F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semiHidden/>
    <w:rsid w:val="002F6837"/>
    <w:rPr>
      <w:rFonts w:asciiTheme="minorHAnsi" w:eastAsiaTheme="minorEastAsia" w:hAnsiTheme="minorHAnsi" w:cstheme="minorBidi"/>
      <w:sz w:val="22"/>
      <w:szCs w:val="22"/>
    </w:rPr>
  </w:style>
  <w:style w:type="paragraph" w:styleId="af">
    <w:name w:val="footer"/>
    <w:basedOn w:val="a"/>
    <w:link w:val="af0"/>
    <w:uiPriority w:val="99"/>
    <w:semiHidden/>
    <w:unhideWhenUsed/>
    <w:rsid w:val="002F6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semiHidden/>
    <w:rsid w:val="002F683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2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2744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Оксана</cp:lastModifiedBy>
  <cp:revision>8</cp:revision>
  <cp:lastPrinted>2015-04-21T05:46:00Z</cp:lastPrinted>
  <dcterms:created xsi:type="dcterms:W3CDTF">2015-03-11T06:24:00Z</dcterms:created>
  <dcterms:modified xsi:type="dcterms:W3CDTF">2015-04-21T06:17:00Z</dcterms:modified>
</cp:coreProperties>
</file>