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4A24B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район, р.п. Ерзовка, ул. Мелиоративная 2,            тел/факс: (84468) 4-79-15</w:t>
      </w:r>
    </w:p>
    <w:p w:rsidR="004A24B8" w:rsidRDefault="00001167" w:rsidP="004A24B8">
      <w:pPr>
        <w:spacing w:after="0"/>
        <w:rPr>
          <w:sz w:val="32"/>
          <w:szCs w:val="32"/>
        </w:rPr>
      </w:pPr>
      <w:r w:rsidRPr="00001167">
        <w:pict>
          <v:line id="Прямая соединительная линия 3" o:spid="_x0000_s1027" style="position:absolute;z-index:251662336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BF2D07" w:rsidP="004A24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18 июня 2015</w:t>
      </w:r>
      <w:r w:rsidR="004A24B8">
        <w:rPr>
          <w:rFonts w:ascii="Times New Roman" w:hAnsi="Times New Roman" w:cs="Times New Roman"/>
          <w:b/>
        </w:rPr>
        <w:t xml:space="preserve"> года           </w:t>
      </w:r>
      <w:r w:rsidR="00372EC7">
        <w:rPr>
          <w:rFonts w:ascii="Times New Roman" w:hAnsi="Times New Roman" w:cs="Times New Roman"/>
          <w:b/>
        </w:rPr>
        <w:t xml:space="preserve">                      № 6</w:t>
      </w:r>
      <w:r>
        <w:rPr>
          <w:rFonts w:ascii="Times New Roman" w:hAnsi="Times New Roman" w:cs="Times New Roman"/>
          <w:b/>
        </w:rPr>
        <w:t>/</w:t>
      </w:r>
      <w:r w:rsidR="00C30929">
        <w:rPr>
          <w:rFonts w:ascii="Times New Roman" w:hAnsi="Times New Roman" w:cs="Times New Roman"/>
          <w:b/>
        </w:rPr>
        <w:t>2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решения 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Устава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редакции»</w:t>
      </w:r>
    </w:p>
    <w:p w:rsidR="004A24B8" w:rsidRPr="0015689C" w:rsidRDefault="004A24B8" w:rsidP="004A24B8">
      <w:pPr>
        <w:pStyle w:val="1"/>
        <w:rPr>
          <w:b w:val="0"/>
          <w:sz w:val="24"/>
          <w:szCs w:val="24"/>
        </w:rPr>
      </w:pPr>
      <w:r w:rsidRPr="0015689C">
        <w:rPr>
          <w:b w:val="0"/>
          <w:sz w:val="24"/>
          <w:szCs w:val="24"/>
        </w:rPr>
        <w:t>В соответствии  со статьёй 44 Федерального закона от 06 октября 2003 года  № 131 «Об общих принципах организации местного самоупра</w:t>
      </w:r>
      <w:r w:rsidR="00C52FC1">
        <w:rPr>
          <w:b w:val="0"/>
          <w:sz w:val="24"/>
          <w:szCs w:val="24"/>
        </w:rPr>
        <w:t>вления в Российской Федерации»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Ерзовская</w:t>
      </w:r>
      <w:proofErr w:type="spellEnd"/>
      <w:r>
        <w:rPr>
          <w:b w:val="0"/>
          <w:sz w:val="24"/>
          <w:szCs w:val="24"/>
        </w:rPr>
        <w:t xml:space="preserve"> городская Дума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«Об утверждении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редакции» (Приложение 1).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проект решения «Об утверждении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редакции» одновременно с настоящим решением.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</w:t>
      </w:r>
      <w:r w:rsidR="00C52FC1"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  <w:proofErr w:type="spellStart"/>
      <w:r w:rsidR="00C52FC1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C52FC1"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</w:t>
      </w:r>
      <w:r>
        <w:rPr>
          <w:rFonts w:ascii="Times New Roman" w:hAnsi="Times New Roman" w:cs="Times New Roman"/>
          <w:sz w:val="24"/>
          <w:szCs w:val="24"/>
        </w:rPr>
        <w:t>» участия граждан в его обсуждении и проведения публичных слушаний (Приложение 2).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«</w:t>
      </w:r>
      <w:r w:rsidR="00C52FC1"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  <w:proofErr w:type="spellStart"/>
      <w:r w:rsidR="00C52FC1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C52FC1"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</w:t>
      </w:r>
      <w:r w:rsidR="00BF2D07">
        <w:rPr>
          <w:rFonts w:ascii="Times New Roman" w:hAnsi="Times New Roman" w:cs="Times New Roman"/>
          <w:sz w:val="24"/>
          <w:szCs w:val="24"/>
        </w:rPr>
        <w:t>» на 13 июля</w:t>
      </w:r>
      <w:r>
        <w:rPr>
          <w:rFonts w:ascii="Times New Roman" w:hAnsi="Times New Roman" w:cs="Times New Roman"/>
          <w:sz w:val="24"/>
          <w:szCs w:val="24"/>
        </w:rPr>
        <w:t xml:space="preserve"> 2015 года в 17.00 часов.</w:t>
      </w:r>
    </w:p>
    <w:p w:rsidR="004A24B8" w:rsidRDefault="004A24B8" w:rsidP="004A24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в помещении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р.п. Ерзовка, ул. Мелиоративная, 2.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</w:p>
    <w:p w:rsidR="004A24B8" w:rsidRDefault="004A24B8" w:rsidP="00BF2D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F2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F2D07" w:rsidRDefault="00BF2D07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E74C6" w:rsidRPr="00A568A8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 w:rsidRPr="005C000B">
        <w:rPr>
          <w:rFonts w:ascii="Times New Roman" w:hAnsi="Times New Roman" w:cs="Times New Roman"/>
          <w:sz w:val="18"/>
          <w:szCs w:val="18"/>
        </w:rPr>
        <w:t>Ерзовской</w:t>
      </w:r>
      <w:proofErr w:type="spellEnd"/>
      <w:r w:rsidRPr="005C000B">
        <w:rPr>
          <w:rFonts w:ascii="Times New Roman" w:hAnsi="Times New Roman" w:cs="Times New Roman"/>
          <w:sz w:val="18"/>
          <w:szCs w:val="18"/>
        </w:rPr>
        <w:t xml:space="preserve"> городской Думы</w:t>
      </w:r>
    </w:p>
    <w:p w:rsidR="008E74C6" w:rsidRPr="005C000B" w:rsidRDefault="00372EC7" w:rsidP="008E74C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6</w:t>
      </w:r>
      <w:r w:rsidR="00BF2D07">
        <w:rPr>
          <w:rFonts w:ascii="Times New Roman" w:hAnsi="Times New Roman" w:cs="Times New Roman"/>
          <w:sz w:val="18"/>
          <w:szCs w:val="18"/>
        </w:rPr>
        <w:t>/</w:t>
      </w:r>
      <w:r w:rsidR="00C30929">
        <w:rPr>
          <w:rFonts w:ascii="Times New Roman" w:hAnsi="Times New Roman" w:cs="Times New Roman"/>
          <w:sz w:val="18"/>
          <w:szCs w:val="18"/>
        </w:rPr>
        <w:t>2</w:t>
      </w:r>
      <w:r w:rsidR="00BF2D07">
        <w:rPr>
          <w:rFonts w:ascii="Times New Roman" w:hAnsi="Times New Roman" w:cs="Times New Roman"/>
          <w:sz w:val="18"/>
          <w:szCs w:val="18"/>
        </w:rPr>
        <w:t xml:space="preserve"> от 18 июня 2015</w:t>
      </w:r>
      <w:r w:rsidR="008E74C6">
        <w:rPr>
          <w:rFonts w:ascii="Times New Roman" w:hAnsi="Times New Roman" w:cs="Times New Roman"/>
          <w:sz w:val="18"/>
          <w:szCs w:val="18"/>
        </w:rPr>
        <w:t>г.</w:t>
      </w:r>
    </w:p>
    <w:p w:rsidR="008E74C6" w:rsidRDefault="008E74C6" w:rsidP="008E74C6">
      <w:pPr>
        <w:jc w:val="center"/>
      </w:pPr>
    </w:p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район, р.п. Ерзовка, ул. Мелиоративная 2,            тел/факс: (84468) 4-79-15</w:t>
      </w:r>
    </w:p>
    <w:p w:rsidR="008E74C6" w:rsidRDefault="00001167" w:rsidP="00C30929">
      <w:pPr>
        <w:spacing w:line="240" w:lineRule="auto"/>
        <w:ind w:left="-360"/>
        <w:rPr>
          <w:sz w:val="32"/>
          <w:szCs w:val="32"/>
        </w:rPr>
      </w:pPr>
      <w:r w:rsidRPr="00001167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E74C6" w:rsidRPr="00604037" w:rsidRDefault="008E74C6" w:rsidP="00C30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Pr="00604037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BF2D07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Устава </w:t>
      </w:r>
    </w:p>
    <w:p w:rsidR="00BF2D07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</w:p>
    <w:p w:rsidR="008E74C6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 новой редакции</w:t>
      </w:r>
    </w:p>
    <w:p w:rsidR="008E74C6" w:rsidRDefault="008E74C6" w:rsidP="00C30929">
      <w:pPr>
        <w:spacing w:line="240" w:lineRule="auto"/>
        <w:rPr>
          <w:sz w:val="24"/>
          <w:szCs w:val="24"/>
        </w:rPr>
      </w:pPr>
    </w:p>
    <w:p w:rsidR="008E74C6" w:rsidRDefault="008E74C6" w:rsidP="00C30929">
      <w:pPr>
        <w:spacing w:line="240" w:lineRule="auto"/>
        <w:rPr>
          <w:sz w:val="24"/>
          <w:szCs w:val="24"/>
        </w:rPr>
      </w:pPr>
    </w:p>
    <w:p w:rsidR="008E74C6" w:rsidRDefault="00BF2D07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</w:t>
      </w:r>
      <w:r w:rsidR="008E74C6">
        <w:rPr>
          <w:rFonts w:ascii="Times New Roman" w:hAnsi="Times New Roman" w:cs="Times New Roman"/>
          <w:sz w:val="24"/>
          <w:szCs w:val="24"/>
        </w:rPr>
        <w:t xml:space="preserve"> от 06 октября 2003 года  № 131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8E74C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BF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слушаний, состоявшихся 2015г., в целях приведения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соответствие с федеральным и региональным законодательством</w:t>
      </w:r>
      <w:r w:rsidR="008E7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4C6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8E74C6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Default="00BF2D07" w:rsidP="00C3092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D07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proofErr w:type="spellStart"/>
      <w:r w:rsidRPr="00BF2D0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BF2D07">
        <w:rPr>
          <w:rFonts w:ascii="Times New Roman" w:hAnsi="Times New Roman" w:cs="Times New Roman"/>
          <w:sz w:val="24"/>
          <w:szCs w:val="24"/>
        </w:rPr>
        <w:t xml:space="preserve"> городского поселения в нов</w:t>
      </w:r>
      <w:r>
        <w:rPr>
          <w:rFonts w:ascii="Times New Roman" w:hAnsi="Times New Roman" w:cs="Times New Roman"/>
          <w:sz w:val="24"/>
          <w:szCs w:val="24"/>
        </w:rPr>
        <w:t>ой редакции, согласно приложению</w:t>
      </w:r>
      <w:r w:rsidRPr="00BF2D07">
        <w:rPr>
          <w:rFonts w:ascii="Times New Roman" w:hAnsi="Times New Roman" w:cs="Times New Roman"/>
          <w:sz w:val="24"/>
          <w:szCs w:val="24"/>
        </w:rPr>
        <w:t>.</w:t>
      </w:r>
    </w:p>
    <w:p w:rsidR="00BF2D07" w:rsidRDefault="00BF2D07" w:rsidP="00C3092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04D08" w:rsidRDefault="00204D08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утвержденный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16 от 22.03.2006г.;</w:t>
      </w:r>
    </w:p>
    <w:p w:rsidR="00BF2D07" w:rsidRDefault="00BF2D0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093BEA">
        <w:rPr>
          <w:rFonts w:ascii="Times New Roman" w:hAnsi="Times New Roman" w:cs="Times New Roman"/>
          <w:sz w:val="24"/>
          <w:szCs w:val="24"/>
        </w:rPr>
        <w:t xml:space="preserve">№ 2/5 от 21.02.2008г. «О внесении изменений и дополнений в Устав </w:t>
      </w:r>
      <w:proofErr w:type="spellStart"/>
      <w:r w:rsidR="00093BEA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093BEA"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9/9 от 16.07.2008г.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3/5 от 26.03.2009г.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10/1 от 27.08.2009г.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5/1 от 15.04.2010г.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11/2 от 24.06.2010г.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4/5 от 17.03.2011г.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13/3 от 30.08.2011г.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15/1 от 20.10.2011г.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093BEA" w:rsidRDefault="00093BE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22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3E722A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="003E722A">
        <w:rPr>
          <w:rFonts w:ascii="Times New Roman" w:hAnsi="Times New Roman" w:cs="Times New Roman"/>
          <w:sz w:val="24"/>
          <w:szCs w:val="24"/>
        </w:rPr>
        <w:t xml:space="preserve"> городской Думы № 5/1 от 19.04.2012г. «О внесении изменений и дополнений в Устав </w:t>
      </w:r>
      <w:proofErr w:type="spellStart"/>
      <w:r w:rsidR="003E722A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E722A"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3E722A" w:rsidRDefault="003E722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7/3 от 21.06.2015г.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3E722A" w:rsidRDefault="003E722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12/2 от 30.10.2012г.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3E722A" w:rsidRDefault="003E722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3/3 от 28.03.2013г.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3E722A" w:rsidRDefault="003E722A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345297">
        <w:rPr>
          <w:rFonts w:ascii="Times New Roman" w:hAnsi="Times New Roman" w:cs="Times New Roman"/>
          <w:sz w:val="24"/>
          <w:szCs w:val="24"/>
        </w:rPr>
        <w:t xml:space="preserve">№ 5/2 от 23.05.2013г. «О внесении изменений и дополнений в Устав </w:t>
      </w:r>
      <w:proofErr w:type="spellStart"/>
      <w:r w:rsidR="0034529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45297"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345297" w:rsidRDefault="0034529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12/3 от 21.11.2013г.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C30929" w:rsidRDefault="0034529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№ 5/1 от 22.05.2014г. «О внесении </w:t>
      </w:r>
    </w:p>
    <w:p w:rsidR="00345297" w:rsidRDefault="00345297" w:rsidP="00C309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C30929" w:rsidRDefault="00C30929" w:rsidP="00C3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6024E1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6024E1">
        <w:rPr>
          <w:rFonts w:ascii="Times New Roman" w:hAnsi="Times New Roman" w:cs="Times New Roman"/>
          <w:sz w:val="24"/>
          <w:szCs w:val="24"/>
        </w:rPr>
        <w:t xml:space="preserve"> городского поселения в порядке, установленном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929" w:rsidRPr="00C30929" w:rsidRDefault="00C30929" w:rsidP="00C3092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 xml:space="preserve">законом от 21.07.2005г.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 </w:t>
      </w:r>
      <w:r w:rsidRPr="006024E1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44EA2" w:rsidRDefault="00F44EA2" w:rsidP="00C309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районной газете «Междуречье» в установленном порядке.</w:t>
      </w:r>
    </w:p>
    <w:p w:rsidR="00F44EA2" w:rsidRDefault="00F44EA2" w:rsidP="00C309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опубликования.</w:t>
      </w:r>
    </w:p>
    <w:p w:rsidR="00F44EA2" w:rsidRDefault="00F44EA2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</w:p>
    <w:p w:rsidR="00F44EA2" w:rsidRDefault="00F44EA2" w:rsidP="00C3092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F44EA2" w:rsidRDefault="00F44EA2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44EA2" w:rsidRDefault="00F44EA2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C309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Ерзовской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городской Думы</w:t>
      </w: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6/ от 18 июня 2015г.</w:t>
      </w:r>
    </w:p>
    <w:p w:rsidR="00372EC7" w:rsidRDefault="00372EC7" w:rsidP="00C309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72EC7" w:rsidRDefault="00372EC7" w:rsidP="00C3092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372EC7" w:rsidRDefault="00372EC7" w:rsidP="00C30929">
      <w:pPr>
        <w:spacing w:line="240" w:lineRule="auto"/>
        <w:jc w:val="center"/>
        <w:rPr>
          <w:sz w:val="24"/>
          <w:szCs w:val="24"/>
        </w:rPr>
      </w:pP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направлен на реализацию прав граждан, проживающих на 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на осуществление  местного самоуправления путём участия в обсуждении проекта решения «О внесении изменений в Устав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(далее – проект Решения).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не позднее, чем за 30 дней до дня рассмотрения вопроса о принятии Устава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заседании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Предложения по проекту Решения направляются в письменном виде Главе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адресу: Волгоградская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р.п. Ерзовка, ул. Мелиоративная 2.в течение 30 дней со дня опубликования (обнародования) проекта Решения.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осуществляет Глава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по проекту Решения назначаются решением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публичных слушаниях вправе принять участие каждый житель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муниципального образования.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(далее - председательствующий).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Указанные замечания и предложения рассматриваются на заседании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Думы.</w:t>
      </w:r>
    </w:p>
    <w:p w:rsidR="00372EC7" w:rsidRDefault="00372EC7" w:rsidP="00C3092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рассмотрения предложений граждан и заключения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Дума принимает Решение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372EC7" w:rsidRDefault="00372EC7" w:rsidP="00C30929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2EC7" w:rsidRDefault="00372EC7" w:rsidP="00C3092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2EC7" w:rsidRDefault="00372EC7" w:rsidP="00C30929">
      <w:pPr>
        <w:spacing w:line="240" w:lineRule="auto"/>
        <w:rPr>
          <w:bCs/>
          <w:sz w:val="24"/>
          <w:szCs w:val="24"/>
        </w:rPr>
      </w:pPr>
    </w:p>
    <w:p w:rsidR="00372EC7" w:rsidRDefault="00372EC7" w:rsidP="00C30929">
      <w:pPr>
        <w:spacing w:line="240" w:lineRule="auto"/>
        <w:rPr>
          <w:bCs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72EC7" w:rsidRDefault="00372EC7" w:rsidP="00C30929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Pr="00372EC7" w:rsidRDefault="00372EC7" w:rsidP="00372EC7">
      <w:pPr>
        <w:rPr>
          <w:rFonts w:ascii="Times New Roman" w:hAnsi="Times New Roman" w:cs="Times New Roman"/>
          <w:sz w:val="24"/>
          <w:szCs w:val="24"/>
        </w:rPr>
      </w:pPr>
    </w:p>
    <w:sectPr w:rsidR="00372EC7" w:rsidRPr="00372EC7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C8" w:rsidRDefault="00B063C8" w:rsidP="00372EC7">
      <w:pPr>
        <w:spacing w:after="0" w:line="240" w:lineRule="auto"/>
      </w:pPr>
      <w:r>
        <w:separator/>
      </w:r>
    </w:p>
  </w:endnote>
  <w:endnote w:type="continuationSeparator" w:id="0">
    <w:p w:rsidR="00B063C8" w:rsidRDefault="00B063C8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C30929" w:rsidRDefault="00C30929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C8" w:rsidRDefault="00B063C8" w:rsidP="00372EC7">
      <w:pPr>
        <w:spacing w:after="0" w:line="240" w:lineRule="auto"/>
      </w:pPr>
      <w:r>
        <w:separator/>
      </w:r>
    </w:p>
  </w:footnote>
  <w:footnote w:type="continuationSeparator" w:id="0">
    <w:p w:rsidR="00B063C8" w:rsidRDefault="00B063C8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47FEB"/>
    <w:rsid w:val="000673EF"/>
    <w:rsid w:val="00072B0D"/>
    <w:rsid w:val="00093BEA"/>
    <w:rsid w:val="000C6A79"/>
    <w:rsid w:val="00164E12"/>
    <w:rsid w:val="00204D08"/>
    <w:rsid w:val="00206A93"/>
    <w:rsid w:val="00225666"/>
    <w:rsid w:val="002D6064"/>
    <w:rsid w:val="002E0CAC"/>
    <w:rsid w:val="00345297"/>
    <w:rsid w:val="00372EC7"/>
    <w:rsid w:val="003D7568"/>
    <w:rsid w:val="003E43BF"/>
    <w:rsid w:val="003E722A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F05C2"/>
    <w:rsid w:val="007072A4"/>
    <w:rsid w:val="007B390E"/>
    <w:rsid w:val="008857EC"/>
    <w:rsid w:val="00892CB6"/>
    <w:rsid w:val="008D1DD2"/>
    <w:rsid w:val="008E74C6"/>
    <w:rsid w:val="0090688A"/>
    <w:rsid w:val="00921327"/>
    <w:rsid w:val="00932E50"/>
    <w:rsid w:val="009460BB"/>
    <w:rsid w:val="009758C2"/>
    <w:rsid w:val="009E3D3A"/>
    <w:rsid w:val="00A11C75"/>
    <w:rsid w:val="00A348E0"/>
    <w:rsid w:val="00A70E97"/>
    <w:rsid w:val="00B063C8"/>
    <w:rsid w:val="00B54F0A"/>
    <w:rsid w:val="00B76204"/>
    <w:rsid w:val="00BB17DD"/>
    <w:rsid w:val="00BF2D07"/>
    <w:rsid w:val="00C30929"/>
    <w:rsid w:val="00C52FC1"/>
    <w:rsid w:val="00C82928"/>
    <w:rsid w:val="00CC08DC"/>
    <w:rsid w:val="00D06A9B"/>
    <w:rsid w:val="00D448E8"/>
    <w:rsid w:val="00D530AA"/>
    <w:rsid w:val="00DB5414"/>
    <w:rsid w:val="00DD1B79"/>
    <w:rsid w:val="00DE2751"/>
    <w:rsid w:val="00F12B12"/>
    <w:rsid w:val="00F44EA2"/>
    <w:rsid w:val="00F6714E"/>
    <w:rsid w:val="00F84146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2015-06-19T12:11:00Z</cp:lastPrinted>
  <dcterms:created xsi:type="dcterms:W3CDTF">2015-04-28T05:48:00Z</dcterms:created>
  <dcterms:modified xsi:type="dcterms:W3CDTF">2015-06-19T12:12:00Z</dcterms:modified>
</cp:coreProperties>
</file>