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0" w:rsidRDefault="006F77D0" w:rsidP="006F77D0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D0" w:rsidRPr="001A1940" w:rsidRDefault="006F77D0" w:rsidP="006F77D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940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6F77D0" w:rsidRDefault="006F77D0" w:rsidP="006F77D0">
      <w:pPr>
        <w:pStyle w:val="a3"/>
        <w:jc w:val="center"/>
        <w:rPr>
          <w:sz w:val="20"/>
          <w:szCs w:val="20"/>
        </w:rPr>
      </w:pPr>
      <w:r w:rsidRPr="007E14DE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6F77D0" w:rsidRPr="007E14DE" w:rsidRDefault="006F77D0" w:rsidP="006F77D0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Default="00317F78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мая</w:t>
      </w:r>
      <w:r w:rsidR="00D72DE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6F77D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5/3</w:t>
      </w: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Pr="008664B4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4B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17F78">
        <w:rPr>
          <w:rFonts w:ascii="Times New Roman" w:hAnsi="Times New Roman" w:cs="Times New Roman"/>
          <w:b/>
          <w:sz w:val="24"/>
          <w:szCs w:val="24"/>
        </w:rPr>
        <w:t>«Номенклатуры дел</w:t>
      </w:r>
      <w:r w:rsidRPr="008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7D0" w:rsidRPr="008664B4" w:rsidRDefault="00D72DE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4B4">
        <w:rPr>
          <w:rFonts w:ascii="Times New Roman" w:hAnsi="Times New Roman" w:cs="Times New Roman"/>
          <w:b/>
          <w:sz w:val="24"/>
          <w:szCs w:val="24"/>
        </w:rPr>
        <w:t xml:space="preserve">Ерзовской городской Думы» </w:t>
      </w:r>
      <w:r w:rsidR="006F77D0" w:rsidRPr="008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4B4" w:rsidRPr="00893636" w:rsidRDefault="008664B4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Pr="006F77D0" w:rsidRDefault="006F77D0" w:rsidP="006F77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F77D0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17.03.94г. № 552 «Об утверждении Положения об архивном Фонде «Российской Федерации», законом Волгоградской области от 22.04.96г. № 59-ОД «Об архивном фонде Волгоградской области и архивах»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7D0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8664B4">
        <w:rPr>
          <w:rFonts w:ascii="Times New Roman" w:hAnsi="Times New Roman" w:cs="Times New Roman"/>
          <w:sz w:val="24"/>
          <w:szCs w:val="24"/>
        </w:rPr>
        <w:t>:</w:t>
      </w:r>
    </w:p>
    <w:p w:rsidR="006F77D0" w:rsidRPr="00893636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36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64B4" w:rsidRDefault="008664B4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Pr="00317F78" w:rsidRDefault="00317F78" w:rsidP="00317F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F77D0" w:rsidRPr="006F77D0">
        <w:rPr>
          <w:rFonts w:ascii="Times New Roman" w:hAnsi="Times New Roman" w:cs="Times New Roman"/>
          <w:sz w:val="24"/>
          <w:szCs w:val="24"/>
        </w:rPr>
        <w:t xml:space="preserve"> «</w:t>
      </w:r>
      <w:r w:rsidRPr="00317F78">
        <w:rPr>
          <w:rFonts w:ascii="Times New Roman" w:hAnsi="Times New Roman" w:cs="Times New Roman"/>
          <w:sz w:val="24"/>
          <w:szCs w:val="24"/>
        </w:rPr>
        <w:t>Номенклатуру дел Ерзовской городской Думы</w:t>
      </w:r>
      <w:r w:rsidR="006F77D0" w:rsidRPr="006F77D0">
        <w:rPr>
          <w:rFonts w:ascii="Times New Roman" w:hAnsi="Times New Roman" w:cs="Times New Roman"/>
          <w:sz w:val="24"/>
          <w:szCs w:val="24"/>
        </w:rPr>
        <w:t>»</w:t>
      </w:r>
      <w:r w:rsidR="006F77D0">
        <w:rPr>
          <w:rFonts w:ascii="Times New Roman" w:hAnsi="Times New Roman" w:cs="Times New Roman"/>
          <w:sz w:val="24"/>
          <w:szCs w:val="24"/>
        </w:rPr>
        <w:t>.</w:t>
      </w:r>
    </w:p>
    <w:p w:rsidR="00D72DE0" w:rsidRDefault="00D72DE0" w:rsidP="006F7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</w:t>
      </w: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Default="006F77D0" w:rsidP="006F77D0"/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866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Ерзовского</w:t>
      </w:r>
    </w:p>
    <w:p w:rsidR="008664B4" w:rsidRDefault="008664B4" w:rsidP="008664B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9F02CA" w:rsidRDefault="009F02CA"/>
    <w:sectPr w:rsidR="009F02CA" w:rsidSect="008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D0"/>
    <w:rsid w:val="000D09C0"/>
    <w:rsid w:val="00317F78"/>
    <w:rsid w:val="006F77D0"/>
    <w:rsid w:val="008664B4"/>
    <w:rsid w:val="009F02CA"/>
    <w:rsid w:val="00A90759"/>
    <w:rsid w:val="00D72DE0"/>
    <w:rsid w:val="00D929A7"/>
    <w:rsid w:val="00D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2016-11-17T05:42:00Z</dcterms:created>
  <dcterms:modified xsi:type="dcterms:W3CDTF">2017-05-19T10:11:00Z</dcterms:modified>
</cp:coreProperties>
</file>