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4A24B8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4A24B8" w:rsidRDefault="0085021A" w:rsidP="004A24B8">
      <w:pPr>
        <w:spacing w:after="0"/>
        <w:rPr>
          <w:sz w:val="32"/>
          <w:szCs w:val="32"/>
        </w:rPr>
      </w:pPr>
      <w:r w:rsidRPr="0085021A">
        <w:pict>
          <v:line id="Прямая соединительная линия 3" o:spid="_x0000_s1027" style="position:absolute;z-index:251662336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3D44BE" w:rsidP="004A24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3563F">
        <w:rPr>
          <w:rFonts w:ascii="Times New Roman" w:hAnsi="Times New Roman" w:cs="Times New Roman"/>
          <w:b/>
        </w:rPr>
        <w:t xml:space="preserve">20 </w:t>
      </w:r>
      <w:r w:rsidR="0023384D">
        <w:rPr>
          <w:rFonts w:ascii="Times New Roman" w:hAnsi="Times New Roman" w:cs="Times New Roman"/>
          <w:b/>
        </w:rPr>
        <w:t xml:space="preserve"> апреля 2017</w:t>
      </w:r>
      <w:r w:rsidR="004A24B8">
        <w:rPr>
          <w:rFonts w:ascii="Times New Roman" w:hAnsi="Times New Roman" w:cs="Times New Roman"/>
          <w:b/>
        </w:rPr>
        <w:t xml:space="preserve"> года           </w:t>
      </w:r>
      <w:r w:rsidR="0023384D">
        <w:rPr>
          <w:rFonts w:ascii="Times New Roman" w:hAnsi="Times New Roman" w:cs="Times New Roman"/>
          <w:b/>
        </w:rPr>
        <w:t xml:space="preserve">                      № 4/1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23384D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76295">
        <w:rPr>
          <w:rFonts w:ascii="Times New Roman" w:hAnsi="Times New Roman" w:cs="Times New Roman"/>
          <w:b/>
          <w:sz w:val="24"/>
          <w:szCs w:val="24"/>
        </w:rPr>
        <w:t>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23384D" w:rsidRDefault="0023384D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постоянно действующей экспертной</w:t>
      </w:r>
    </w:p>
    <w:p w:rsidR="0023384D" w:rsidRDefault="00873A3B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комиссии Ерзовской</w:t>
      </w:r>
      <w:r w:rsidR="0023384D">
        <w:rPr>
          <w:rFonts w:ascii="Times New Roman" w:hAnsi="Times New Roman" w:cs="Times New Roman"/>
          <w:b/>
          <w:sz w:val="24"/>
          <w:szCs w:val="24"/>
        </w:rPr>
        <w:t xml:space="preserve"> городской Думы»</w:t>
      </w:r>
    </w:p>
    <w:p w:rsidR="0023384D" w:rsidRDefault="0023384D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4B8" w:rsidRPr="0015689C" w:rsidRDefault="004A24B8" w:rsidP="004A24B8">
      <w:pPr>
        <w:pStyle w:val="1"/>
        <w:rPr>
          <w:b w:val="0"/>
          <w:sz w:val="24"/>
          <w:szCs w:val="24"/>
        </w:rPr>
      </w:pPr>
      <w:r w:rsidRPr="0015689C">
        <w:rPr>
          <w:b w:val="0"/>
          <w:sz w:val="24"/>
          <w:szCs w:val="24"/>
        </w:rPr>
        <w:t xml:space="preserve">В соответствии  </w:t>
      </w:r>
      <w:r w:rsidR="0023384D">
        <w:rPr>
          <w:b w:val="0"/>
          <w:sz w:val="24"/>
          <w:szCs w:val="24"/>
        </w:rPr>
        <w:t xml:space="preserve">с Указом Президента Российской Федерации от 17.03.94г. № 552 «Об утверждении Положения об архивном Фонде «Российской Федерации», законом Волгоградской области от 22.04.96г. № 59-ОД» Об архивном </w:t>
      </w:r>
      <w:r w:rsidR="00176295">
        <w:rPr>
          <w:b w:val="0"/>
          <w:sz w:val="24"/>
          <w:szCs w:val="24"/>
        </w:rPr>
        <w:t>фонде Волгоградской области и архивах</w:t>
      </w:r>
      <w:r w:rsidR="0023384D">
        <w:rPr>
          <w:b w:val="0"/>
          <w:sz w:val="24"/>
          <w:szCs w:val="24"/>
        </w:rPr>
        <w:t>»</w:t>
      </w:r>
      <w:r w:rsidR="00176295">
        <w:rPr>
          <w:b w:val="0"/>
          <w:sz w:val="24"/>
          <w:szCs w:val="24"/>
        </w:rPr>
        <w:t xml:space="preserve">. Для организации и проведения методической работы по экспертизе ценности документов, отбору и передаче на хранение документов, обеспечения их сохранности, учета, упорядочения и использования, на основании приказа Роскомархива от 18.08.1992 г. № 176, </w:t>
      </w:r>
      <w:r>
        <w:rPr>
          <w:b w:val="0"/>
          <w:sz w:val="24"/>
          <w:szCs w:val="24"/>
        </w:rPr>
        <w:t xml:space="preserve"> Ерзовская городская Дума</w:t>
      </w:r>
      <w:r w:rsidR="0083563F">
        <w:rPr>
          <w:b w:val="0"/>
          <w:sz w:val="24"/>
          <w:szCs w:val="24"/>
        </w:rPr>
        <w:t>: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4B8" w:rsidRPr="00176295" w:rsidRDefault="00176295" w:rsidP="00176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7629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76295">
        <w:rPr>
          <w:rFonts w:ascii="Times New Roman" w:hAnsi="Times New Roman" w:cs="Times New Roman"/>
          <w:sz w:val="24"/>
          <w:szCs w:val="24"/>
        </w:rPr>
        <w:t>О постоянно действующей 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A3B">
        <w:rPr>
          <w:rFonts w:ascii="Times New Roman" w:hAnsi="Times New Roman" w:cs="Times New Roman"/>
          <w:sz w:val="24"/>
          <w:szCs w:val="24"/>
        </w:rPr>
        <w:t xml:space="preserve">комиссии Ерзовской </w:t>
      </w:r>
      <w:r w:rsidRPr="00176295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24B8" w:rsidRDefault="00176295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постоянно действующу</w:t>
      </w:r>
      <w:r w:rsidR="00873A3B">
        <w:rPr>
          <w:rFonts w:ascii="Times New Roman" w:hAnsi="Times New Roman" w:cs="Times New Roman"/>
          <w:sz w:val="24"/>
          <w:szCs w:val="24"/>
        </w:rPr>
        <w:t>ю экспертную комиссию Ерзовской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в следующем составе:</w:t>
      </w:r>
    </w:p>
    <w:p w:rsidR="00176295" w:rsidRDefault="00176295" w:rsidP="0017629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– председатель комиссии</w:t>
      </w:r>
    </w:p>
    <w:p w:rsidR="00176295" w:rsidRDefault="00176295" w:rsidP="0017629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Г.Н.   –  член комиссии</w:t>
      </w:r>
    </w:p>
    <w:p w:rsidR="00176295" w:rsidRDefault="00176295" w:rsidP="0083563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Н.В. – член комиссии</w:t>
      </w:r>
    </w:p>
    <w:p w:rsidR="004A24B8" w:rsidRDefault="0083563F" w:rsidP="004A24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</w:t>
      </w:r>
    </w:p>
    <w:p w:rsidR="00C30929" w:rsidRDefault="00C30929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63F" w:rsidRDefault="0083563F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63F" w:rsidRDefault="0083563F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83563F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D0477D">
        <w:rPr>
          <w:rFonts w:ascii="Times New Roman" w:hAnsi="Times New Roman" w:cs="Times New Roman"/>
          <w:sz w:val="24"/>
          <w:szCs w:val="24"/>
        </w:rPr>
        <w:t>. Главы</w:t>
      </w:r>
      <w:r w:rsidR="004A24B8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4A24B8" w:rsidRDefault="004A24B8" w:rsidP="00BF2D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BF2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77D"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 w:rsidR="00D0477D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sectPr w:rsidR="004A24B8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19" w:rsidRDefault="00996419" w:rsidP="00372EC7">
      <w:pPr>
        <w:spacing w:after="0" w:line="240" w:lineRule="auto"/>
      </w:pPr>
      <w:r>
        <w:separator/>
      </w:r>
    </w:p>
  </w:endnote>
  <w:endnote w:type="continuationSeparator" w:id="0">
    <w:p w:rsidR="00996419" w:rsidRDefault="00996419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6800"/>
      <w:docPartObj>
        <w:docPartGallery w:val="Page Numbers (Bottom of Page)"/>
        <w:docPartUnique/>
      </w:docPartObj>
    </w:sdtPr>
    <w:sdtContent>
      <w:p w:rsidR="00176295" w:rsidRDefault="0085021A">
        <w:pPr>
          <w:pStyle w:val="a9"/>
          <w:jc w:val="right"/>
        </w:pPr>
        <w:fldSimple w:instr=" PAGE   \* MERGEFORMAT ">
          <w:r w:rsidR="00873A3B">
            <w:rPr>
              <w:noProof/>
            </w:rPr>
            <w:t>1</w:t>
          </w:r>
        </w:fldSimple>
      </w:p>
    </w:sdtContent>
  </w:sdt>
  <w:p w:rsidR="00176295" w:rsidRDefault="001762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19" w:rsidRDefault="00996419" w:rsidP="00372EC7">
      <w:pPr>
        <w:spacing w:after="0" w:line="240" w:lineRule="auto"/>
      </w:pPr>
      <w:r>
        <w:separator/>
      </w:r>
    </w:p>
  </w:footnote>
  <w:footnote w:type="continuationSeparator" w:id="0">
    <w:p w:rsidR="00996419" w:rsidRDefault="00996419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95" w:rsidRPr="00372EC7" w:rsidRDefault="00176295">
    <w:pPr>
      <w:pStyle w:val="a7"/>
      <w:rPr>
        <w:rFonts w:ascii="Times New Roman" w:hAnsi="Times New Roman" w:cs="Times New Roman"/>
        <w:sz w:val="24"/>
        <w:szCs w:val="24"/>
      </w:rPr>
    </w:pPr>
  </w:p>
  <w:p w:rsidR="00176295" w:rsidRDefault="001762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9F1A24E4"/>
    <w:lvl w:ilvl="0" w:tplc="BD26C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361AA"/>
    <w:rsid w:val="00047FEB"/>
    <w:rsid w:val="000673EF"/>
    <w:rsid w:val="00072B0D"/>
    <w:rsid w:val="00093BEA"/>
    <w:rsid w:val="000C6A79"/>
    <w:rsid w:val="00126EFC"/>
    <w:rsid w:val="00164E12"/>
    <w:rsid w:val="00176295"/>
    <w:rsid w:val="00204D08"/>
    <w:rsid w:val="00206A93"/>
    <w:rsid w:val="00225666"/>
    <w:rsid w:val="0023384D"/>
    <w:rsid w:val="002D6064"/>
    <w:rsid w:val="002E0CAC"/>
    <w:rsid w:val="002E7DD3"/>
    <w:rsid w:val="00345297"/>
    <w:rsid w:val="00370579"/>
    <w:rsid w:val="00372EC7"/>
    <w:rsid w:val="003A731D"/>
    <w:rsid w:val="003D44BE"/>
    <w:rsid w:val="003D7568"/>
    <w:rsid w:val="003E43BF"/>
    <w:rsid w:val="003E722A"/>
    <w:rsid w:val="0045003B"/>
    <w:rsid w:val="0047260F"/>
    <w:rsid w:val="0047748B"/>
    <w:rsid w:val="004A24B8"/>
    <w:rsid w:val="004B31CF"/>
    <w:rsid w:val="005051EA"/>
    <w:rsid w:val="0050626F"/>
    <w:rsid w:val="00507A55"/>
    <w:rsid w:val="00524471"/>
    <w:rsid w:val="005456F0"/>
    <w:rsid w:val="005D3B5E"/>
    <w:rsid w:val="005F05C2"/>
    <w:rsid w:val="00621DD8"/>
    <w:rsid w:val="006C14FA"/>
    <w:rsid w:val="006C6103"/>
    <w:rsid w:val="007072A4"/>
    <w:rsid w:val="007230B2"/>
    <w:rsid w:val="007A64D2"/>
    <w:rsid w:val="007B390E"/>
    <w:rsid w:val="0083563F"/>
    <w:rsid w:val="00846C7A"/>
    <w:rsid w:val="0085021A"/>
    <w:rsid w:val="00851051"/>
    <w:rsid w:val="00873A3B"/>
    <w:rsid w:val="008857EC"/>
    <w:rsid w:val="00892CB6"/>
    <w:rsid w:val="008D1DD2"/>
    <w:rsid w:val="008E74C6"/>
    <w:rsid w:val="0090688A"/>
    <w:rsid w:val="00921327"/>
    <w:rsid w:val="00932E50"/>
    <w:rsid w:val="009460BB"/>
    <w:rsid w:val="00960347"/>
    <w:rsid w:val="009758C2"/>
    <w:rsid w:val="00996419"/>
    <w:rsid w:val="009E3D3A"/>
    <w:rsid w:val="00A11C75"/>
    <w:rsid w:val="00A348E0"/>
    <w:rsid w:val="00A70E97"/>
    <w:rsid w:val="00A851FE"/>
    <w:rsid w:val="00AA3476"/>
    <w:rsid w:val="00AD2F78"/>
    <w:rsid w:val="00B063C8"/>
    <w:rsid w:val="00B54F0A"/>
    <w:rsid w:val="00B76204"/>
    <w:rsid w:val="00BB17DD"/>
    <w:rsid w:val="00BD7118"/>
    <w:rsid w:val="00BF2D07"/>
    <w:rsid w:val="00C30929"/>
    <w:rsid w:val="00C52FC1"/>
    <w:rsid w:val="00C82928"/>
    <w:rsid w:val="00CC0897"/>
    <w:rsid w:val="00CC08DC"/>
    <w:rsid w:val="00D0477D"/>
    <w:rsid w:val="00D06A9B"/>
    <w:rsid w:val="00D448E8"/>
    <w:rsid w:val="00D530AA"/>
    <w:rsid w:val="00D631E9"/>
    <w:rsid w:val="00D775F4"/>
    <w:rsid w:val="00DB5414"/>
    <w:rsid w:val="00DD1B79"/>
    <w:rsid w:val="00DE2751"/>
    <w:rsid w:val="00E03B2D"/>
    <w:rsid w:val="00E71F17"/>
    <w:rsid w:val="00ED02D1"/>
    <w:rsid w:val="00F12B12"/>
    <w:rsid w:val="00F44EA2"/>
    <w:rsid w:val="00F6714E"/>
    <w:rsid w:val="00F84146"/>
    <w:rsid w:val="00FF130D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cp:lastPrinted>2015-09-28T13:54:00Z</cp:lastPrinted>
  <dcterms:created xsi:type="dcterms:W3CDTF">2015-04-28T05:48:00Z</dcterms:created>
  <dcterms:modified xsi:type="dcterms:W3CDTF">2017-04-21T06:24:00Z</dcterms:modified>
</cp:coreProperties>
</file>