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E" w:rsidRPr="00367C2E" w:rsidRDefault="00934E7C" w:rsidP="00367C2E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Анализ показателей</w:t>
      </w:r>
      <w:r w:rsidR="00367C2E" w:rsidRPr="00367C2E">
        <w:rPr>
          <w:rFonts w:ascii="Arial" w:eastAsia="Times New Roman" w:hAnsi="Arial" w:cs="Arial"/>
          <w:b/>
          <w:bCs/>
          <w:color w:val="000000"/>
          <w:sz w:val="21"/>
        </w:rPr>
        <w:t xml:space="preserve"> состояния</w:t>
      </w:r>
      <w:r w:rsidR="00A5750D">
        <w:rPr>
          <w:rFonts w:ascii="Arial" w:eastAsia="Times New Roman" w:hAnsi="Arial" w:cs="Arial"/>
          <w:b/>
          <w:bCs/>
          <w:color w:val="000000"/>
          <w:sz w:val="21"/>
        </w:rPr>
        <w:t xml:space="preserve"> субъектов</w:t>
      </w:r>
      <w:r w:rsidR="00367C2E" w:rsidRPr="00367C2E">
        <w:rPr>
          <w:rFonts w:ascii="Arial" w:eastAsia="Times New Roman" w:hAnsi="Arial" w:cs="Arial"/>
          <w:b/>
          <w:bCs/>
          <w:color w:val="000000"/>
          <w:sz w:val="21"/>
        </w:rPr>
        <w:t xml:space="preserve"> малого и среднего предпринимательств</w:t>
      </w:r>
      <w:r w:rsidR="00B97B01">
        <w:rPr>
          <w:rFonts w:ascii="Arial" w:eastAsia="Times New Roman" w:hAnsi="Arial" w:cs="Arial"/>
          <w:b/>
          <w:bCs/>
          <w:color w:val="000000"/>
          <w:sz w:val="21"/>
        </w:rPr>
        <w:t>а на территории Ерзовского</w:t>
      </w:r>
      <w:r w:rsidR="00367C2E" w:rsidRPr="00367C2E">
        <w:rPr>
          <w:rFonts w:ascii="Arial" w:eastAsia="Times New Roman" w:hAnsi="Arial" w:cs="Arial"/>
          <w:b/>
          <w:bCs/>
          <w:color w:val="000000"/>
          <w:sz w:val="21"/>
        </w:rPr>
        <w:t xml:space="preserve"> городского поселения.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2426"/>
        <w:gridCol w:w="1386"/>
        <w:gridCol w:w="995"/>
        <w:gridCol w:w="1655"/>
      </w:tblGrid>
      <w:tr w:rsidR="00367C2E" w:rsidRPr="00367C2E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Вид экономической деятельности    </w:t>
            </w: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Кол-во субъектов малого и среднего предпринимательства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Кол-во работающих человек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Оборот товаров, работ и услуг, тыс. руб.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Финансово-экономическое состояние</w:t>
            </w:r>
          </w:p>
        </w:tc>
      </w:tr>
      <w:tr w:rsidR="00367C2E" w:rsidRPr="00367C2E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2F1FA9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2F1F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стабильное</w:t>
            </w:r>
          </w:p>
        </w:tc>
      </w:tr>
      <w:tr w:rsidR="00367C2E" w:rsidRPr="00367C2E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Гостиницы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367C2E"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="00367C2E"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естораны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,кафе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2F1FA9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2F1F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стабильное</w:t>
            </w:r>
          </w:p>
        </w:tc>
      </w:tr>
      <w:tr w:rsidR="00367C2E" w:rsidRPr="00367C2E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934E7C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Производство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934E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стабильное</w:t>
            </w:r>
          </w:p>
        </w:tc>
      </w:tr>
      <w:tr w:rsidR="00367C2E" w:rsidRPr="00367C2E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2F1FA9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934E7C" w:rsidP="00367C2E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2F1F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67C2E" w:rsidRDefault="00367C2E" w:rsidP="00367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67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367C2E" w:rsidRPr="00367C2E" w:rsidRDefault="00367C2E" w:rsidP="00367C2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7C2E">
        <w:rPr>
          <w:rFonts w:ascii="Arial" w:eastAsia="Times New Roman" w:hAnsi="Arial" w:cs="Arial"/>
          <w:color w:val="000000"/>
          <w:sz w:val="21"/>
          <w:szCs w:val="21"/>
        </w:rPr>
        <w:t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самоуправления, касающихся субъектов малого предпринимательства.</w:t>
      </w:r>
    </w:p>
    <w:p w:rsidR="00367C2E" w:rsidRPr="00367C2E" w:rsidRDefault="00367C2E" w:rsidP="00367C2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67C2E">
        <w:rPr>
          <w:rFonts w:ascii="Arial" w:eastAsia="Times New Roman" w:hAnsi="Arial" w:cs="Arial"/>
          <w:color w:val="000000"/>
          <w:sz w:val="21"/>
          <w:szCs w:val="21"/>
        </w:rPr>
        <w:t>Отраслевая структура малого и среднего предпринимательства существенно не меняется. Наибольшее количество субъектов малого и среднего предпринимательства занято в сфере торговли, что объясняется высокой оборачиваемостью сре</w:t>
      </w:r>
      <w:proofErr w:type="gramStart"/>
      <w:r w:rsidRPr="00367C2E">
        <w:rPr>
          <w:rFonts w:ascii="Arial" w:eastAsia="Times New Roman" w:hAnsi="Arial" w:cs="Arial"/>
          <w:color w:val="000000"/>
          <w:sz w:val="21"/>
          <w:szCs w:val="21"/>
        </w:rPr>
        <w:t>дств в д</w:t>
      </w:r>
      <w:proofErr w:type="gramEnd"/>
      <w:r w:rsidRPr="00367C2E">
        <w:rPr>
          <w:rFonts w:ascii="Arial" w:eastAsia="Times New Roman" w:hAnsi="Arial" w:cs="Arial"/>
          <w:color w:val="000000"/>
          <w:sz w:val="21"/>
          <w:szCs w:val="21"/>
        </w:rPr>
        <w:t>анной сфере деятельности, сфере платных услуг населения.</w:t>
      </w:r>
    </w:p>
    <w:p w:rsidR="005173F6" w:rsidRPr="005173F6" w:rsidRDefault="005173F6" w:rsidP="005173F6">
      <w:pPr>
        <w:shd w:val="clear" w:color="auto" w:fill="FFFFFF"/>
        <w:spacing w:before="100" w:beforeAutospacing="1" w:after="40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br/>
      </w:r>
      <w:r>
        <w:rPr>
          <w:rFonts w:ascii="Arial" w:eastAsia="Times New Roman" w:hAnsi="Arial" w:cs="Arial"/>
          <w:color w:val="333333"/>
          <w:sz w:val="21"/>
          <w:szCs w:val="21"/>
        </w:rPr>
        <w:t>По состоянию на 01.01.2018</w:t>
      </w:r>
      <w:r w:rsidRPr="005173F6">
        <w:rPr>
          <w:rFonts w:ascii="Arial" w:eastAsia="Times New Roman" w:hAnsi="Arial" w:cs="Arial"/>
          <w:color w:val="333333"/>
          <w:sz w:val="21"/>
          <w:szCs w:val="21"/>
        </w:rPr>
        <w:t xml:space="preserve"> г. общее количество субъектов малого предпринимательства, осуществляющих предпринимательскую деятельность на территории </w:t>
      </w:r>
      <w:r>
        <w:rPr>
          <w:rFonts w:ascii="Arial" w:eastAsia="Times New Roman" w:hAnsi="Arial" w:cs="Arial"/>
          <w:color w:val="333333"/>
          <w:sz w:val="21"/>
          <w:szCs w:val="21"/>
        </w:rPr>
        <w:t>Ерзовского го</w:t>
      </w:r>
      <w:r w:rsidR="002F1FA9">
        <w:rPr>
          <w:rFonts w:ascii="Arial" w:eastAsia="Times New Roman" w:hAnsi="Arial" w:cs="Arial"/>
          <w:color w:val="333333"/>
          <w:sz w:val="21"/>
          <w:szCs w:val="21"/>
        </w:rPr>
        <w:t>родского поселения, составило 90 субъектов</w:t>
      </w:r>
      <w:r w:rsidRPr="005173F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173F6" w:rsidRPr="005173F6" w:rsidRDefault="005173F6" w:rsidP="005173F6">
      <w:pPr>
        <w:shd w:val="clear" w:color="auto" w:fill="FFFFFF"/>
        <w:spacing w:before="100" w:beforeAutospacing="1" w:after="40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173F6">
        <w:rPr>
          <w:rFonts w:ascii="Arial" w:eastAsia="Times New Roman" w:hAnsi="Arial" w:cs="Arial"/>
          <w:color w:val="333333"/>
          <w:sz w:val="21"/>
          <w:szCs w:val="21"/>
        </w:rPr>
        <w:t>Проводя анализ развития малого предпринимательства необходимо отметить, что количество малых предприятий осталось на прежнем уровне. Доля среднесписочной численности работников, занятых в малом и среднем п</w:t>
      </w:r>
      <w:r>
        <w:rPr>
          <w:rFonts w:ascii="Arial" w:eastAsia="Times New Roman" w:hAnsi="Arial" w:cs="Arial"/>
          <w:color w:val="333333"/>
          <w:sz w:val="21"/>
          <w:szCs w:val="21"/>
        </w:rPr>
        <w:t>р</w:t>
      </w:r>
      <w:r w:rsidR="002F1FA9">
        <w:rPr>
          <w:rFonts w:ascii="Arial" w:eastAsia="Times New Roman" w:hAnsi="Arial" w:cs="Arial"/>
          <w:color w:val="333333"/>
          <w:sz w:val="21"/>
          <w:szCs w:val="21"/>
        </w:rPr>
        <w:t>едпринимательстве, составила 272</w:t>
      </w:r>
      <w:r w:rsidRPr="005173F6">
        <w:rPr>
          <w:rFonts w:ascii="Arial" w:eastAsia="Times New Roman" w:hAnsi="Arial" w:cs="Arial"/>
          <w:color w:val="333333"/>
          <w:sz w:val="21"/>
          <w:szCs w:val="21"/>
        </w:rPr>
        <w:t xml:space="preserve"> человек</w:t>
      </w:r>
      <w:r w:rsidR="002F1FA9">
        <w:rPr>
          <w:rFonts w:ascii="Arial" w:eastAsia="Times New Roman" w:hAnsi="Arial" w:cs="Arial"/>
          <w:color w:val="333333"/>
          <w:sz w:val="21"/>
          <w:szCs w:val="21"/>
        </w:rPr>
        <w:t>а</w:t>
      </w:r>
      <w:r w:rsidRPr="005173F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173F6" w:rsidRDefault="005173F6" w:rsidP="005173F6">
      <w:pPr>
        <w:shd w:val="clear" w:color="auto" w:fill="FFFFFF"/>
        <w:spacing w:before="100" w:beforeAutospacing="1" w:after="40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173F6">
        <w:rPr>
          <w:rFonts w:ascii="Arial" w:eastAsia="Times New Roman" w:hAnsi="Arial" w:cs="Arial"/>
          <w:color w:val="333333"/>
          <w:sz w:val="21"/>
          <w:szCs w:val="21"/>
        </w:rPr>
        <w:t>С 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елью развития малого бизнеса в Ерзовском городском </w:t>
      </w:r>
      <w:r w:rsidRPr="005173F6">
        <w:rPr>
          <w:rFonts w:ascii="Arial" w:eastAsia="Times New Roman" w:hAnsi="Arial" w:cs="Arial"/>
          <w:color w:val="333333"/>
          <w:sz w:val="21"/>
          <w:szCs w:val="21"/>
        </w:rPr>
        <w:t>поселении и оказания помощи предпринимателям проводятся беседы с руководителями предприятий и индивидуальными предпринимателями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 поселения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173F6" w:rsidRPr="005173F6" w:rsidRDefault="005173F6" w:rsidP="005173F6">
      <w:pPr>
        <w:shd w:val="clear" w:color="auto" w:fill="FFFFFF"/>
        <w:spacing w:before="100" w:beforeAutospacing="1" w:after="40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173F6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Муниципального имущества, свободного от прав третьих лиц (за исключением имущественных прав  некоммерческих организаций), которое может быть предоставлено объектам малого и среднего предпринимательства и организациям, образующим  инфраструктуру  поддержки  субъектов  малого и среднего предпринимательства во владение и  (или пользование) на долгосрочной основе (в том числе   по льготным ставкам арендной платы), а также отчуждено на возмездной основе в собственность, в администрации </w:t>
      </w:r>
      <w:r>
        <w:rPr>
          <w:rFonts w:ascii="Arial" w:eastAsia="Times New Roman" w:hAnsi="Arial" w:cs="Arial"/>
          <w:color w:val="333333"/>
          <w:sz w:val="21"/>
          <w:szCs w:val="21"/>
        </w:rPr>
        <w:t>Ерзовского городского</w:t>
      </w:r>
      <w:proofErr w:type="gramEnd"/>
      <w:r w:rsidRPr="005173F6">
        <w:rPr>
          <w:rFonts w:ascii="Arial" w:eastAsia="Times New Roman" w:hAnsi="Arial" w:cs="Arial"/>
          <w:color w:val="333333"/>
          <w:sz w:val="21"/>
          <w:szCs w:val="21"/>
        </w:rPr>
        <w:t xml:space="preserve"> поселения нет.</w:t>
      </w:r>
    </w:p>
    <w:p w:rsidR="00B70FD4" w:rsidRDefault="00B70FD4"/>
    <w:sectPr w:rsidR="00B70FD4" w:rsidSect="00B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2E"/>
    <w:rsid w:val="000F3A93"/>
    <w:rsid w:val="0025673D"/>
    <w:rsid w:val="0029721C"/>
    <w:rsid w:val="002F1FA9"/>
    <w:rsid w:val="00367C2E"/>
    <w:rsid w:val="005173F6"/>
    <w:rsid w:val="006B7FD7"/>
    <w:rsid w:val="00934E7C"/>
    <w:rsid w:val="00A5750D"/>
    <w:rsid w:val="00A85D8C"/>
    <w:rsid w:val="00B70FD4"/>
    <w:rsid w:val="00B801A7"/>
    <w:rsid w:val="00B9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salamatina genya</cp:lastModifiedBy>
  <cp:revision>9</cp:revision>
  <cp:lastPrinted>2018-02-27T10:05:00Z</cp:lastPrinted>
  <dcterms:created xsi:type="dcterms:W3CDTF">2018-02-26T13:35:00Z</dcterms:created>
  <dcterms:modified xsi:type="dcterms:W3CDTF">2018-02-27T11:23:00Z</dcterms:modified>
</cp:coreProperties>
</file>