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32" w:rsidRPr="00B52F71" w:rsidRDefault="004F5632" w:rsidP="004F5632">
      <w:pPr>
        <w:tabs>
          <w:tab w:val="left" w:pos="4035"/>
        </w:tabs>
        <w:jc w:val="center"/>
        <w:rPr>
          <w:b/>
          <w:sz w:val="52"/>
          <w:szCs w:val="52"/>
        </w:rPr>
      </w:pPr>
      <w:r w:rsidRPr="00B52F71">
        <w:rPr>
          <w:b/>
          <w:sz w:val="52"/>
          <w:szCs w:val="52"/>
        </w:rPr>
        <w:t xml:space="preserve"> «Ветеран труда Волгоградской области».</w:t>
      </w:r>
    </w:p>
    <w:p w:rsidR="004F5632" w:rsidRDefault="004F5632" w:rsidP="004F5632">
      <w:pPr>
        <w:tabs>
          <w:tab w:val="left" w:pos="4035"/>
        </w:tabs>
        <w:jc w:val="both"/>
      </w:pPr>
    </w:p>
    <w:p w:rsidR="004F5632" w:rsidRPr="00B52F71" w:rsidRDefault="004F5632" w:rsidP="004F5632">
      <w:pPr>
        <w:tabs>
          <w:tab w:val="left" w:pos="4035"/>
        </w:tabs>
        <w:jc w:val="both"/>
        <w:rPr>
          <w:sz w:val="40"/>
          <w:szCs w:val="40"/>
        </w:rPr>
      </w:pPr>
      <w:r>
        <w:t xml:space="preserve">              </w:t>
      </w:r>
    </w:p>
    <w:p w:rsidR="004F5632" w:rsidRPr="00B52F71" w:rsidRDefault="007E22F3" w:rsidP="004F5632">
      <w:pPr>
        <w:tabs>
          <w:tab w:val="left" w:pos="4035"/>
        </w:tabs>
        <w:jc w:val="both"/>
        <w:rPr>
          <w:sz w:val="44"/>
          <w:szCs w:val="44"/>
        </w:rPr>
      </w:pPr>
      <w:r>
        <w:rPr>
          <w:sz w:val="40"/>
          <w:szCs w:val="40"/>
        </w:rPr>
        <w:t xml:space="preserve">              </w:t>
      </w:r>
      <w:r w:rsidR="004F5632" w:rsidRPr="00B52F71">
        <w:rPr>
          <w:sz w:val="40"/>
          <w:szCs w:val="40"/>
        </w:rPr>
        <w:t xml:space="preserve"> </w:t>
      </w:r>
      <w:r w:rsidR="00D4426C">
        <w:rPr>
          <w:sz w:val="44"/>
          <w:szCs w:val="44"/>
        </w:rPr>
        <w:t>В соответствии с</w:t>
      </w:r>
      <w:r w:rsidR="004F5632" w:rsidRPr="00B52F71">
        <w:rPr>
          <w:sz w:val="44"/>
          <w:szCs w:val="44"/>
        </w:rPr>
        <w:t xml:space="preserve"> </w:t>
      </w:r>
      <w:r w:rsidR="004F5632" w:rsidRPr="00D4426C">
        <w:rPr>
          <w:sz w:val="44"/>
          <w:szCs w:val="44"/>
        </w:rPr>
        <w:t>Закон</w:t>
      </w:r>
      <w:r w:rsidR="00D4426C" w:rsidRPr="00D4426C">
        <w:rPr>
          <w:sz w:val="44"/>
          <w:szCs w:val="44"/>
        </w:rPr>
        <w:t>ом</w:t>
      </w:r>
      <w:r w:rsidR="004F5632" w:rsidRPr="00D4426C">
        <w:rPr>
          <w:sz w:val="44"/>
          <w:szCs w:val="44"/>
        </w:rPr>
        <w:t xml:space="preserve"> Волгоградской области от 10 января 2014г. № 4-ОД</w:t>
      </w:r>
      <w:r w:rsidR="004F5632" w:rsidRPr="00B52F71">
        <w:rPr>
          <w:sz w:val="44"/>
          <w:szCs w:val="44"/>
        </w:rPr>
        <w:t xml:space="preserve"> «О внесении изменений в статью 1 </w:t>
      </w:r>
      <w:r w:rsidR="004F5632" w:rsidRPr="00D4426C">
        <w:rPr>
          <w:sz w:val="44"/>
          <w:szCs w:val="44"/>
        </w:rPr>
        <w:t>Закона Волгоградской области от 16 октября 2006г. № 1291-ОД «О ветерана</w:t>
      </w:r>
      <w:r w:rsidR="00D4426C">
        <w:rPr>
          <w:sz w:val="44"/>
          <w:szCs w:val="44"/>
        </w:rPr>
        <w:t>х  труда Волгоградской области»</w:t>
      </w:r>
      <w:proofErr w:type="gramStart"/>
      <w:r w:rsidR="004F5632" w:rsidRPr="00B52F71">
        <w:rPr>
          <w:sz w:val="44"/>
          <w:szCs w:val="44"/>
        </w:rPr>
        <w:t xml:space="preserve"> :</w:t>
      </w:r>
      <w:proofErr w:type="gramEnd"/>
    </w:p>
    <w:p w:rsidR="004F5632" w:rsidRDefault="004F5632" w:rsidP="004F5632">
      <w:pPr>
        <w:tabs>
          <w:tab w:val="left" w:pos="4035"/>
        </w:tabs>
        <w:jc w:val="both"/>
        <w:rPr>
          <w:sz w:val="44"/>
          <w:szCs w:val="44"/>
        </w:rPr>
      </w:pPr>
      <w:r w:rsidRPr="00B52F71">
        <w:rPr>
          <w:sz w:val="44"/>
          <w:szCs w:val="44"/>
        </w:rPr>
        <w:t xml:space="preserve">           Звания «Ветеран труда Волгоградск</w:t>
      </w:r>
      <w:r>
        <w:rPr>
          <w:sz w:val="44"/>
          <w:szCs w:val="44"/>
        </w:rPr>
        <w:t xml:space="preserve">ой области» </w:t>
      </w:r>
      <w:r w:rsidRPr="00B52F71">
        <w:rPr>
          <w:sz w:val="44"/>
          <w:szCs w:val="44"/>
        </w:rPr>
        <w:t>удостаиваются граждане РФ, достигшие возраста, дающего право на трудовую пенсию по старости (мужчины- 60 лет, женщины- 55 лет), имеющие трудовой стаж не менее 40 лет для мужчин и не менее 35 лет для женщин, из которого трудовой стаж на территории Волгоградской области составляет не менее 20 лет для мужчин и 15 лет для женщин, имеющие награды законодательного (представительного) органа государственной власти Волгоградской области, высшего исполнительного органа государственной власти Волгоградской области, высшего должностного лица Волгоградской области, а также иные награды Волгоградской области.</w:t>
      </w:r>
    </w:p>
    <w:p w:rsidR="004F5632" w:rsidRDefault="004F5632" w:rsidP="004F5632">
      <w:pPr>
        <w:tabs>
          <w:tab w:val="left" w:pos="4035"/>
        </w:tabs>
        <w:jc w:val="both"/>
        <w:rPr>
          <w:sz w:val="44"/>
          <w:szCs w:val="44"/>
        </w:rPr>
      </w:pPr>
    </w:p>
    <w:p w:rsidR="007E22F3" w:rsidRDefault="007E22F3" w:rsidP="004F5632">
      <w:pPr>
        <w:tabs>
          <w:tab w:val="left" w:pos="4035"/>
        </w:tabs>
        <w:jc w:val="both"/>
        <w:rPr>
          <w:sz w:val="44"/>
          <w:szCs w:val="44"/>
        </w:rPr>
      </w:pPr>
    </w:p>
    <w:p w:rsidR="00D4426C" w:rsidRDefault="00D4426C" w:rsidP="004F5632">
      <w:pPr>
        <w:tabs>
          <w:tab w:val="left" w:pos="4035"/>
        </w:tabs>
        <w:jc w:val="both"/>
        <w:rPr>
          <w:sz w:val="44"/>
          <w:szCs w:val="44"/>
        </w:rPr>
      </w:pPr>
      <w:bookmarkStart w:id="0" w:name="_GoBack"/>
      <w:bookmarkEnd w:id="0"/>
    </w:p>
    <w:p w:rsidR="003F5B20" w:rsidRDefault="003F5B20"/>
    <w:p w:rsidR="00832D1F" w:rsidRDefault="00832D1F" w:rsidP="00AF758B">
      <w:pPr>
        <w:jc w:val="center"/>
        <w:rPr>
          <w:b/>
          <w:sz w:val="56"/>
          <w:szCs w:val="56"/>
        </w:rPr>
      </w:pPr>
    </w:p>
    <w:p w:rsidR="00832D1F" w:rsidRDefault="00832D1F" w:rsidP="00AF758B">
      <w:pPr>
        <w:jc w:val="center"/>
        <w:rPr>
          <w:b/>
          <w:sz w:val="56"/>
          <w:szCs w:val="56"/>
        </w:rPr>
      </w:pPr>
    </w:p>
    <w:p w:rsidR="00AF758B" w:rsidRPr="007E22F3" w:rsidRDefault="00AF758B" w:rsidP="00AF758B">
      <w:pPr>
        <w:jc w:val="center"/>
        <w:rPr>
          <w:b/>
          <w:sz w:val="56"/>
          <w:szCs w:val="56"/>
        </w:rPr>
      </w:pPr>
      <w:r w:rsidRPr="007E22F3">
        <w:rPr>
          <w:b/>
          <w:sz w:val="56"/>
          <w:szCs w:val="56"/>
        </w:rPr>
        <w:lastRenderedPageBreak/>
        <w:t>«Ветераны труда»</w:t>
      </w:r>
    </w:p>
    <w:p w:rsidR="00AF758B" w:rsidRDefault="00AF758B" w:rsidP="00AF75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758B" w:rsidRDefault="00AF758B" w:rsidP="00AF758B">
      <w:pPr>
        <w:rPr>
          <w:sz w:val="28"/>
          <w:szCs w:val="28"/>
        </w:rPr>
      </w:pPr>
    </w:p>
    <w:p w:rsidR="00AF758B" w:rsidRPr="00AF758B" w:rsidRDefault="00AF758B" w:rsidP="007E22F3">
      <w:pPr>
        <w:jc w:val="both"/>
        <w:rPr>
          <w:sz w:val="44"/>
          <w:szCs w:val="44"/>
        </w:rPr>
      </w:pPr>
      <w:r w:rsidRPr="00AF758B">
        <w:rPr>
          <w:sz w:val="44"/>
          <w:szCs w:val="44"/>
        </w:rPr>
        <w:t xml:space="preserve">       В соответствии с Федеральным законом «О ветеранах» № 5-ФЗ от 12.01.1995г., постановлением Главы Администрации Волгоградской области от 05.07.2005г. № 649 «О порядке присвоения гражданам звания «Ветеран труда» на территории Волгоградской области», звание «Ветеран труда» присваивается гражданам Российской Федерации:</w:t>
      </w:r>
    </w:p>
    <w:p w:rsidR="00AF758B" w:rsidRPr="00AF758B" w:rsidRDefault="00AF758B" w:rsidP="007E22F3">
      <w:pPr>
        <w:jc w:val="both"/>
        <w:rPr>
          <w:sz w:val="44"/>
          <w:szCs w:val="44"/>
        </w:rPr>
      </w:pPr>
    </w:p>
    <w:p w:rsidR="00AF758B" w:rsidRPr="00AF758B" w:rsidRDefault="00AF758B" w:rsidP="007E22F3">
      <w:pPr>
        <w:jc w:val="both"/>
        <w:rPr>
          <w:sz w:val="44"/>
          <w:szCs w:val="44"/>
        </w:rPr>
      </w:pPr>
      <w:r w:rsidRPr="00AF758B">
        <w:rPr>
          <w:sz w:val="44"/>
          <w:szCs w:val="44"/>
        </w:rPr>
        <w:t>а) награжденным орденами или медалями, либо удостоенным почетных званий СССР или Российской Федерации, либо награжденным ведомственными знаками отличия в труде и имеющим трудовой  стаж, необходимый для назначения пенсии по старости или за выслугу лет (мужчины не менее 25 лет; женщины не менее 20 лет)</w:t>
      </w:r>
    </w:p>
    <w:p w:rsidR="00AF758B" w:rsidRPr="00AF758B" w:rsidRDefault="00AF758B" w:rsidP="00AF758B">
      <w:pPr>
        <w:rPr>
          <w:sz w:val="44"/>
          <w:szCs w:val="44"/>
        </w:rPr>
      </w:pPr>
    </w:p>
    <w:p w:rsidR="00AF758B" w:rsidRPr="00AF758B" w:rsidRDefault="00AF758B" w:rsidP="00AF758B">
      <w:pPr>
        <w:rPr>
          <w:sz w:val="44"/>
          <w:szCs w:val="44"/>
        </w:rPr>
      </w:pPr>
      <w:r w:rsidRPr="00AF758B">
        <w:rPr>
          <w:sz w:val="44"/>
          <w:szCs w:val="44"/>
        </w:rPr>
        <w:t>б)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sectPr w:rsidR="00AF758B" w:rsidRPr="00AF758B" w:rsidSect="00832D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32"/>
    <w:rsid w:val="003F5B20"/>
    <w:rsid w:val="004F5632"/>
    <w:rsid w:val="007E22F3"/>
    <w:rsid w:val="00832D1F"/>
    <w:rsid w:val="009B641C"/>
    <w:rsid w:val="00AF758B"/>
    <w:rsid w:val="00D4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</dc:creator>
  <cp:keywords/>
  <dc:description/>
  <cp:lastModifiedBy>midas</cp:lastModifiedBy>
  <cp:revision>5</cp:revision>
  <cp:lastPrinted>2016-04-06T05:29:00Z</cp:lastPrinted>
  <dcterms:created xsi:type="dcterms:W3CDTF">2016-04-05T05:15:00Z</dcterms:created>
  <dcterms:modified xsi:type="dcterms:W3CDTF">2016-04-09T16:46:00Z</dcterms:modified>
</cp:coreProperties>
</file>