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94" w:rsidRPr="003F108B" w:rsidRDefault="00343C94" w:rsidP="0034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2D50" w:rsidRDefault="00343C94" w:rsidP="0034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ведении реестра муниципального имущества Ерзовское городское поселение Городищенского муниципального района Волгоградской области</w:t>
      </w:r>
    </w:p>
    <w:p w:rsidR="00343C94" w:rsidRDefault="00343C94" w:rsidP="0034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08B" w:rsidRPr="003F108B" w:rsidRDefault="003F108B" w:rsidP="0034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8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43C94" w:rsidRDefault="003F108B" w:rsidP="00B66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EB">
        <w:rPr>
          <w:rFonts w:ascii="Times New Roman" w:hAnsi="Times New Roman" w:cs="Times New Roman"/>
          <w:b/>
          <w:sz w:val="28"/>
          <w:szCs w:val="28"/>
        </w:rPr>
        <w:t>1.1.</w:t>
      </w:r>
      <w:r w:rsidR="000972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3C94" w:rsidRPr="003F108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особенности порядка учета имущества, находящегося в муниципальной собственности Ерзовского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регулирующим отношения, возникшие при управлении и распоряжении муниципальным имуществом, Федеральным Законом от 06.10.2003г. №131-ФЗ «Об общих принципах организации местного самоуправления в Российской Федерации», </w:t>
      </w:r>
      <w:r w:rsidR="00B662F4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30.08.2011г. №424 «Об утверждении Порядка Ведения органами местного</w:t>
      </w:r>
      <w:proofErr w:type="gramEnd"/>
      <w:r w:rsidR="00B662F4">
        <w:rPr>
          <w:rFonts w:ascii="Times New Roman" w:hAnsi="Times New Roman" w:cs="Times New Roman"/>
          <w:sz w:val="28"/>
          <w:szCs w:val="28"/>
        </w:rPr>
        <w:t xml:space="preserve"> самоуправления реестров муниципального имущества», Уставом Ерзовского городского поселения.</w:t>
      </w:r>
    </w:p>
    <w:p w:rsidR="00B662F4" w:rsidRDefault="00B662F4" w:rsidP="00B66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EB">
        <w:rPr>
          <w:rFonts w:ascii="Times New Roman" w:hAnsi="Times New Roman" w:cs="Times New Roman"/>
          <w:b/>
          <w:sz w:val="28"/>
          <w:szCs w:val="28"/>
        </w:rPr>
        <w:t>1.2.</w:t>
      </w:r>
      <w:r w:rsidR="00097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устанавливает основные принципы создания реестра муниципальной собственности Ерзовского городского поселения (далее – Реестр), требования, предъявляемые к Реестру, определяет порядок его ведения, устанавливает права и обязанности держателя Реестра.</w:t>
      </w:r>
    </w:p>
    <w:p w:rsidR="00B662F4" w:rsidRDefault="00B662F4" w:rsidP="00B66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EB">
        <w:rPr>
          <w:rFonts w:ascii="Times New Roman" w:hAnsi="Times New Roman" w:cs="Times New Roman"/>
          <w:b/>
          <w:sz w:val="28"/>
          <w:szCs w:val="28"/>
        </w:rPr>
        <w:t>1.3.</w:t>
      </w:r>
      <w:r w:rsidR="00097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создания и ведения Реестра является обеспечение основы для организации единой системы учета и управления муниципальной собств</w:t>
      </w:r>
      <w:r w:rsidR="008E64F3">
        <w:rPr>
          <w:rFonts w:ascii="Times New Roman" w:hAnsi="Times New Roman" w:cs="Times New Roman"/>
          <w:sz w:val="28"/>
          <w:szCs w:val="28"/>
        </w:rPr>
        <w:t>енностью.</w:t>
      </w:r>
    </w:p>
    <w:p w:rsidR="008E64F3" w:rsidRDefault="008E64F3" w:rsidP="00B66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EB">
        <w:rPr>
          <w:rFonts w:ascii="Times New Roman" w:hAnsi="Times New Roman" w:cs="Times New Roman"/>
          <w:b/>
          <w:sz w:val="28"/>
          <w:szCs w:val="28"/>
        </w:rPr>
        <w:t>1.4.</w:t>
      </w:r>
      <w:r w:rsidR="00097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Держателем Реестра является специалист по налогам и сборам, предпринимательству и сельскому хозяйству администрации Ерзовского городского поселения, который осуществляет формирование и ведение Реестра муниципальной собственности Ерзовского городского посел</w:t>
      </w:r>
      <w:r w:rsidR="007661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(далее – специалист).</w:t>
      </w:r>
    </w:p>
    <w:p w:rsidR="00766153" w:rsidRDefault="00766153" w:rsidP="00B66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153" w:rsidRPr="007A4B76" w:rsidRDefault="00766153" w:rsidP="0076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76">
        <w:rPr>
          <w:rFonts w:ascii="Times New Roman" w:hAnsi="Times New Roman" w:cs="Times New Roman"/>
          <w:b/>
          <w:sz w:val="28"/>
          <w:szCs w:val="28"/>
        </w:rPr>
        <w:t>2.Требования к реестру муниципального имущества</w:t>
      </w:r>
    </w:p>
    <w:p w:rsidR="00766153" w:rsidRDefault="00766153" w:rsidP="00B66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EB">
        <w:rPr>
          <w:rFonts w:ascii="Times New Roman" w:hAnsi="Times New Roman" w:cs="Times New Roman"/>
          <w:b/>
          <w:sz w:val="28"/>
          <w:szCs w:val="28"/>
        </w:rPr>
        <w:t>2.1.</w:t>
      </w:r>
      <w:r w:rsidR="00097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настоящем Положении под реестром муниципального имущества понимается перечень объектов учета муниципального имущества.</w:t>
      </w:r>
    </w:p>
    <w:p w:rsidR="00766153" w:rsidRDefault="00766153" w:rsidP="00B66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EB">
        <w:rPr>
          <w:rFonts w:ascii="Times New Roman" w:hAnsi="Times New Roman" w:cs="Times New Roman"/>
          <w:b/>
          <w:sz w:val="28"/>
          <w:szCs w:val="28"/>
        </w:rPr>
        <w:t>2.2.</w:t>
      </w:r>
      <w:r w:rsidR="0009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 (название, тип имущества, место нахождения, дата ввода в эксплуатацию, инвентарный номер, балансовая</w:t>
      </w:r>
      <w:r w:rsidR="007A4B76">
        <w:rPr>
          <w:rFonts w:ascii="Times New Roman" w:hAnsi="Times New Roman" w:cs="Times New Roman"/>
          <w:sz w:val="28"/>
          <w:szCs w:val="28"/>
        </w:rPr>
        <w:t>, остаточная и кадастровая</w:t>
      </w:r>
      <w:r>
        <w:rPr>
          <w:rFonts w:ascii="Times New Roman" w:hAnsi="Times New Roman" w:cs="Times New Roman"/>
          <w:sz w:val="28"/>
          <w:szCs w:val="28"/>
        </w:rPr>
        <w:t xml:space="preserve"> стоимость, площадь)</w:t>
      </w:r>
      <w:r w:rsidR="007A4B76">
        <w:rPr>
          <w:rFonts w:ascii="Times New Roman" w:hAnsi="Times New Roman" w:cs="Times New Roman"/>
          <w:sz w:val="28"/>
          <w:szCs w:val="28"/>
        </w:rPr>
        <w:t>.</w:t>
      </w:r>
    </w:p>
    <w:p w:rsidR="007A4B76" w:rsidRDefault="007A4B76" w:rsidP="00B66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2EB">
        <w:rPr>
          <w:rFonts w:ascii="Times New Roman" w:hAnsi="Times New Roman" w:cs="Times New Roman"/>
          <w:b/>
          <w:sz w:val="28"/>
          <w:szCs w:val="28"/>
        </w:rPr>
        <w:t>2.3.</w:t>
      </w:r>
      <w:r w:rsidR="0009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Объектами учета в Реестре являются:</w:t>
      </w:r>
    </w:p>
    <w:p w:rsidR="007A4B76" w:rsidRDefault="007A4B76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находящиеся в муниципальной собственности Ерзовского городского поселения недвижимое имущество (здание, строение, сооружение или объект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строительства, земельный участок, жилое, нежилое помещение или иной прочно связанный с землей объект, перемещение которого</w:t>
      </w:r>
      <w:r w:rsidR="003B4DFB">
        <w:rPr>
          <w:rFonts w:ascii="Times New Roman" w:hAnsi="Times New Roman" w:cs="Times New Roman"/>
          <w:sz w:val="28"/>
          <w:szCs w:val="28"/>
        </w:rPr>
        <w:t xml:space="preserve"> без соразмерного ущерба его назначению невозможно, либо иное имущество, отнесенное законом к недвижимости);</w:t>
      </w:r>
      <w:proofErr w:type="gramEnd"/>
    </w:p>
    <w:p w:rsidR="003B4DFB" w:rsidRDefault="003B4DF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Ерзовского городского поселения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</w:t>
      </w:r>
      <w:r w:rsidR="003A315C">
        <w:rPr>
          <w:rFonts w:ascii="Times New Roman" w:hAnsi="Times New Roman" w:cs="Times New Roman"/>
          <w:sz w:val="28"/>
          <w:szCs w:val="28"/>
        </w:rPr>
        <w:t xml:space="preserve"> </w:t>
      </w:r>
      <w:r w:rsidR="00237AB8">
        <w:rPr>
          <w:rFonts w:ascii="Times New Roman" w:hAnsi="Times New Roman" w:cs="Times New Roman"/>
          <w:sz w:val="28"/>
          <w:szCs w:val="28"/>
        </w:rPr>
        <w:t>40000</w:t>
      </w:r>
      <w:r w:rsidR="003A315C">
        <w:rPr>
          <w:rFonts w:ascii="Times New Roman" w:hAnsi="Times New Roman" w:cs="Times New Roman"/>
          <w:sz w:val="28"/>
          <w:szCs w:val="28"/>
        </w:rPr>
        <w:t xml:space="preserve"> рублей, а также особо ценное движимое имущество, закрепленное за автономными и бюджетными учреждениями и определенное в соответствии с Федеральным Законом от 03.11.2006г. №174_ФЗ «Об автономных учреждениях», Федеральным</w:t>
      </w:r>
      <w:proofErr w:type="gramEnd"/>
      <w:r w:rsidR="003A315C">
        <w:rPr>
          <w:rFonts w:ascii="Times New Roman" w:hAnsi="Times New Roman" w:cs="Times New Roman"/>
          <w:sz w:val="28"/>
          <w:szCs w:val="28"/>
        </w:rPr>
        <w:t xml:space="preserve"> Законом от 12.01.1996г. №7-ФЗ «О некоммерческих организациях»</w:t>
      </w:r>
      <w:r w:rsidR="001537D8">
        <w:rPr>
          <w:rFonts w:ascii="Times New Roman" w:hAnsi="Times New Roman" w:cs="Times New Roman"/>
          <w:sz w:val="28"/>
          <w:szCs w:val="28"/>
        </w:rPr>
        <w:t>;</w:t>
      </w:r>
    </w:p>
    <w:p w:rsidR="001537D8" w:rsidRDefault="001537D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муниципальные унитарные предприятия</w:t>
      </w:r>
      <w:r w:rsidR="006129F9">
        <w:rPr>
          <w:rFonts w:ascii="Times New Roman" w:hAnsi="Times New Roman" w:cs="Times New Roman"/>
          <w:sz w:val="28"/>
          <w:szCs w:val="28"/>
        </w:rPr>
        <w:t>, муниципальные учреждения (муниципальные казенные, муниципальные бюджетные и муниципальные автономные учреждения), хозяйственные общества, товарищества, акции, доли (вклады) в уставном (складочном) капитале которых принадлежат муниципальному образованию Ерзовского городского поселения, иные юридические лица, учредителем (участником) которых является муниципальное образование Ерзовское городское поселение.</w:t>
      </w:r>
      <w:proofErr w:type="gramEnd"/>
    </w:p>
    <w:p w:rsidR="006129F9" w:rsidRDefault="006129F9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2.4.Ведение Реестра осуществляется на бумажных и электронных носителях с соблюдением требований, предъявляемых в соответствии с настоящим Положением.</w:t>
      </w:r>
    </w:p>
    <w:p w:rsidR="006129F9" w:rsidRDefault="006129F9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вещных прав на объекты учета.</w:t>
      </w:r>
    </w:p>
    <w:p w:rsidR="006129F9" w:rsidRDefault="006129F9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об объектах учета, исключаемые из Реестра, переносятся в архив.</w:t>
      </w:r>
    </w:p>
    <w:p w:rsidR="006129F9" w:rsidRDefault="006129F9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9F9" w:rsidRPr="006129F9" w:rsidRDefault="006129F9" w:rsidP="00612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F9">
        <w:rPr>
          <w:rFonts w:ascii="Times New Roman" w:hAnsi="Times New Roman" w:cs="Times New Roman"/>
          <w:b/>
          <w:sz w:val="28"/>
          <w:szCs w:val="28"/>
        </w:rPr>
        <w:t>3.Порядок ведения Реестра</w:t>
      </w:r>
    </w:p>
    <w:p w:rsidR="006129F9" w:rsidRDefault="000E59B5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2EB">
        <w:rPr>
          <w:rFonts w:ascii="Times New Roman" w:hAnsi="Times New Roman" w:cs="Times New Roman"/>
          <w:b/>
          <w:sz w:val="28"/>
          <w:szCs w:val="28"/>
        </w:rPr>
        <w:t>3.1.</w:t>
      </w:r>
      <w:r w:rsidR="0009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 для включения или исключения объектов из Реестра являются:</w:t>
      </w:r>
    </w:p>
    <w:p w:rsidR="000E59B5" w:rsidRDefault="000E59B5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органов государственной власти Российской Федерации, Волгоградской области и органов местного самоуправления Городищенского муниципального района или органов местного самоуправления Ерзовского городского поселения;</w:t>
      </w:r>
    </w:p>
    <w:p w:rsidR="000E59B5" w:rsidRDefault="000E59B5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суда, вступившее в законную силу;</w:t>
      </w:r>
    </w:p>
    <w:p w:rsidR="000E59B5" w:rsidRDefault="000E59B5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договоры купли-продажи, мены, дарения и другие договоры в отношении объектов, указанных в п. 2.3. настоящего Положения, или активов ликвидируемых (ликвидированных) предприятий.</w:t>
      </w:r>
    </w:p>
    <w:p w:rsidR="000E59B5" w:rsidRDefault="000E59B5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849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Реестр состоит из 3 разделов.</w:t>
      </w:r>
    </w:p>
    <w:p w:rsidR="000E59B5" w:rsidRDefault="000E59B5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849">
        <w:rPr>
          <w:rFonts w:ascii="Times New Roman" w:hAnsi="Times New Roman" w:cs="Times New Roman"/>
          <w:b/>
          <w:sz w:val="28"/>
          <w:szCs w:val="28"/>
        </w:rPr>
        <w:t>3.2.1.</w:t>
      </w:r>
      <w:r w:rsidR="00161849">
        <w:rPr>
          <w:rFonts w:ascii="Times New Roman" w:hAnsi="Times New Roman" w:cs="Times New Roman"/>
          <w:sz w:val="28"/>
          <w:szCs w:val="28"/>
        </w:rPr>
        <w:t xml:space="preserve"> </w:t>
      </w:r>
      <w:r w:rsidR="00D03E5F">
        <w:rPr>
          <w:rFonts w:ascii="Times New Roman" w:hAnsi="Times New Roman" w:cs="Times New Roman"/>
          <w:sz w:val="28"/>
          <w:szCs w:val="28"/>
        </w:rPr>
        <w:t>Раздел 1 содержит сведения о муниципальном недвижимом имуществе Ерзовского городского поселения и состоит, в зависимости от вида имущества, из следующих подразделов:</w:t>
      </w:r>
    </w:p>
    <w:p w:rsidR="00D03E5F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нежилые здания и помещения;</w:t>
      </w:r>
    </w:p>
    <w:p w:rsidR="00D03E5F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здания и помещения;</w:t>
      </w:r>
    </w:p>
    <w:p w:rsidR="00D03E5F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участки;</w:t>
      </w:r>
    </w:p>
    <w:p w:rsidR="00D03E5F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сооружения;</w:t>
      </w:r>
    </w:p>
    <w:p w:rsidR="00D03E5F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инженерные сети;</w:t>
      </w:r>
    </w:p>
    <w:p w:rsidR="00512E27" w:rsidRDefault="00512E27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незавершенные строительством объекты;</w:t>
      </w:r>
    </w:p>
    <w:p w:rsidR="00364328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водоснабжения, водоотведения, теплоснабжения и газоснабжения</w:t>
      </w:r>
      <w:r w:rsidR="00364328">
        <w:rPr>
          <w:rFonts w:ascii="Times New Roman" w:hAnsi="Times New Roman" w:cs="Times New Roman"/>
          <w:sz w:val="28"/>
          <w:szCs w:val="28"/>
        </w:rPr>
        <w:t>;</w:t>
      </w:r>
    </w:p>
    <w:p w:rsidR="00D03E5F" w:rsidRDefault="0036432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 недвижимое имущество</w:t>
      </w:r>
      <w:r w:rsidR="00D03E5F">
        <w:rPr>
          <w:rFonts w:ascii="Times New Roman" w:hAnsi="Times New Roman" w:cs="Times New Roman"/>
          <w:sz w:val="28"/>
          <w:szCs w:val="28"/>
        </w:rPr>
        <w:t>.</w:t>
      </w:r>
    </w:p>
    <w:p w:rsidR="00D03E5F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раздел 1 включаются сведения о муниципальном недвижимом имуществе, в том числе:</w:t>
      </w:r>
    </w:p>
    <w:p w:rsidR="00D03E5F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D03E5F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имущества;</w:t>
      </w:r>
    </w:p>
    <w:p w:rsidR="00D03E5F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D03E5F" w:rsidRDefault="00D03E5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</w:t>
      </w:r>
      <w:r w:rsidR="00C03191">
        <w:rPr>
          <w:rFonts w:ascii="Times New Roman" w:hAnsi="Times New Roman" w:cs="Times New Roman"/>
          <w:sz w:val="28"/>
          <w:szCs w:val="28"/>
        </w:rPr>
        <w:t xml:space="preserve">или условный </w:t>
      </w:r>
      <w:r>
        <w:rPr>
          <w:rFonts w:ascii="Times New Roman" w:hAnsi="Times New Roman" w:cs="Times New Roman"/>
          <w:sz w:val="28"/>
          <w:szCs w:val="28"/>
        </w:rPr>
        <w:t>номер муниципального недвижимого имущества;</w:t>
      </w:r>
    </w:p>
    <w:p w:rsidR="00C03191" w:rsidRDefault="00C03191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постройки;</w:t>
      </w:r>
    </w:p>
    <w:p w:rsidR="00C03191" w:rsidRDefault="00C03191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земель;</w:t>
      </w:r>
    </w:p>
    <w:p w:rsidR="00C03191" w:rsidRDefault="00C03191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балансовой, остаточной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стоимости;</w:t>
      </w:r>
    </w:p>
    <w:p w:rsidR="00C03191" w:rsidRDefault="00C03191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или протяженности;</w:t>
      </w:r>
    </w:p>
    <w:p w:rsidR="00C03191" w:rsidRDefault="00C03191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документов – оснований возникновения (прекращения) права муниципальной собственности;</w:t>
      </w:r>
    </w:p>
    <w:p w:rsidR="00FE2362" w:rsidRDefault="00FE2362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правообладателе;</w:t>
      </w:r>
    </w:p>
    <w:p w:rsidR="00FE2362" w:rsidRDefault="00FE2362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возникновения;</w:t>
      </w:r>
    </w:p>
    <w:p w:rsidR="008C166E" w:rsidRDefault="00512E27" w:rsidP="008C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849">
        <w:rPr>
          <w:rFonts w:ascii="Times New Roman" w:hAnsi="Times New Roman" w:cs="Times New Roman"/>
          <w:b/>
          <w:sz w:val="28"/>
          <w:szCs w:val="28"/>
        </w:rPr>
        <w:t>3.2.2.</w:t>
      </w:r>
      <w:r w:rsidR="008C166E" w:rsidRPr="008C166E">
        <w:rPr>
          <w:rFonts w:ascii="Times New Roman" w:hAnsi="Times New Roman" w:cs="Times New Roman"/>
          <w:sz w:val="28"/>
          <w:szCs w:val="28"/>
        </w:rPr>
        <w:t xml:space="preserve"> </w:t>
      </w:r>
      <w:r w:rsidR="008C166E">
        <w:rPr>
          <w:rFonts w:ascii="Times New Roman" w:hAnsi="Times New Roman" w:cs="Times New Roman"/>
          <w:sz w:val="28"/>
          <w:szCs w:val="28"/>
        </w:rPr>
        <w:t>Раздел 2 содержит сведения о муниципальном движимом имуществе Ерзовского городского поселения и состоит, в зависимости от вида имущества, из следующих подразделов:</w:t>
      </w:r>
    </w:p>
    <w:p w:rsidR="008C166E" w:rsidRDefault="008C166E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 (автомобили, прицепы, самоходные машины, в том числе трактора)</w:t>
      </w:r>
    </w:p>
    <w:p w:rsidR="008C166E" w:rsidRDefault="008C166E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ценное и особо ценное имущество муниципальных унитарных предприятий, муниципальных учреждений;</w:t>
      </w:r>
    </w:p>
    <w:p w:rsidR="008C166E" w:rsidRDefault="008C166E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4E27">
        <w:rPr>
          <w:rFonts w:ascii="Times New Roman" w:hAnsi="Times New Roman" w:cs="Times New Roman"/>
          <w:sz w:val="28"/>
          <w:szCs w:val="28"/>
        </w:rPr>
        <w:t>спортивный инвентарь;</w:t>
      </w:r>
    </w:p>
    <w:p w:rsidR="00E54E27" w:rsidRDefault="00E54E27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сценический инвентарь;</w:t>
      </w:r>
    </w:p>
    <w:p w:rsidR="00E54E27" w:rsidRDefault="00E54E27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фонд;</w:t>
      </w:r>
    </w:p>
    <w:p w:rsidR="00E54E27" w:rsidRDefault="00E54E27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оргтехника (компьютеры, средства телефонной, факсимильной, электрической, электронной, оптико-волоконной и Интернет – связи, и др.);</w:t>
      </w:r>
      <w:proofErr w:type="gramEnd"/>
    </w:p>
    <w:p w:rsidR="00E54E27" w:rsidRDefault="00E54E27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900">
        <w:rPr>
          <w:rFonts w:ascii="Times New Roman" w:hAnsi="Times New Roman" w:cs="Times New Roman"/>
          <w:sz w:val="28"/>
          <w:szCs w:val="28"/>
        </w:rPr>
        <w:t>прочий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E27" w:rsidRDefault="00E54E27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движимое имущество, без которого осуществление уставной деятельности муниципального бюджетного учреждения невозможно;</w:t>
      </w:r>
    </w:p>
    <w:p w:rsidR="00E54E27" w:rsidRDefault="00E54E27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 акционерных обществ с участием муниципального образования Ерзовское городское поселение или с участием юридических лиц, в отношении которых Ерзовское городское поселение является учредителем (участником)</w:t>
      </w:r>
      <w:r w:rsidR="00CC222D">
        <w:rPr>
          <w:rFonts w:ascii="Times New Roman" w:hAnsi="Times New Roman" w:cs="Times New Roman"/>
          <w:sz w:val="28"/>
          <w:szCs w:val="28"/>
        </w:rPr>
        <w:t>;</w:t>
      </w:r>
    </w:p>
    <w:p w:rsidR="00CC222D" w:rsidRDefault="00CC222D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доли (вклады) в уставных (складочных) капиталах хозяйственных обществ и товариществ с участием в них муниципальное образование Ерзовское городское поселение;</w:t>
      </w:r>
    </w:p>
    <w:p w:rsidR="00D03E5F" w:rsidRDefault="0036432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содержит сведения о муниципальном движимом имуществе, в том числе:</w:t>
      </w:r>
    </w:p>
    <w:p w:rsidR="00364328" w:rsidRDefault="0036432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модель;</w:t>
      </w:r>
    </w:p>
    <w:p w:rsidR="00364328" w:rsidRDefault="0036432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номер;</w:t>
      </w:r>
    </w:p>
    <w:p w:rsidR="00364328" w:rsidRDefault="0036432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выпуска;</w:t>
      </w:r>
    </w:p>
    <w:p w:rsidR="00364328" w:rsidRDefault="0036432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ПТС;</w:t>
      </w:r>
    </w:p>
    <w:p w:rsidR="00364328" w:rsidRDefault="0036432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балансовая и остаточная стоимость;</w:t>
      </w:r>
    </w:p>
    <w:p w:rsidR="00364328" w:rsidRDefault="0036432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основание, дата возникновения (прекращения) права собственности;</w:t>
      </w:r>
    </w:p>
    <w:p w:rsidR="00364328" w:rsidRDefault="0036432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правообладателя;</w:t>
      </w:r>
    </w:p>
    <w:p w:rsidR="00364328" w:rsidRDefault="00364328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обременениях (ограничениях);</w:t>
      </w:r>
    </w:p>
    <w:p w:rsidR="003536A3" w:rsidRDefault="003536A3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акционерного общества</w:t>
      </w:r>
      <w:r w:rsidR="003E095B">
        <w:rPr>
          <w:rFonts w:ascii="Times New Roman" w:hAnsi="Times New Roman" w:cs="Times New Roman"/>
          <w:sz w:val="28"/>
          <w:szCs w:val="28"/>
        </w:rPr>
        <w:t>, хозяйственного общества, товарищества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E5F" w:rsidRDefault="00CC222D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акций выпущенных АО, в т.ч. количество привилегированных акций, выпущенных АО;</w:t>
      </w:r>
    </w:p>
    <w:p w:rsidR="00CC222D" w:rsidRDefault="00CC222D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доли в уставном капитале АО;</w:t>
      </w:r>
    </w:p>
    <w:p w:rsidR="003536A3" w:rsidRDefault="00CC222D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номинальная стоимость акций</w:t>
      </w:r>
      <w:r w:rsidR="003E095B">
        <w:rPr>
          <w:rFonts w:ascii="Times New Roman" w:hAnsi="Times New Roman" w:cs="Times New Roman"/>
          <w:sz w:val="28"/>
          <w:szCs w:val="28"/>
        </w:rPr>
        <w:t>.</w:t>
      </w:r>
    </w:p>
    <w:p w:rsidR="001544FA" w:rsidRDefault="00161849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849">
        <w:rPr>
          <w:rFonts w:ascii="Times New Roman" w:hAnsi="Times New Roman" w:cs="Times New Roman"/>
          <w:b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4FA">
        <w:rPr>
          <w:rFonts w:ascii="Times New Roman" w:hAnsi="Times New Roman" w:cs="Times New Roman"/>
          <w:sz w:val="28"/>
          <w:szCs w:val="28"/>
        </w:rPr>
        <w:t>Раздел 3 включает сведения о муниципальных унитарных предприятиях, муниципальных учреждениях (муниципальных казенных, муниципальных бюджетных и муниципальных автономных учреждениях), хозяйственных обществах, товариществах, акции, доли (вклады) в уставном (складочном) капитале которых принадлежат муниципальному образованию Ерзовско</w:t>
      </w:r>
      <w:r w:rsidR="00DA0900">
        <w:rPr>
          <w:rFonts w:ascii="Times New Roman" w:hAnsi="Times New Roman" w:cs="Times New Roman"/>
          <w:sz w:val="28"/>
          <w:szCs w:val="28"/>
        </w:rPr>
        <w:t>му</w:t>
      </w:r>
      <w:r w:rsidR="001544F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A0900">
        <w:rPr>
          <w:rFonts w:ascii="Times New Roman" w:hAnsi="Times New Roman" w:cs="Times New Roman"/>
          <w:sz w:val="28"/>
          <w:szCs w:val="28"/>
        </w:rPr>
        <w:t>му</w:t>
      </w:r>
      <w:r w:rsidR="001544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A0900">
        <w:rPr>
          <w:rFonts w:ascii="Times New Roman" w:hAnsi="Times New Roman" w:cs="Times New Roman"/>
          <w:sz w:val="28"/>
          <w:szCs w:val="28"/>
        </w:rPr>
        <w:t>ю, иных юридический лицах, в которых муниципальное образование Ерзовское городское поселение является учредителем (участником), в том числе:</w:t>
      </w:r>
      <w:proofErr w:type="gramEnd"/>
    </w:p>
    <w:p w:rsidR="00DA0900" w:rsidRDefault="00DA0900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полное наименование и организационно-правовая форма юридического лица;</w:t>
      </w:r>
    </w:p>
    <w:p w:rsidR="00DA0900" w:rsidRDefault="000972E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0972EB" w:rsidRDefault="000972E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0972EB" w:rsidRDefault="000972E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0972EB" w:rsidRDefault="000972E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0972EB" w:rsidRDefault="000972E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0972EB" w:rsidRDefault="000972E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972EB" w:rsidRDefault="000972E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0972EB" w:rsidRDefault="000972E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849">
        <w:rPr>
          <w:rFonts w:ascii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61849" w:rsidRDefault="00161849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AF">
        <w:rPr>
          <w:rFonts w:ascii="Times New Roman" w:hAnsi="Times New Roman" w:cs="Times New Roman"/>
          <w:b/>
          <w:sz w:val="28"/>
          <w:szCs w:val="28"/>
        </w:rPr>
        <w:t>3.2.4</w:t>
      </w:r>
      <w:r>
        <w:rPr>
          <w:rFonts w:ascii="Times New Roman" w:hAnsi="Times New Roman" w:cs="Times New Roman"/>
          <w:sz w:val="28"/>
          <w:szCs w:val="28"/>
        </w:rPr>
        <w:t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161849" w:rsidRDefault="00161849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Ведение Реестра осуществляется путем сбора, классификации и хранения данных об объектах учета и означает выполнение следующих процедур:</w:t>
      </w:r>
    </w:p>
    <w:p w:rsidR="00161849" w:rsidRDefault="00161849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объекта в базу данных Реестра;</w:t>
      </w:r>
    </w:p>
    <w:p w:rsidR="00161849" w:rsidRDefault="00161849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объекта из базы данных Реестр</w:t>
      </w:r>
      <w:r w:rsidR="00671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DAF" w:rsidRDefault="00161849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базу данных Реестра</w:t>
      </w:r>
      <w:r w:rsidR="00671DAF">
        <w:rPr>
          <w:rFonts w:ascii="Times New Roman" w:hAnsi="Times New Roman" w:cs="Times New Roman"/>
          <w:sz w:val="28"/>
          <w:szCs w:val="28"/>
        </w:rPr>
        <w:t xml:space="preserve"> об объекте</w:t>
      </w:r>
    </w:p>
    <w:p w:rsidR="00161849" w:rsidRDefault="00671DA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AF">
        <w:rPr>
          <w:rFonts w:ascii="Times New Roman" w:hAnsi="Times New Roman" w:cs="Times New Roman"/>
          <w:b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документов, указанных в п. 3.1. настоящего Положения, осуществляется запись объекта в Реестр с присвоением очередного реестрового номера. Регистрация объектов Реестра производится в нарастающем порядке нумерации по разделам.</w:t>
      </w:r>
    </w:p>
    <w:p w:rsidR="00671DAF" w:rsidRDefault="00671DA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AF">
        <w:rPr>
          <w:rFonts w:ascii="Times New Roman" w:hAnsi="Times New Roman" w:cs="Times New Roman"/>
          <w:b/>
          <w:sz w:val="28"/>
          <w:szCs w:val="28"/>
        </w:rPr>
        <w:t>3.2.6.</w:t>
      </w:r>
      <w:r>
        <w:rPr>
          <w:rFonts w:ascii="Times New Roman" w:hAnsi="Times New Roman" w:cs="Times New Roman"/>
          <w:sz w:val="28"/>
          <w:szCs w:val="28"/>
        </w:rPr>
        <w:t xml:space="preserve">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71DAF" w:rsidRDefault="00671DA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Реестра хранятся в соответствии с Федеральным Законом от 22.10.2004 г. №125-ФЗ «Об архивном деле Российской Федерации».</w:t>
      </w:r>
    </w:p>
    <w:p w:rsidR="00671DAF" w:rsidRDefault="00671DA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DAF">
        <w:rPr>
          <w:rFonts w:ascii="Times New Roman" w:hAnsi="Times New Roman" w:cs="Times New Roman"/>
          <w:b/>
          <w:sz w:val="28"/>
          <w:szCs w:val="28"/>
        </w:rPr>
        <w:lastRenderedPageBreak/>
        <w:t>3.2.7.</w:t>
      </w:r>
      <w:r w:rsidR="00324DD7">
        <w:rPr>
          <w:rFonts w:ascii="Times New Roman" w:hAnsi="Times New Roman" w:cs="Times New Roman"/>
          <w:sz w:val="28"/>
          <w:szCs w:val="28"/>
        </w:rPr>
        <w:t xml:space="preserve">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324DD7" w:rsidRDefault="00324DD7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с приложением заверенных копий документов предоставляется специалисту, уполномоченному на ведение Реестра, в 2-недельный срок с момента возникновения, изменения или прекращения права на объекты учета (изменение сведений об объектах учета).</w:t>
      </w:r>
    </w:p>
    <w:p w:rsidR="00324DD7" w:rsidRDefault="00324DD7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создании муниципальным образованием Ер</w:t>
      </w:r>
      <w:r w:rsidR="00CE394C">
        <w:rPr>
          <w:rFonts w:ascii="Times New Roman" w:hAnsi="Times New Roman" w:cs="Times New Roman"/>
          <w:sz w:val="28"/>
          <w:szCs w:val="28"/>
        </w:rPr>
        <w:t>зовское городское поселение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Ерзовское городское поселение в юридических лицах вносятся в Реестр на основании принятых решений о создании (участии в создании) таких юридических лиц.</w:t>
      </w:r>
    </w:p>
    <w:p w:rsidR="00CE394C" w:rsidRDefault="00CE394C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специалисту, уполномоченному на ведение Реестра, в 2-недельный срок с момента изменения сведений об объектах учета.</w:t>
      </w:r>
    </w:p>
    <w:p w:rsidR="00CE394C" w:rsidRDefault="00CE4F1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отношении объектов Казны Ерзовского городского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Ерзовское городское поселение имущества, возникновение, изменение, прекращение права </w:t>
      </w:r>
      <w:r w:rsidR="008D5A2A">
        <w:rPr>
          <w:rFonts w:ascii="Times New Roman" w:hAnsi="Times New Roman" w:cs="Times New Roman"/>
          <w:sz w:val="28"/>
          <w:szCs w:val="28"/>
        </w:rPr>
        <w:t>муниципальной собственности на имущество, изменений сведений об объектах учета. Копии указанных документов предоставляются специалисту, уполномоченному на ведение Реестра, в 2-недельный срок с момента возникновения, изменения или прекращения права на имущество должностными лицами органа местного самоуправления, ответственными за оформление соответствующих документов.</w:t>
      </w:r>
    </w:p>
    <w:p w:rsidR="008D5A2A" w:rsidRDefault="008D5A2A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9AF">
        <w:rPr>
          <w:rFonts w:ascii="Times New Roman" w:hAnsi="Times New Roman" w:cs="Times New Roman"/>
          <w:b/>
          <w:sz w:val="28"/>
          <w:szCs w:val="28"/>
        </w:rPr>
        <w:t>3.2.8.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F81">
        <w:rPr>
          <w:rFonts w:ascii="Times New Roman" w:hAnsi="Times New Roman" w:cs="Times New Roman"/>
          <w:sz w:val="28"/>
          <w:szCs w:val="28"/>
        </w:rPr>
        <w:t>В случае, если установлено, что имущество не относится к объектам учета либо имущество не находится в собственности Ерзовского городского поселения, не подтверждены</w:t>
      </w:r>
      <w:r w:rsidR="000819AF">
        <w:rPr>
          <w:rFonts w:ascii="Times New Roman" w:hAnsi="Times New Roman" w:cs="Times New Roman"/>
          <w:sz w:val="28"/>
          <w:szCs w:val="28"/>
        </w:rPr>
        <w:t xml:space="preserve"> права лица на имущество, правообладателем не представлены или представлены не полностью документы, необходимые для включения сведений в Реестр, специалист готовит распоряжение </w:t>
      </w:r>
      <w:r w:rsidR="000819AF">
        <w:rPr>
          <w:rFonts w:ascii="Times New Roman" w:hAnsi="Times New Roman" w:cs="Times New Roman"/>
          <w:sz w:val="28"/>
          <w:szCs w:val="28"/>
        </w:rPr>
        <w:lastRenderedPageBreak/>
        <w:t>администрации Ерзовского городского поселения об отказе включения сведений об имуществе в Реестр.</w:t>
      </w:r>
      <w:proofErr w:type="gramEnd"/>
    </w:p>
    <w:p w:rsidR="000819AF" w:rsidRDefault="000819A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случае специалист направляет правообладателю копию распоряжения администрации об отказе включения в Реестр сведений об объектах учета с указанием причин.</w:t>
      </w:r>
    </w:p>
    <w:p w:rsidR="000819AF" w:rsidRDefault="000819A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отказ может быть обжалован правообладателем в порядке, установленном законодательством Российской Федерации.</w:t>
      </w:r>
    </w:p>
    <w:p w:rsidR="000819AF" w:rsidRDefault="000819A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9AF">
        <w:rPr>
          <w:rFonts w:ascii="Times New Roman" w:hAnsi="Times New Roman" w:cs="Times New Roman"/>
          <w:b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Сведения об объектах учета, содержащихся в Реестре, носят открытый характер и предоставляются любым заинтересованным лицам в виде выписок из Реестра, согласно приложению 3 к Положению.</w:t>
      </w:r>
    </w:p>
    <w:p w:rsidR="000819AF" w:rsidRDefault="000819A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сведений об объектах учета осуществляется специалистом, на основании письменных запросов в 10-дневный срок со дня поступления обращения.</w:t>
      </w:r>
    </w:p>
    <w:p w:rsidR="00190194" w:rsidRDefault="00190194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194" w:rsidRPr="00190194" w:rsidRDefault="00190194" w:rsidP="00190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94">
        <w:rPr>
          <w:rFonts w:ascii="Times New Roman" w:hAnsi="Times New Roman" w:cs="Times New Roman"/>
          <w:b/>
          <w:sz w:val="28"/>
          <w:szCs w:val="28"/>
        </w:rPr>
        <w:t>4.Права и обязанности держателя Реестра</w:t>
      </w:r>
    </w:p>
    <w:p w:rsidR="00190194" w:rsidRDefault="00190194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8BB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Держатель Реестра – специалист администрации Ерзовского городского поселения по налогам и сборам, предпринимательству и сельскому хозяйству:</w:t>
      </w:r>
    </w:p>
    <w:p w:rsidR="00190194" w:rsidRDefault="00190194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осуществлению учета, формированию и ведению Реестра;</w:t>
      </w:r>
    </w:p>
    <w:p w:rsidR="00190194" w:rsidRDefault="00190194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первичные и аналитические материалы по движению и использованию объектов муниципального имущества;</w:t>
      </w:r>
    </w:p>
    <w:p w:rsidR="00190194" w:rsidRDefault="00190194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информацию по Реестру для всех категорий пользователей.</w:t>
      </w:r>
    </w:p>
    <w:p w:rsidR="00190194" w:rsidRDefault="00190194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8BB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Держатель Реестра имеет право:</w:t>
      </w:r>
    </w:p>
    <w:p w:rsidR="00190194" w:rsidRDefault="00190194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от муниципальных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муниципального имущества, контролировать полноту и достоверность получаемой информации;</w:t>
      </w:r>
    </w:p>
    <w:p w:rsidR="00190194" w:rsidRDefault="00190194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статистических органов и других учреждений, необходимую информацию для ведения Реестра;</w:t>
      </w:r>
    </w:p>
    <w:p w:rsidR="00190194" w:rsidRDefault="00190194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затребовать от стр</w:t>
      </w:r>
      <w:r w:rsidR="008F28BB">
        <w:rPr>
          <w:rFonts w:ascii="Times New Roman" w:hAnsi="Times New Roman" w:cs="Times New Roman"/>
          <w:sz w:val="28"/>
          <w:szCs w:val="28"/>
        </w:rPr>
        <w:t>уктурных подразделений информацию по объектам муниципального имущества, расположенным на подведомственных территориях.</w:t>
      </w:r>
    </w:p>
    <w:p w:rsidR="008F28BB" w:rsidRDefault="008F28B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8BB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Держатель Реестра обязан:</w:t>
      </w:r>
    </w:p>
    <w:p w:rsidR="008F28BB" w:rsidRDefault="008F28B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формированию и ведению Реестра;</w:t>
      </w:r>
    </w:p>
    <w:p w:rsidR="008F28BB" w:rsidRDefault="008F28B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любым заинтересованным лицам по их письменному запросу, содержащуюся в Реестре информацию об объектах (или мотивированное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об отказе в ее предоставлении) в установленный законодательством срок.</w:t>
      </w:r>
    </w:p>
    <w:p w:rsidR="008F28BB" w:rsidRDefault="008F28B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8BB" w:rsidRPr="008F28BB" w:rsidRDefault="008F28BB" w:rsidP="008F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BB">
        <w:rPr>
          <w:rFonts w:ascii="Times New Roman" w:hAnsi="Times New Roman" w:cs="Times New Roman"/>
          <w:b/>
          <w:sz w:val="28"/>
          <w:szCs w:val="28"/>
        </w:rPr>
        <w:t>5. Прочие требования</w:t>
      </w:r>
    </w:p>
    <w:p w:rsidR="008F28BB" w:rsidRDefault="008F28B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8BB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Держатель Реестра несет ответственность за достоверность, полноту и своевременность предоставляемой информации.</w:t>
      </w:r>
    </w:p>
    <w:p w:rsidR="008F28BB" w:rsidRDefault="008F28BB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8BB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При прекращении ведения Реестра по решению уполномоченных органов вся содержащаяся в нем информация передается в архив.</w:t>
      </w: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F0540F" w:rsidP="007A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40F" w:rsidRDefault="004C495C" w:rsidP="004C4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540F" w:rsidRPr="004C495C" w:rsidRDefault="00F0540F" w:rsidP="00F0540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F0540F" w:rsidRPr="004C495C" w:rsidRDefault="00F0540F" w:rsidP="00F0540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 xml:space="preserve">к Положению о ведении реестра муниципального имущества </w:t>
      </w:r>
    </w:p>
    <w:p w:rsidR="00F0540F" w:rsidRPr="004C495C" w:rsidRDefault="00F0540F" w:rsidP="00F0540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 xml:space="preserve">Ерзовского городского поселения </w:t>
      </w:r>
    </w:p>
    <w:p w:rsidR="00F0540F" w:rsidRPr="004C495C" w:rsidRDefault="00F0540F" w:rsidP="00F0540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 xml:space="preserve">Городищенского муниципального района </w:t>
      </w:r>
    </w:p>
    <w:p w:rsidR="00F0540F" w:rsidRPr="004C495C" w:rsidRDefault="00F0540F" w:rsidP="00F0540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>Волгоградской области</w:t>
      </w:r>
    </w:p>
    <w:p w:rsidR="00F0540F" w:rsidRDefault="00F0540F" w:rsidP="00F054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540F" w:rsidRDefault="004C495C" w:rsidP="004C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</w:p>
    <w:p w:rsidR="004C495C" w:rsidRDefault="004C495C" w:rsidP="004C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муниципального имущества Ерзовского городского поселения</w:t>
      </w:r>
    </w:p>
    <w:p w:rsidR="004C495C" w:rsidRDefault="004C495C" w:rsidP="004C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95C" w:rsidRDefault="004C495C" w:rsidP="004C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Карта учета 1</w:t>
      </w:r>
    </w:p>
    <w:p w:rsidR="004C495C" w:rsidRDefault="004C495C" w:rsidP="004C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недвижимое имущество </w:t>
      </w:r>
    </w:p>
    <w:p w:rsidR="004C495C" w:rsidRDefault="004C495C" w:rsidP="004C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7"/>
        <w:gridCol w:w="6195"/>
        <w:gridCol w:w="3360"/>
      </w:tblGrid>
      <w:tr w:rsidR="004C495C" w:rsidRPr="00902776" w:rsidTr="00A779A3">
        <w:tc>
          <w:tcPr>
            <w:tcW w:w="594" w:type="dxa"/>
          </w:tcPr>
          <w:p w:rsidR="004C495C" w:rsidRPr="00902776" w:rsidRDefault="004C495C" w:rsidP="004C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1" w:type="dxa"/>
          </w:tcPr>
          <w:p w:rsidR="004C495C" w:rsidRPr="00902776" w:rsidRDefault="004C495C" w:rsidP="004C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7" w:type="dxa"/>
          </w:tcPr>
          <w:p w:rsidR="004C495C" w:rsidRPr="00902776" w:rsidRDefault="004C495C" w:rsidP="004C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</w:tr>
      <w:tr w:rsidR="004C495C" w:rsidTr="00A779A3">
        <w:tc>
          <w:tcPr>
            <w:tcW w:w="594" w:type="dxa"/>
          </w:tcPr>
          <w:p w:rsidR="004C495C" w:rsidRDefault="004C495C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1" w:type="dxa"/>
          </w:tcPr>
          <w:p w:rsidR="004C495C" w:rsidRDefault="004C495C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367" w:type="dxa"/>
          </w:tcPr>
          <w:p w:rsidR="004C495C" w:rsidRDefault="004C495C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5C" w:rsidTr="00A779A3">
        <w:tc>
          <w:tcPr>
            <w:tcW w:w="594" w:type="dxa"/>
          </w:tcPr>
          <w:p w:rsidR="004C495C" w:rsidRDefault="004C495C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1" w:type="dxa"/>
          </w:tcPr>
          <w:p w:rsidR="004C495C" w:rsidRDefault="004C495C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779A3">
              <w:rPr>
                <w:rFonts w:ascii="Times New Roman" w:hAnsi="Times New Roman" w:cs="Times New Roman"/>
                <w:sz w:val="28"/>
                <w:szCs w:val="28"/>
              </w:rPr>
              <w:t>объекта имущества</w:t>
            </w:r>
          </w:p>
        </w:tc>
        <w:tc>
          <w:tcPr>
            <w:tcW w:w="3367" w:type="dxa"/>
          </w:tcPr>
          <w:p w:rsidR="004C495C" w:rsidRDefault="004C495C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5C" w:rsidTr="00A779A3">
        <w:tc>
          <w:tcPr>
            <w:tcW w:w="594" w:type="dxa"/>
          </w:tcPr>
          <w:p w:rsidR="004C495C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1" w:type="dxa"/>
          </w:tcPr>
          <w:p w:rsidR="004C495C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3367" w:type="dxa"/>
          </w:tcPr>
          <w:p w:rsidR="004C495C" w:rsidRDefault="004C495C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5C" w:rsidTr="00A779A3">
        <w:tc>
          <w:tcPr>
            <w:tcW w:w="594" w:type="dxa"/>
          </w:tcPr>
          <w:p w:rsidR="004C495C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1" w:type="dxa"/>
          </w:tcPr>
          <w:p w:rsidR="004C495C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или условный номер</w:t>
            </w:r>
          </w:p>
        </w:tc>
        <w:tc>
          <w:tcPr>
            <w:tcW w:w="3367" w:type="dxa"/>
          </w:tcPr>
          <w:p w:rsidR="004C495C" w:rsidRDefault="004C495C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5C" w:rsidTr="00A779A3">
        <w:tc>
          <w:tcPr>
            <w:tcW w:w="594" w:type="dxa"/>
          </w:tcPr>
          <w:p w:rsidR="004C495C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1" w:type="dxa"/>
          </w:tcPr>
          <w:p w:rsidR="004C495C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3367" w:type="dxa"/>
          </w:tcPr>
          <w:p w:rsidR="004C495C" w:rsidRDefault="004C495C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5C" w:rsidTr="00A779A3">
        <w:tc>
          <w:tcPr>
            <w:tcW w:w="594" w:type="dxa"/>
          </w:tcPr>
          <w:p w:rsidR="004C495C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1" w:type="dxa"/>
          </w:tcPr>
          <w:p w:rsidR="004C495C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3367" w:type="dxa"/>
          </w:tcPr>
          <w:p w:rsidR="004C495C" w:rsidRDefault="004C495C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A3" w:rsidTr="00A779A3">
        <w:tc>
          <w:tcPr>
            <w:tcW w:w="594" w:type="dxa"/>
            <w:vMerge w:val="restart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1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стоимости: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  <w:proofErr w:type="gramEnd"/>
          </w:p>
        </w:tc>
        <w:tc>
          <w:tcPr>
            <w:tcW w:w="3367" w:type="dxa"/>
          </w:tcPr>
          <w:p w:rsidR="00A779A3" w:rsidRDefault="00A779A3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A3" w:rsidTr="00A779A3">
        <w:tc>
          <w:tcPr>
            <w:tcW w:w="594" w:type="dxa"/>
            <w:vMerge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остаточная</w:t>
            </w:r>
          </w:p>
        </w:tc>
        <w:tc>
          <w:tcPr>
            <w:tcW w:w="3367" w:type="dxa"/>
          </w:tcPr>
          <w:p w:rsidR="00A779A3" w:rsidRDefault="00A779A3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A3" w:rsidTr="00A779A3">
        <w:tc>
          <w:tcPr>
            <w:tcW w:w="594" w:type="dxa"/>
            <w:vMerge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кадастровая</w:t>
            </w:r>
          </w:p>
        </w:tc>
        <w:tc>
          <w:tcPr>
            <w:tcW w:w="3367" w:type="dxa"/>
          </w:tcPr>
          <w:p w:rsidR="00A779A3" w:rsidRDefault="00A779A3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A3" w:rsidTr="00A779A3">
        <w:tc>
          <w:tcPr>
            <w:tcW w:w="594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1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или протяженность</w:t>
            </w:r>
          </w:p>
        </w:tc>
        <w:tc>
          <w:tcPr>
            <w:tcW w:w="3367" w:type="dxa"/>
          </w:tcPr>
          <w:p w:rsidR="00A779A3" w:rsidRDefault="00A779A3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A3" w:rsidTr="00A779A3">
        <w:tc>
          <w:tcPr>
            <w:tcW w:w="594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1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</w:t>
            </w:r>
          </w:p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779A3" w:rsidRDefault="00A779A3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A3" w:rsidTr="00A779A3">
        <w:tc>
          <w:tcPr>
            <w:tcW w:w="594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1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</w:t>
            </w:r>
          </w:p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779A3" w:rsidRDefault="00A779A3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A3" w:rsidTr="00A779A3">
        <w:tc>
          <w:tcPr>
            <w:tcW w:w="594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1" w:type="dxa"/>
          </w:tcPr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  <w:p w:rsidR="00A779A3" w:rsidRDefault="00A779A3" w:rsidP="004C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779A3" w:rsidRDefault="00A779A3" w:rsidP="004C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95C" w:rsidRDefault="004C495C" w:rsidP="004C49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9A3" w:rsidRDefault="00A779A3" w:rsidP="00A77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правообладателя                        подпись      ФИО</w:t>
      </w:r>
    </w:p>
    <w:p w:rsidR="003536A3" w:rsidRDefault="003536A3" w:rsidP="00A77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42E" w:rsidRDefault="0057542E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                                                    подпись           ФИО</w:t>
      </w:r>
    </w:p>
    <w:p w:rsidR="003536A3" w:rsidRDefault="0035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36A3" w:rsidRDefault="003536A3" w:rsidP="0035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</w:t>
      </w:r>
    </w:p>
    <w:p w:rsidR="003536A3" w:rsidRDefault="003536A3" w:rsidP="0035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муниципального имущества Ерзовского городского поселения</w:t>
      </w:r>
    </w:p>
    <w:p w:rsidR="003536A3" w:rsidRDefault="003536A3" w:rsidP="0035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6A3" w:rsidRDefault="003536A3" w:rsidP="0035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Карта учета 2</w:t>
      </w:r>
    </w:p>
    <w:p w:rsidR="003536A3" w:rsidRDefault="003536A3" w:rsidP="0035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движимое имущество </w:t>
      </w:r>
    </w:p>
    <w:tbl>
      <w:tblPr>
        <w:tblStyle w:val="a4"/>
        <w:tblW w:w="0" w:type="auto"/>
        <w:tblInd w:w="-601" w:type="dxa"/>
        <w:tblLook w:val="04A0"/>
      </w:tblPr>
      <w:tblGrid>
        <w:gridCol w:w="617"/>
        <w:gridCol w:w="6196"/>
        <w:gridCol w:w="3359"/>
      </w:tblGrid>
      <w:tr w:rsidR="003536A3" w:rsidRPr="00902776" w:rsidTr="00661CC5">
        <w:tc>
          <w:tcPr>
            <w:tcW w:w="594" w:type="dxa"/>
          </w:tcPr>
          <w:p w:rsidR="003536A3" w:rsidRPr="00902776" w:rsidRDefault="003536A3" w:rsidP="0066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1" w:type="dxa"/>
          </w:tcPr>
          <w:p w:rsidR="003536A3" w:rsidRPr="00902776" w:rsidRDefault="003536A3" w:rsidP="0066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7" w:type="dxa"/>
          </w:tcPr>
          <w:p w:rsidR="003536A3" w:rsidRPr="00902776" w:rsidRDefault="003536A3" w:rsidP="0066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</w:tr>
      <w:tr w:rsidR="003536A3" w:rsidTr="00661CC5">
        <w:tc>
          <w:tcPr>
            <w:tcW w:w="594" w:type="dxa"/>
          </w:tcPr>
          <w:p w:rsidR="003536A3" w:rsidRDefault="003536A3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1" w:type="dxa"/>
          </w:tcPr>
          <w:p w:rsidR="003536A3" w:rsidRDefault="003536A3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367" w:type="dxa"/>
          </w:tcPr>
          <w:p w:rsidR="003536A3" w:rsidRDefault="003536A3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A3" w:rsidTr="00661CC5">
        <w:tc>
          <w:tcPr>
            <w:tcW w:w="594" w:type="dxa"/>
          </w:tcPr>
          <w:p w:rsidR="003536A3" w:rsidRDefault="003536A3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1" w:type="dxa"/>
          </w:tcPr>
          <w:p w:rsidR="003536A3" w:rsidRDefault="003536A3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имущества</w:t>
            </w:r>
          </w:p>
        </w:tc>
        <w:tc>
          <w:tcPr>
            <w:tcW w:w="3367" w:type="dxa"/>
          </w:tcPr>
          <w:p w:rsidR="003536A3" w:rsidRDefault="003536A3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1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1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1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ПТС</w:t>
            </w: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  <w:vMerge w:val="restart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1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стоимости: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  <w:proofErr w:type="gramEnd"/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  <w:vMerge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остаточная</w:t>
            </w: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  <w:vMerge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кадастровая</w:t>
            </w: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1" w:type="dxa"/>
          </w:tcPr>
          <w:p w:rsidR="003E095B" w:rsidRDefault="003E095B" w:rsidP="003E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– оснований возникновения (прекращения) права муниципальной собственности</w:t>
            </w:r>
          </w:p>
          <w:p w:rsidR="003E095B" w:rsidRDefault="003E095B" w:rsidP="003E0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1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</w:t>
            </w:r>
          </w:p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1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1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акционерного общества, хозяйственного общества, товарищества</w:t>
            </w:r>
          </w:p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1" w:type="dxa"/>
          </w:tcPr>
          <w:p w:rsidR="003E095B" w:rsidRDefault="003E095B" w:rsidP="003E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акций выпущенных АО, в т.ч. количество привилегированных акций, выпущенных АО</w:t>
            </w: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11" w:type="dxa"/>
          </w:tcPr>
          <w:p w:rsidR="003E095B" w:rsidRDefault="003E095B" w:rsidP="003E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муниципального образования в уставном капитале</w:t>
            </w: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95B" w:rsidTr="00661CC5">
        <w:tc>
          <w:tcPr>
            <w:tcW w:w="594" w:type="dxa"/>
          </w:tcPr>
          <w:p w:rsidR="003E095B" w:rsidRDefault="003E095B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11" w:type="dxa"/>
          </w:tcPr>
          <w:p w:rsidR="003E095B" w:rsidRDefault="003E095B" w:rsidP="003E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акций</w:t>
            </w:r>
          </w:p>
        </w:tc>
        <w:tc>
          <w:tcPr>
            <w:tcW w:w="3367" w:type="dxa"/>
          </w:tcPr>
          <w:p w:rsidR="003E095B" w:rsidRDefault="003E095B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6A3" w:rsidRDefault="003536A3" w:rsidP="00A77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95B" w:rsidRDefault="003E095B" w:rsidP="003E0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правообладателя                        подпись      ФИО</w:t>
      </w:r>
    </w:p>
    <w:p w:rsidR="003E095B" w:rsidRDefault="003E095B" w:rsidP="003E0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5BB" w:rsidRDefault="003E095B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                                                    подпись           ФИО</w:t>
      </w:r>
      <w:r w:rsidR="000C25BB">
        <w:rPr>
          <w:rFonts w:ascii="Times New Roman" w:hAnsi="Times New Roman" w:cs="Times New Roman"/>
          <w:sz w:val="28"/>
          <w:szCs w:val="28"/>
        </w:rPr>
        <w:br w:type="page"/>
      </w:r>
    </w:p>
    <w:p w:rsidR="0057542E" w:rsidRDefault="0057542E" w:rsidP="00575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</w:t>
      </w:r>
    </w:p>
    <w:p w:rsidR="0057542E" w:rsidRDefault="0057542E" w:rsidP="00575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муниципального имущества Ерзовского городского поселения</w:t>
      </w:r>
    </w:p>
    <w:p w:rsidR="0057542E" w:rsidRDefault="0057542E" w:rsidP="00575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42E" w:rsidRDefault="0057542E" w:rsidP="00575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Карта учета 3</w:t>
      </w:r>
    </w:p>
    <w:p w:rsidR="0057542E" w:rsidRDefault="0057542E" w:rsidP="00575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движимое имущество </w:t>
      </w:r>
    </w:p>
    <w:tbl>
      <w:tblPr>
        <w:tblStyle w:val="a4"/>
        <w:tblW w:w="0" w:type="auto"/>
        <w:tblInd w:w="-601" w:type="dxa"/>
        <w:tblLook w:val="04A0"/>
      </w:tblPr>
      <w:tblGrid>
        <w:gridCol w:w="617"/>
        <w:gridCol w:w="6195"/>
        <w:gridCol w:w="3360"/>
      </w:tblGrid>
      <w:tr w:rsidR="0057542E" w:rsidRPr="00902776" w:rsidTr="00661CC5">
        <w:tc>
          <w:tcPr>
            <w:tcW w:w="594" w:type="dxa"/>
          </w:tcPr>
          <w:p w:rsidR="0057542E" w:rsidRPr="00902776" w:rsidRDefault="0057542E" w:rsidP="0066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1" w:type="dxa"/>
          </w:tcPr>
          <w:p w:rsidR="0057542E" w:rsidRPr="00902776" w:rsidRDefault="0057542E" w:rsidP="0066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67" w:type="dxa"/>
          </w:tcPr>
          <w:p w:rsidR="0057542E" w:rsidRPr="00902776" w:rsidRDefault="0057542E" w:rsidP="00661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</w:tc>
      </w:tr>
      <w:tr w:rsidR="0057542E" w:rsidTr="00661CC5">
        <w:tc>
          <w:tcPr>
            <w:tcW w:w="594" w:type="dxa"/>
          </w:tcPr>
          <w:p w:rsidR="0057542E" w:rsidRDefault="0057542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1" w:type="dxa"/>
          </w:tcPr>
          <w:p w:rsidR="0057542E" w:rsidRDefault="0057542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367" w:type="dxa"/>
          </w:tcPr>
          <w:p w:rsidR="0057542E" w:rsidRDefault="0057542E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2E" w:rsidTr="00661CC5">
        <w:tc>
          <w:tcPr>
            <w:tcW w:w="594" w:type="dxa"/>
          </w:tcPr>
          <w:p w:rsidR="0057542E" w:rsidRDefault="0057542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1" w:type="dxa"/>
          </w:tcPr>
          <w:p w:rsidR="0057542E" w:rsidRDefault="0057542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имущества</w:t>
            </w:r>
          </w:p>
        </w:tc>
        <w:tc>
          <w:tcPr>
            <w:tcW w:w="3367" w:type="dxa"/>
          </w:tcPr>
          <w:p w:rsidR="0057542E" w:rsidRDefault="0057542E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FF" w:rsidTr="00661CC5">
        <w:tc>
          <w:tcPr>
            <w:tcW w:w="594" w:type="dxa"/>
          </w:tcPr>
          <w:p w:rsidR="00EC13FF" w:rsidRDefault="00EC13FF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1" w:type="dxa"/>
          </w:tcPr>
          <w:p w:rsidR="00EC13FF" w:rsidRDefault="00EC13FF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(местонахождения)</w:t>
            </w:r>
          </w:p>
        </w:tc>
        <w:tc>
          <w:tcPr>
            <w:tcW w:w="3367" w:type="dxa"/>
          </w:tcPr>
          <w:p w:rsidR="00EC13FF" w:rsidRDefault="00EC13FF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2E" w:rsidTr="00661CC5">
        <w:tc>
          <w:tcPr>
            <w:tcW w:w="594" w:type="dxa"/>
          </w:tcPr>
          <w:p w:rsidR="0057542E" w:rsidRDefault="00EC13FF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1" w:type="dxa"/>
          </w:tcPr>
          <w:p w:rsidR="0057542E" w:rsidRDefault="0057542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367" w:type="dxa"/>
          </w:tcPr>
          <w:p w:rsidR="0057542E" w:rsidRDefault="0057542E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2E" w:rsidTr="00661CC5">
        <w:tc>
          <w:tcPr>
            <w:tcW w:w="594" w:type="dxa"/>
          </w:tcPr>
          <w:p w:rsidR="0057542E" w:rsidRDefault="00EC13FF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1" w:type="dxa"/>
          </w:tcPr>
          <w:p w:rsidR="0057542E" w:rsidRDefault="00EC13FF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367" w:type="dxa"/>
          </w:tcPr>
          <w:p w:rsidR="0057542E" w:rsidRDefault="0057542E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2E" w:rsidTr="00661CC5">
        <w:tc>
          <w:tcPr>
            <w:tcW w:w="594" w:type="dxa"/>
          </w:tcPr>
          <w:p w:rsidR="0057542E" w:rsidRDefault="00EC13FF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1" w:type="dxa"/>
          </w:tcPr>
          <w:p w:rsidR="0057542E" w:rsidRDefault="00EC13FF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3367" w:type="dxa"/>
          </w:tcPr>
          <w:p w:rsidR="0057542E" w:rsidRDefault="0057542E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2E" w:rsidTr="00661CC5">
        <w:tc>
          <w:tcPr>
            <w:tcW w:w="594" w:type="dxa"/>
          </w:tcPr>
          <w:p w:rsidR="0057542E" w:rsidRDefault="006A277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1" w:type="dxa"/>
          </w:tcPr>
          <w:p w:rsidR="0057542E" w:rsidRDefault="006A277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367" w:type="dxa"/>
          </w:tcPr>
          <w:p w:rsidR="0057542E" w:rsidRDefault="0057542E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2E" w:rsidTr="00661CC5">
        <w:tc>
          <w:tcPr>
            <w:tcW w:w="594" w:type="dxa"/>
          </w:tcPr>
          <w:p w:rsidR="0057542E" w:rsidRDefault="006A277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1" w:type="dxa"/>
          </w:tcPr>
          <w:p w:rsidR="0057542E" w:rsidRDefault="006A277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3367" w:type="dxa"/>
          </w:tcPr>
          <w:p w:rsidR="0057542E" w:rsidRDefault="0057542E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2E" w:rsidTr="00661CC5">
        <w:tc>
          <w:tcPr>
            <w:tcW w:w="594" w:type="dxa"/>
          </w:tcPr>
          <w:p w:rsidR="0057542E" w:rsidRDefault="006A277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1" w:type="dxa"/>
          </w:tcPr>
          <w:p w:rsidR="0057542E" w:rsidRDefault="006A277E" w:rsidP="006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3367" w:type="dxa"/>
          </w:tcPr>
          <w:p w:rsidR="0057542E" w:rsidRDefault="0057542E" w:rsidP="006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42E" w:rsidRDefault="0057542E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42E" w:rsidRDefault="0057542E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правообладателя                        подпись      ФИО</w:t>
      </w:r>
    </w:p>
    <w:p w:rsidR="0057542E" w:rsidRDefault="0057542E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5BB" w:rsidRDefault="0057542E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                                                    подпись           ФИО</w:t>
      </w:r>
    </w:p>
    <w:p w:rsidR="0057542E" w:rsidRDefault="0057542E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77E" w:rsidRDefault="006A277E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77E" w:rsidRDefault="006A277E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77E" w:rsidRDefault="006A2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776" w:rsidRPr="004C495C" w:rsidRDefault="00902776" w:rsidP="009027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902776" w:rsidRPr="004C495C" w:rsidRDefault="00902776" w:rsidP="009027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 xml:space="preserve">к Положению о ведении реестра муниципального имущества </w:t>
      </w:r>
    </w:p>
    <w:p w:rsidR="00902776" w:rsidRPr="004C495C" w:rsidRDefault="00902776" w:rsidP="009027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 xml:space="preserve">Ерзовского городского поселения </w:t>
      </w:r>
    </w:p>
    <w:p w:rsidR="00902776" w:rsidRPr="004C495C" w:rsidRDefault="00902776" w:rsidP="009027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 xml:space="preserve">Городищенского муниципального района </w:t>
      </w:r>
    </w:p>
    <w:p w:rsidR="00902776" w:rsidRPr="004C495C" w:rsidRDefault="00902776" w:rsidP="009027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>Волгоградской области</w:t>
      </w:r>
    </w:p>
    <w:p w:rsidR="006A277E" w:rsidRDefault="006A277E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ourier New,Calibri" w:hAnsi="Times New Roman"/>
          <w:sz w:val="28"/>
          <w:szCs w:val="28"/>
        </w:rPr>
      </w:pPr>
      <w:r w:rsidRPr="002D4693">
        <w:rPr>
          <w:rFonts w:ascii="Times New Roman" w:eastAsia="Courier New,Calibri" w:hAnsi="Times New Roman"/>
          <w:sz w:val="28"/>
          <w:szCs w:val="28"/>
        </w:rPr>
        <w:t xml:space="preserve">Главе администрации 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4693">
        <w:rPr>
          <w:rFonts w:ascii="Times New Roman" w:eastAsia="Courier New,Calibri" w:hAnsi="Times New Roman"/>
          <w:sz w:val="28"/>
          <w:szCs w:val="28"/>
        </w:rPr>
        <w:t>Ерзовского городского поселения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4693">
        <w:rPr>
          <w:rFonts w:ascii="Times New Roman" w:eastAsia="Calibri" w:hAnsi="Times New Roman"/>
          <w:sz w:val="28"/>
          <w:szCs w:val="28"/>
        </w:rPr>
        <w:t xml:space="preserve">                                    Городищенского муниципального района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4693">
        <w:rPr>
          <w:rFonts w:ascii="Times New Roman" w:eastAsia="Calibri" w:hAnsi="Times New Roman"/>
          <w:sz w:val="28"/>
          <w:szCs w:val="28"/>
        </w:rPr>
        <w:t xml:space="preserve">                                    Волгоградской области</w:t>
      </w:r>
      <w:bookmarkStart w:id="0" w:name="_GoBack"/>
      <w:bookmarkEnd w:id="0"/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4693">
        <w:rPr>
          <w:rFonts w:ascii="Times New Roman" w:eastAsia="Calibri" w:hAnsi="Times New Roman"/>
          <w:sz w:val="28"/>
          <w:szCs w:val="28"/>
        </w:rPr>
        <w:t xml:space="preserve">        </w:t>
      </w:r>
      <w:proofErr w:type="spellStart"/>
      <w:r w:rsidRPr="002D4693">
        <w:rPr>
          <w:rFonts w:ascii="Times New Roman" w:eastAsia="Calibri" w:hAnsi="Times New Roman"/>
          <w:sz w:val="28"/>
          <w:szCs w:val="28"/>
        </w:rPr>
        <w:t>Зубанкову</w:t>
      </w:r>
      <w:proofErr w:type="spellEnd"/>
      <w:r w:rsidRPr="002D4693">
        <w:rPr>
          <w:rFonts w:ascii="Times New Roman" w:eastAsia="Calibri" w:hAnsi="Times New Roman"/>
          <w:sz w:val="28"/>
          <w:szCs w:val="28"/>
        </w:rPr>
        <w:t xml:space="preserve"> С.В.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4693">
        <w:rPr>
          <w:rFonts w:ascii="Times New Roman" w:eastAsia="Calibri" w:hAnsi="Times New Roman"/>
          <w:sz w:val="28"/>
          <w:szCs w:val="28"/>
        </w:rPr>
        <w:t xml:space="preserve">                                       от __________</w:t>
      </w:r>
      <w:r>
        <w:rPr>
          <w:rFonts w:ascii="Times New Roman" w:eastAsia="Calibri" w:hAnsi="Times New Roman"/>
          <w:sz w:val="28"/>
          <w:szCs w:val="28"/>
        </w:rPr>
        <w:t>________</w:t>
      </w:r>
      <w:r w:rsidRPr="002D4693">
        <w:rPr>
          <w:rFonts w:ascii="Times New Roman" w:eastAsia="Calibri" w:hAnsi="Times New Roman"/>
          <w:sz w:val="28"/>
          <w:szCs w:val="28"/>
        </w:rPr>
        <w:t>_______________________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4693">
        <w:rPr>
          <w:rFonts w:ascii="Times New Roman" w:eastAsia="Calibri" w:hAnsi="Times New Roman"/>
          <w:sz w:val="28"/>
          <w:szCs w:val="28"/>
        </w:rPr>
        <w:t xml:space="preserve">    _____________</w:t>
      </w:r>
      <w:r>
        <w:rPr>
          <w:rFonts w:ascii="Times New Roman" w:eastAsia="Calibri" w:hAnsi="Times New Roman"/>
          <w:sz w:val="28"/>
          <w:szCs w:val="28"/>
        </w:rPr>
        <w:t>______</w:t>
      </w:r>
      <w:r w:rsidRPr="002D4693">
        <w:rPr>
          <w:rFonts w:ascii="Times New Roman" w:eastAsia="Calibri" w:hAnsi="Times New Roman"/>
          <w:sz w:val="28"/>
          <w:szCs w:val="28"/>
        </w:rPr>
        <w:t>_______________________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4693">
        <w:rPr>
          <w:rFonts w:ascii="Times New Roman" w:eastAsia="Calibri" w:hAnsi="Times New Roman"/>
          <w:sz w:val="28"/>
          <w:szCs w:val="28"/>
        </w:rPr>
        <w:t xml:space="preserve">    __</w:t>
      </w:r>
      <w:r>
        <w:rPr>
          <w:rFonts w:ascii="Times New Roman" w:eastAsia="Calibri" w:hAnsi="Times New Roman"/>
          <w:sz w:val="28"/>
          <w:szCs w:val="28"/>
        </w:rPr>
        <w:t>______</w:t>
      </w:r>
      <w:r w:rsidRPr="002D4693">
        <w:rPr>
          <w:rFonts w:ascii="Times New Roman" w:eastAsia="Calibri" w:hAnsi="Times New Roman"/>
          <w:sz w:val="28"/>
          <w:szCs w:val="28"/>
        </w:rPr>
        <w:t>__________________________________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4693">
        <w:rPr>
          <w:rFonts w:ascii="Times New Roman" w:eastAsia="Calibri" w:hAnsi="Times New Roman"/>
          <w:sz w:val="28"/>
          <w:szCs w:val="28"/>
        </w:rPr>
        <w:t xml:space="preserve">    ________________________</w:t>
      </w:r>
      <w:r>
        <w:rPr>
          <w:rFonts w:ascii="Times New Roman" w:eastAsia="Calibri" w:hAnsi="Times New Roman"/>
          <w:sz w:val="28"/>
          <w:szCs w:val="28"/>
        </w:rPr>
        <w:t>______</w:t>
      </w:r>
      <w:r w:rsidRPr="002D4693">
        <w:rPr>
          <w:rFonts w:ascii="Times New Roman" w:eastAsia="Calibri" w:hAnsi="Times New Roman"/>
          <w:sz w:val="28"/>
          <w:szCs w:val="28"/>
        </w:rPr>
        <w:t>____________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4693">
        <w:rPr>
          <w:rFonts w:ascii="Times New Roman" w:eastAsia="Calibri" w:hAnsi="Times New Roman"/>
          <w:sz w:val="28"/>
          <w:szCs w:val="28"/>
        </w:rPr>
        <w:t xml:space="preserve">    ________________________</w:t>
      </w:r>
      <w:r>
        <w:rPr>
          <w:rFonts w:ascii="Times New Roman" w:eastAsia="Calibri" w:hAnsi="Times New Roman"/>
          <w:sz w:val="28"/>
          <w:szCs w:val="28"/>
        </w:rPr>
        <w:t>______</w:t>
      </w:r>
      <w:r w:rsidRPr="002D4693">
        <w:rPr>
          <w:rFonts w:ascii="Times New Roman" w:eastAsia="Calibri" w:hAnsi="Times New Roman"/>
          <w:sz w:val="28"/>
          <w:szCs w:val="28"/>
        </w:rPr>
        <w:t>____________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D4693">
        <w:rPr>
          <w:rFonts w:ascii="Times New Roman" w:eastAsia="Calibri" w:hAnsi="Times New Roman"/>
          <w:sz w:val="28"/>
          <w:szCs w:val="28"/>
        </w:rPr>
        <w:t xml:space="preserve">    ________________________</w:t>
      </w:r>
      <w:r>
        <w:rPr>
          <w:rFonts w:ascii="Times New Roman" w:eastAsia="Calibri" w:hAnsi="Times New Roman"/>
          <w:sz w:val="28"/>
          <w:szCs w:val="28"/>
        </w:rPr>
        <w:t>______</w:t>
      </w:r>
      <w:r w:rsidRPr="002D4693">
        <w:rPr>
          <w:rFonts w:ascii="Times New Roman" w:eastAsia="Calibri" w:hAnsi="Times New Roman"/>
          <w:sz w:val="28"/>
          <w:szCs w:val="28"/>
        </w:rPr>
        <w:t>____________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2D4693">
        <w:rPr>
          <w:rFonts w:ascii="Times New Roman" w:eastAsia="Calibri" w:hAnsi="Times New Roman"/>
          <w:sz w:val="28"/>
          <w:szCs w:val="28"/>
        </w:rPr>
        <w:t xml:space="preserve">    ________________________</w:t>
      </w:r>
      <w:r>
        <w:rPr>
          <w:rFonts w:ascii="Times New Roman" w:eastAsia="Calibri" w:hAnsi="Times New Roman"/>
          <w:sz w:val="28"/>
          <w:szCs w:val="28"/>
        </w:rPr>
        <w:t>______</w:t>
      </w:r>
      <w:r w:rsidRPr="002D4693">
        <w:rPr>
          <w:rFonts w:ascii="Times New Roman" w:eastAsia="Calibri" w:hAnsi="Times New Roman"/>
          <w:sz w:val="28"/>
          <w:szCs w:val="28"/>
        </w:rPr>
        <w:t>____________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2D4693">
        <w:rPr>
          <w:rFonts w:ascii="Times New Roman" w:eastAsia="Calibri" w:hAnsi="Times New Roman"/>
          <w:sz w:val="20"/>
          <w:szCs w:val="20"/>
        </w:rPr>
        <w:t xml:space="preserve">       </w:t>
      </w:r>
      <w:proofErr w:type="gramStart"/>
      <w:r w:rsidRPr="002D4693">
        <w:rPr>
          <w:rFonts w:ascii="Times New Roman" w:eastAsia="Calibri" w:hAnsi="Times New Roman"/>
          <w:sz w:val="16"/>
          <w:szCs w:val="16"/>
        </w:rPr>
        <w:t>(ФИО заявителя, должность руководителя,</w:t>
      </w:r>
      <w:proofErr w:type="gramEnd"/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/>
          <w:sz w:val="16"/>
          <w:szCs w:val="16"/>
        </w:rPr>
      </w:pPr>
      <w:r w:rsidRPr="002D4693">
        <w:rPr>
          <w:rFonts w:ascii="Times New Roman" w:eastAsia="Calibri" w:hAnsi="Times New Roman"/>
          <w:sz w:val="16"/>
          <w:szCs w:val="16"/>
        </w:rPr>
        <w:t xml:space="preserve">   организация, почтовый адрес, индекс, </w:t>
      </w:r>
    </w:p>
    <w:p w:rsidR="00902776" w:rsidRPr="002D4693" w:rsidRDefault="00902776" w:rsidP="0090277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Calibri" w:hAnsi="Times New Roman"/>
          <w:sz w:val="16"/>
          <w:szCs w:val="16"/>
        </w:rPr>
      </w:pPr>
      <w:r w:rsidRPr="002D4693">
        <w:rPr>
          <w:rFonts w:ascii="Times New Roman" w:eastAsia="Calibri" w:hAnsi="Times New Roman"/>
          <w:sz w:val="16"/>
          <w:szCs w:val="16"/>
        </w:rPr>
        <w:t xml:space="preserve">           телефон, адрес электронной почты.)</w:t>
      </w: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Default="00902776" w:rsidP="00902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в реестр сведения (изменение сведений) об объектах учета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776" w:rsidRPr="00902776" w:rsidRDefault="00902776" w:rsidP="009027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 учета)</w:t>
      </w: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776" w:rsidRPr="00902776" w:rsidRDefault="00902776" w:rsidP="009027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(сведения об объекте учета)</w:t>
      </w: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правообладателя                           подпись                  ФИО</w:t>
      </w: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02776" w:rsidRDefault="0090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776" w:rsidRPr="004C495C" w:rsidRDefault="00902776" w:rsidP="009027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902776" w:rsidRPr="004C495C" w:rsidRDefault="00902776" w:rsidP="009027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 xml:space="preserve">к Положению о ведении реестра муниципального имущества </w:t>
      </w:r>
    </w:p>
    <w:p w:rsidR="00902776" w:rsidRPr="004C495C" w:rsidRDefault="00902776" w:rsidP="009027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 xml:space="preserve">Ерзовского городского поселения </w:t>
      </w:r>
    </w:p>
    <w:p w:rsidR="00902776" w:rsidRPr="004C495C" w:rsidRDefault="00902776" w:rsidP="009027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 xml:space="preserve">Городищенского муниципального района </w:t>
      </w:r>
    </w:p>
    <w:p w:rsidR="00902776" w:rsidRPr="004C495C" w:rsidRDefault="00902776" w:rsidP="009027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495C">
        <w:rPr>
          <w:rFonts w:ascii="Times New Roman" w:hAnsi="Times New Roman" w:cs="Times New Roman"/>
          <w:sz w:val="16"/>
          <w:szCs w:val="16"/>
        </w:rPr>
        <w:t>Волгоградской области</w:t>
      </w: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776" w:rsidRDefault="00902776" w:rsidP="00902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</w:t>
      </w:r>
    </w:p>
    <w:p w:rsidR="00902776" w:rsidRDefault="00902776" w:rsidP="00902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Ерзовского городского поселения</w:t>
      </w:r>
    </w:p>
    <w:p w:rsidR="00902776" w:rsidRDefault="00902776" w:rsidP="00902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902776" w:rsidRDefault="00902776" w:rsidP="00902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902776" w:rsidRPr="00902776" w:rsidTr="00902776">
        <w:tc>
          <w:tcPr>
            <w:tcW w:w="959" w:type="dxa"/>
          </w:tcPr>
          <w:p w:rsidR="00902776" w:rsidRPr="00902776" w:rsidRDefault="00902776" w:rsidP="0090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902776" w:rsidRPr="00902776" w:rsidRDefault="00902776" w:rsidP="0090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7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3191" w:type="dxa"/>
          </w:tcPr>
          <w:p w:rsidR="00902776" w:rsidRPr="00902776" w:rsidRDefault="00902776" w:rsidP="0090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6" w:rsidTr="00902776">
        <w:tc>
          <w:tcPr>
            <w:tcW w:w="959" w:type="dxa"/>
          </w:tcPr>
          <w:p w:rsidR="00902776" w:rsidRDefault="00902776" w:rsidP="00575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02776" w:rsidRDefault="00902776" w:rsidP="00575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объекта учета</w:t>
            </w:r>
          </w:p>
        </w:tc>
        <w:tc>
          <w:tcPr>
            <w:tcW w:w="3191" w:type="dxa"/>
          </w:tcPr>
          <w:p w:rsidR="00902776" w:rsidRDefault="0066681D" w:rsidP="00575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</w:tbl>
    <w:p w:rsidR="00902776" w:rsidRDefault="00902776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81D" w:rsidRDefault="0066681D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81D" w:rsidRDefault="0066681D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81D" w:rsidRDefault="0066681D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681D" w:rsidRDefault="0066681D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Ерзовского городского поселения                               подпись        ФИО</w:t>
      </w:r>
    </w:p>
    <w:p w:rsidR="0066681D" w:rsidRDefault="0066681D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81D" w:rsidRDefault="0066681D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81D" w:rsidRDefault="0066681D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                                                              подпись         ФИО</w:t>
      </w:r>
    </w:p>
    <w:p w:rsidR="0066681D" w:rsidRDefault="0066681D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81D" w:rsidRDefault="0066681D" w:rsidP="00575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66681D" w:rsidSect="00F7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2FE3"/>
    <w:multiLevelType w:val="multilevel"/>
    <w:tmpl w:val="9F66B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C94"/>
    <w:rsid w:val="000819AF"/>
    <w:rsid w:val="000972EB"/>
    <w:rsid w:val="000C25BB"/>
    <w:rsid w:val="000E59B5"/>
    <w:rsid w:val="001537D8"/>
    <w:rsid w:val="001544FA"/>
    <w:rsid w:val="00161849"/>
    <w:rsid w:val="00190194"/>
    <w:rsid w:val="00232432"/>
    <w:rsid w:val="00237AB8"/>
    <w:rsid w:val="00263F81"/>
    <w:rsid w:val="00324DD7"/>
    <w:rsid w:val="00343C94"/>
    <w:rsid w:val="003536A3"/>
    <w:rsid w:val="00364328"/>
    <w:rsid w:val="003A315C"/>
    <w:rsid w:val="003B4DFB"/>
    <w:rsid w:val="003E095B"/>
    <w:rsid w:val="003F108B"/>
    <w:rsid w:val="004C495C"/>
    <w:rsid w:val="004F079E"/>
    <w:rsid w:val="00512E27"/>
    <w:rsid w:val="0057542E"/>
    <w:rsid w:val="006129F9"/>
    <w:rsid w:val="0066681D"/>
    <w:rsid w:val="00671DAF"/>
    <w:rsid w:val="006A277E"/>
    <w:rsid w:val="00766153"/>
    <w:rsid w:val="007A4B76"/>
    <w:rsid w:val="008A695F"/>
    <w:rsid w:val="008C166E"/>
    <w:rsid w:val="008D5A2A"/>
    <w:rsid w:val="008E64F3"/>
    <w:rsid w:val="008F28BB"/>
    <w:rsid w:val="00902776"/>
    <w:rsid w:val="00A779A3"/>
    <w:rsid w:val="00B662F4"/>
    <w:rsid w:val="00C03191"/>
    <w:rsid w:val="00CC222D"/>
    <w:rsid w:val="00CE394C"/>
    <w:rsid w:val="00CE4F1B"/>
    <w:rsid w:val="00D03E5F"/>
    <w:rsid w:val="00DA0900"/>
    <w:rsid w:val="00DB30A5"/>
    <w:rsid w:val="00E3515B"/>
    <w:rsid w:val="00E54E27"/>
    <w:rsid w:val="00EC13FF"/>
    <w:rsid w:val="00F0540F"/>
    <w:rsid w:val="00F72D50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8B"/>
    <w:pPr>
      <w:ind w:left="720"/>
      <w:contextualSpacing/>
    </w:pPr>
  </w:style>
  <w:style w:type="table" w:styleId="a4">
    <w:name w:val="Table Grid"/>
    <w:basedOn w:val="a1"/>
    <w:uiPriority w:val="59"/>
    <w:rsid w:val="004C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9</cp:revision>
  <dcterms:created xsi:type="dcterms:W3CDTF">2018-12-06T05:29:00Z</dcterms:created>
  <dcterms:modified xsi:type="dcterms:W3CDTF">2018-12-13T05:49:00Z</dcterms:modified>
</cp:coreProperties>
</file>