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89" w:rsidRDefault="00193378" w:rsidP="00414489">
      <w:pPr>
        <w:jc w:val="center"/>
      </w:pPr>
      <w:r w:rsidRPr="007D0387">
        <w:br/>
      </w:r>
      <w:r w:rsidR="00414489">
        <w:rPr>
          <w:noProof/>
          <w:lang w:eastAsia="ru-RU"/>
        </w:rPr>
        <w:drawing>
          <wp:inline distT="0" distB="0" distL="0" distR="0">
            <wp:extent cx="723900" cy="857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489" w:rsidRDefault="00414489" w:rsidP="004144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14489" w:rsidRDefault="00414489" w:rsidP="004144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414489" w:rsidRDefault="00414489" w:rsidP="0041448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414489" w:rsidRDefault="00414489" w:rsidP="0041448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414489" w:rsidRDefault="00414489" w:rsidP="0041448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414489" w:rsidRDefault="00414489" w:rsidP="00414489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63D00" w:rsidRPr="007D0387" w:rsidRDefault="00263D00" w:rsidP="00414489">
      <w:pPr>
        <w:pStyle w:val="ConsPlusTitlePage"/>
        <w:rPr>
          <w:b/>
        </w:rPr>
      </w:pPr>
    </w:p>
    <w:p w:rsidR="00263D00" w:rsidRPr="002E742E" w:rsidRDefault="00F05905" w:rsidP="00263D00">
      <w:pPr>
        <w:pStyle w:val="2"/>
        <w:spacing w:before="0" w:after="0"/>
        <w:ind w:firstLine="0"/>
        <w:jc w:val="left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«24</w:t>
      </w:r>
      <w:r w:rsidR="00263D00" w:rsidRPr="002E742E">
        <w:rPr>
          <w:rFonts w:ascii="Times New Roman" w:hAnsi="Times New Roman"/>
          <w:b w:val="0"/>
          <w:i w:val="0"/>
          <w:sz w:val="26"/>
          <w:szCs w:val="26"/>
        </w:rPr>
        <w:t xml:space="preserve">»  </w:t>
      </w:r>
      <w:r w:rsidR="005B1649" w:rsidRPr="002E742E">
        <w:rPr>
          <w:rFonts w:ascii="Times New Roman" w:hAnsi="Times New Roman"/>
          <w:b w:val="0"/>
          <w:i w:val="0"/>
          <w:sz w:val="26"/>
          <w:szCs w:val="26"/>
        </w:rPr>
        <w:t>января   2019</w:t>
      </w:r>
      <w:r w:rsidR="002E742E" w:rsidRPr="002E742E">
        <w:rPr>
          <w:rFonts w:ascii="Times New Roman" w:hAnsi="Times New Roman"/>
          <w:b w:val="0"/>
          <w:i w:val="0"/>
          <w:sz w:val="26"/>
          <w:szCs w:val="26"/>
        </w:rPr>
        <w:t xml:space="preserve"> года</w:t>
      </w:r>
      <w:r w:rsidR="00263D00" w:rsidRPr="002E742E">
        <w:rPr>
          <w:rFonts w:ascii="Times New Roman" w:hAnsi="Times New Roman"/>
          <w:b w:val="0"/>
          <w:i w:val="0"/>
          <w:sz w:val="26"/>
          <w:szCs w:val="26"/>
        </w:rPr>
        <w:t xml:space="preserve">    </w:t>
      </w:r>
      <w:r w:rsidR="00414489" w:rsidRPr="002E742E">
        <w:rPr>
          <w:rFonts w:ascii="Times New Roman" w:hAnsi="Times New Roman"/>
          <w:b w:val="0"/>
          <w:i w:val="0"/>
          <w:sz w:val="26"/>
          <w:szCs w:val="26"/>
        </w:rPr>
        <w:t xml:space="preserve">                             </w:t>
      </w:r>
      <w:r w:rsidR="00263D00" w:rsidRPr="002E742E">
        <w:rPr>
          <w:rFonts w:ascii="Times New Roman" w:hAnsi="Times New Roman"/>
          <w:b w:val="0"/>
          <w:i w:val="0"/>
          <w:sz w:val="26"/>
          <w:szCs w:val="26"/>
        </w:rPr>
        <w:t xml:space="preserve">№ </w:t>
      </w:r>
      <w:r>
        <w:rPr>
          <w:rFonts w:ascii="Times New Roman" w:hAnsi="Times New Roman"/>
          <w:b w:val="0"/>
          <w:i w:val="0"/>
          <w:sz w:val="26"/>
          <w:szCs w:val="26"/>
        </w:rPr>
        <w:t>17</w:t>
      </w:r>
    </w:p>
    <w:p w:rsidR="00193378" w:rsidRPr="002E742E" w:rsidRDefault="0019337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93378" w:rsidRPr="002E742E" w:rsidRDefault="001933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93378" w:rsidRPr="002E742E" w:rsidRDefault="0041448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742E">
        <w:rPr>
          <w:rFonts w:ascii="Times New Roman" w:hAnsi="Times New Roman" w:cs="Times New Roman"/>
          <w:b w:val="0"/>
          <w:sz w:val="26"/>
          <w:szCs w:val="26"/>
        </w:rPr>
        <w:t>Об</w:t>
      </w:r>
      <w:r w:rsidR="00193378" w:rsidRPr="002E742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E742E">
        <w:rPr>
          <w:rFonts w:ascii="Times New Roman" w:hAnsi="Times New Roman" w:cs="Times New Roman"/>
          <w:b w:val="0"/>
          <w:sz w:val="26"/>
          <w:szCs w:val="26"/>
        </w:rPr>
        <w:t>утверждении</w:t>
      </w:r>
      <w:r w:rsidR="00193378" w:rsidRPr="002E742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E742E">
        <w:rPr>
          <w:rFonts w:ascii="Times New Roman" w:hAnsi="Times New Roman" w:cs="Times New Roman"/>
          <w:b w:val="0"/>
          <w:sz w:val="26"/>
          <w:szCs w:val="26"/>
        </w:rPr>
        <w:t>правил</w:t>
      </w:r>
      <w:r w:rsidR="00193378" w:rsidRPr="002E742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E742E">
        <w:rPr>
          <w:rFonts w:ascii="Times New Roman" w:hAnsi="Times New Roman" w:cs="Times New Roman"/>
          <w:b w:val="0"/>
          <w:sz w:val="26"/>
          <w:szCs w:val="26"/>
        </w:rPr>
        <w:t>работы</w:t>
      </w:r>
      <w:r w:rsidR="00193378" w:rsidRPr="002E742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E742E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r w:rsidR="00193378" w:rsidRPr="002E742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E742E">
        <w:rPr>
          <w:rFonts w:ascii="Times New Roman" w:hAnsi="Times New Roman" w:cs="Times New Roman"/>
          <w:b w:val="0"/>
          <w:sz w:val="26"/>
          <w:szCs w:val="26"/>
        </w:rPr>
        <w:t>общественного</w:t>
      </w:r>
    </w:p>
    <w:p w:rsidR="00193378" w:rsidRPr="002E742E" w:rsidRDefault="0041448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742E">
        <w:rPr>
          <w:rFonts w:ascii="Times New Roman" w:hAnsi="Times New Roman" w:cs="Times New Roman"/>
          <w:b w:val="0"/>
          <w:sz w:val="26"/>
          <w:szCs w:val="26"/>
        </w:rPr>
        <w:t>кладбища</w:t>
      </w:r>
      <w:r w:rsidR="00193378" w:rsidRPr="002E742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E742E">
        <w:rPr>
          <w:rFonts w:ascii="Times New Roman" w:hAnsi="Times New Roman" w:cs="Times New Roman"/>
          <w:b w:val="0"/>
          <w:sz w:val="26"/>
          <w:szCs w:val="26"/>
        </w:rPr>
        <w:t>и порядка</w:t>
      </w:r>
      <w:r w:rsidR="00193378" w:rsidRPr="002E742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E742E">
        <w:rPr>
          <w:rFonts w:ascii="Times New Roman" w:hAnsi="Times New Roman" w:cs="Times New Roman"/>
          <w:b w:val="0"/>
          <w:sz w:val="26"/>
          <w:szCs w:val="26"/>
        </w:rPr>
        <w:t>его содержания</w:t>
      </w:r>
    </w:p>
    <w:p w:rsidR="00193378" w:rsidRPr="002E742E" w:rsidRDefault="00193378">
      <w:pPr>
        <w:spacing w:after="1"/>
        <w:rPr>
          <w:sz w:val="26"/>
          <w:szCs w:val="26"/>
        </w:rPr>
      </w:pPr>
    </w:p>
    <w:p w:rsidR="00193378" w:rsidRPr="002E742E" w:rsidRDefault="001933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93378" w:rsidRPr="002E742E" w:rsidRDefault="001933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742E">
        <w:rPr>
          <w:rFonts w:ascii="Times New Roman" w:hAnsi="Times New Roman" w:cs="Times New Roman"/>
          <w:sz w:val="26"/>
          <w:szCs w:val="26"/>
        </w:rPr>
        <w:t xml:space="preserve">На основании Федеральных законов "Об общих принципах организации местного самоуправления в Российской Федерации" от 06.10.2003 </w:t>
      </w:r>
      <w:hyperlink r:id="rId5" w:history="1">
        <w:r w:rsidRPr="002E742E">
          <w:rPr>
            <w:rFonts w:ascii="Times New Roman" w:hAnsi="Times New Roman" w:cs="Times New Roman"/>
            <w:sz w:val="26"/>
            <w:szCs w:val="26"/>
          </w:rPr>
          <w:t>N 131-ФЗ</w:t>
        </w:r>
      </w:hyperlink>
      <w:r w:rsidRPr="002E742E">
        <w:rPr>
          <w:rFonts w:ascii="Times New Roman" w:hAnsi="Times New Roman" w:cs="Times New Roman"/>
          <w:sz w:val="26"/>
          <w:szCs w:val="26"/>
        </w:rPr>
        <w:t xml:space="preserve">, "О погребении и похоронном деле" от 12.01.1996 </w:t>
      </w:r>
      <w:hyperlink r:id="rId6" w:history="1">
        <w:r w:rsidRPr="002E742E">
          <w:rPr>
            <w:rFonts w:ascii="Times New Roman" w:hAnsi="Times New Roman" w:cs="Times New Roman"/>
            <w:sz w:val="26"/>
            <w:szCs w:val="26"/>
          </w:rPr>
          <w:t>N 8-ФЗ</w:t>
        </w:r>
      </w:hyperlink>
      <w:r w:rsidRPr="002E742E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2E742E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E742E">
        <w:rPr>
          <w:rFonts w:ascii="Times New Roman" w:hAnsi="Times New Roman" w:cs="Times New Roman"/>
          <w:sz w:val="26"/>
          <w:szCs w:val="26"/>
        </w:rPr>
        <w:t xml:space="preserve"> Волгоградской области "О погребении и похоронном деле в Волгоградской области" от 03.04.2007 N 1436-ОД, </w:t>
      </w:r>
      <w:hyperlink r:id="rId8" w:history="1">
        <w:r w:rsidRPr="002E742E">
          <w:rPr>
            <w:rFonts w:ascii="Times New Roman" w:hAnsi="Times New Roman" w:cs="Times New Roman"/>
            <w:sz w:val="26"/>
            <w:szCs w:val="26"/>
          </w:rPr>
          <w:t>СанПиНа 2.1.2882-11</w:t>
        </w:r>
      </w:hyperlink>
      <w:r w:rsidRPr="002E742E">
        <w:rPr>
          <w:rFonts w:ascii="Times New Roman" w:hAnsi="Times New Roman" w:cs="Times New Roman"/>
          <w:sz w:val="26"/>
          <w:szCs w:val="26"/>
        </w:rPr>
        <w:t xml:space="preserve"> "Гигиенические требования к размещению, устройству и содержанию кладбищ, зданий и сооружений похоронного назначения", </w:t>
      </w:r>
      <w:hyperlink r:id="rId9" w:history="1">
        <w:r w:rsidRPr="002E742E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2E742E">
        <w:rPr>
          <w:rFonts w:ascii="Times New Roman" w:hAnsi="Times New Roman" w:cs="Times New Roman"/>
          <w:sz w:val="26"/>
          <w:szCs w:val="26"/>
        </w:rPr>
        <w:t xml:space="preserve"> </w:t>
      </w:r>
      <w:r w:rsidR="007D0387" w:rsidRPr="002E742E">
        <w:rPr>
          <w:rFonts w:ascii="Times New Roman" w:hAnsi="Times New Roman" w:cs="Times New Roman"/>
          <w:sz w:val="26"/>
          <w:szCs w:val="26"/>
        </w:rPr>
        <w:t>Ерзовского</w:t>
      </w:r>
      <w:r w:rsidR="00A55D23" w:rsidRPr="002E742E">
        <w:rPr>
          <w:rFonts w:ascii="Times New Roman" w:hAnsi="Times New Roman" w:cs="Times New Roman"/>
          <w:sz w:val="26"/>
          <w:szCs w:val="26"/>
        </w:rPr>
        <w:t xml:space="preserve"> городского</w:t>
      </w:r>
      <w:proofErr w:type="gramEnd"/>
      <w:r w:rsidR="00A55D23" w:rsidRPr="002E742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E742E">
        <w:rPr>
          <w:rFonts w:ascii="Times New Roman" w:hAnsi="Times New Roman" w:cs="Times New Roman"/>
          <w:sz w:val="26"/>
          <w:szCs w:val="26"/>
        </w:rPr>
        <w:t xml:space="preserve">, в целях надлежащей организации работы, связанной с содержанием муниципального общественного кладбища </w:t>
      </w:r>
      <w:r w:rsidR="007D0387" w:rsidRPr="002E742E">
        <w:rPr>
          <w:rFonts w:ascii="Times New Roman" w:hAnsi="Times New Roman" w:cs="Times New Roman"/>
          <w:sz w:val="26"/>
          <w:szCs w:val="26"/>
        </w:rPr>
        <w:t>Ерзовского</w:t>
      </w:r>
      <w:r w:rsidR="00A55D23" w:rsidRPr="002E742E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2E742E">
        <w:rPr>
          <w:rFonts w:ascii="Times New Roman" w:hAnsi="Times New Roman" w:cs="Times New Roman"/>
          <w:sz w:val="26"/>
          <w:szCs w:val="26"/>
        </w:rPr>
        <w:t>,</w:t>
      </w:r>
      <w:r w:rsidR="00A55D23" w:rsidRPr="002E742E">
        <w:rPr>
          <w:rFonts w:ascii="Times New Roman" w:hAnsi="Times New Roman" w:cs="Times New Roman"/>
          <w:sz w:val="26"/>
          <w:szCs w:val="26"/>
        </w:rPr>
        <w:t xml:space="preserve"> </w:t>
      </w:r>
      <w:r w:rsidR="002E742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E742E" w:rsidRPr="002E742E">
        <w:rPr>
          <w:rFonts w:ascii="Times New Roman" w:hAnsi="Times New Roman" w:cs="Times New Roman"/>
          <w:sz w:val="26"/>
          <w:szCs w:val="26"/>
        </w:rPr>
        <w:t xml:space="preserve">Ерзовского городского поселения </w:t>
      </w:r>
      <w:r w:rsidR="002E742E">
        <w:rPr>
          <w:rFonts w:ascii="Times New Roman" w:hAnsi="Times New Roman" w:cs="Times New Roman"/>
          <w:sz w:val="26"/>
          <w:szCs w:val="26"/>
        </w:rPr>
        <w:t>постановляет</w:t>
      </w:r>
      <w:r w:rsidRPr="002E742E">
        <w:rPr>
          <w:rFonts w:ascii="Times New Roman" w:hAnsi="Times New Roman" w:cs="Times New Roman"/>
          <w:sz w:val="26"/>
          <w:szCs w:val="26"/>
        </w:rPr>
        <w:t>:</w:t>
      </w:r>
    </w:p>
    <w:p w:rsidR="00193378" w:rsidRPr="002E742E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42E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4" w:history="1">
        <w:r w:rsidRPr="002E742E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2E742E">
        <w:rPr>
          <w:rFonts w:ascii="Times New Roman" w:hAnsi="Times New Roman" w:cs="Times New Roman"/>
          <w:sz w:val="26"/>
          <w:szCs w:val="26"/>
        </w:rPr>
        <w:t xml:space="preserve"> работы муниципального общественного кладбища и порядок его содержания.</w:t>
      </w:r>
    </w:p>
    <w:p w:rsidR="00193378" w:rsidRPr="002E742E" w:rsidRDefault="00A55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42E">
        <w:rPr>
          <w:rFonts w:ascii="Times New Roman" w:hAnsi="Times New Roman" w:cs="Times New Roman"/>
          <w:sz w:val="26"/>
          <w:szCs w:val="26"/>
        </w:rPr>
        <w:t>2</w:t>
      </w:r>
      <w:r w:rsidR="00193378" w:rsidRPr="002E742E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подписания и подлежит опубликованию.</w:t>
      </w:r>
    </w:p>
    <w:p w:rsidR="00193378" w:rsidRPr="002E742E" w:rsidRDefault="00A55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42E">
        <w:rPr>
          <w:rFonts w:ascii="Times New Roman" w:hAnsi="Times New Roman" w:cs="Times New Roman"/>
          <w:sz w:val="26"/>
          <w:szCs w:val="26"/>
        </w:rPr>
        <w:t>3.</w:t>
      </w:r>
      <w:r w:rsidR="00193378" w:rsidRPr="002E74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3378" w:rsidRPr="002E74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93378" w:rsidRPr="002E742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2E742E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193378" w:rsidRPr="002E742E">
        <w:rPr>
          <w:rFonts w:ascii="Times New Roman" w:hAnsi="Times New Roman" w:cs="Times New Roman"/>
          <w:sz w:val="26"/>
          <w:szCs w:val="26"/>
        </w:rPr>
        <w:t>.</w:t>
      </w:r>
    </w:p>
    <w:p w:rsidR="00193378" w:rsidRPr="002E742E" w:rsidRDefault="00193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3378" w:rsidRPr="002E742E" w:rsidRDefault="00193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01FC" w:rsidRPr="002E742E" w:rsidRDefault="00670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01FC" w:rsidRPr="002E742E" w:rsidRDefault="00670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742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D0387" w:rsidRPr="002E742E">
        <w:rPr>
          <w:rFonts w:ascii="Times New Roman" w:hAnsi="Times New Roman" w:cs="Times New Roman"/>
          <w:sz w:val="26"/>
          <w:szCs w:val="26"/>
        </w:rPr>
        <w:t>Ерзовского</w:t>
      </w:r>
    </w:p>
    <w:p w:rsidR="006701FC" w:rsidRPr="002E742E" w:rsidRDefault="006701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742E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</w:t>
      </w:r>
      <w:r w:rsidR="00414489" w:rsidRPr="002E742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E742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14489" w:rsidRPr="002E742E">
        <w:rPr>
          <w:rFonts w:ascii="Times New Roman" w:hAnsi="Times New Roman" w:cs="Times New Roman"/>
          <w:sz w:val="26"/>
          <w:szCs w:val="26"/>
        </w:rPr>
        <w:t>С.В. Зубанков</w:t>
      </w: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01FC" w:rsidRPr="007D0387" w:rsidRDefault="00670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01FC" w:rsidRPr="007D0387" w:rsidRDefault="00670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193378" w:rsidRPr="007D0387" w:rsidRDefault="00263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п</w:t>
      </w:r>
      <w:r w:rsidR="00193378" w:rsidRPr="007D0387">
        <w:rPr>
          <w:rFonts w:ascii="Times New Roman" w:hAnsi="Times New Roman" w:cs="Times New Roman"/>
          <w:sz w:val="24"/>
          <w:szCs w:val="24"/>
        </w:rPr>
        <w:t>остановлением</w:t>
      </w:r>
      <w:r w:rsidRPr="007D038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63D00" w:rsidRPr="007D0387" w:rsidRDefault="007D03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Ерзовского</w:t>
      </w:r>
      <w:r w:rsidR="00263D00" w:rsidRPr="007D038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63D00" w:rsidRPr="007D0387" w:rsidRDefault="00263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 xml:space="preserve">от </w:t>
      </w:r>
      <w:r w:rsidR="00F05905">
        <w:rPr>
          <w:rFonts w:ascii="Times New Roman" w:hAnsi="Times New Roman" w:cs="Times New Roman"/>
          <w:sz w:val="24"/>
          <w:szCs w:val="24"/>
        </w:rPr>
        <w:t>«24</w:t>
      </w:r>
      <w:r w:rsidR="007D0387" w:rsidRPr="007D0387">
        <w:rPr>
          <w:rFonts w:ascii="Times New Roman" w:hAnsi="Times New Roman" w:cs="Times New Roman"/>
          <w:sz w:val="24"/>
          <w:szCs w:val="24"/>
        </w:rPr>
        <w:t xml:space="preserve">» </w:t>
      </w:r>
      <w:r w:rsidR="005B1649">
        <w:rPr>
          <w:rFonts w:ascii="Times New Roman" w:hAnsi="Times New Roman" w:cs="Times New Roman"/>
          <w:sz w:val="24"/>
          <w:szCs w:val="24"/>
        </w:rPr>
        <w:t>января 2019</w:t>
      </w:r>
      <w:r w:rsidR="007D0387" w:rsidRPr="007D0387">
        <w:rPr>
          <w:rFonts w:ascii="Times New Roman" w:hAnsi="Times New Roman" w:cs="Times New Roman"/>
          <w:sz w:val="24"/>
          <w:szCs w:val="24"/>
        </w:rPr>
        <w:t xml:space="preserve"> </w:t>
      </w:r>
      <w:r w:rsidR="002E742E">
        <w:rPr>
          <w:rFonts w:ascii="Times New Roman" w:hAnsi="Times New Roman" w:cs="Times New Roman"/>
          <w:sz w:val="24"/>
          <w:szCs w:val="24"/>
        </w:rPr>
        <w:t xml:space="preserve">г. </w:t>
      </w:r>
      <w:r w:rsidR="007D0387" w:rsidRPr="007D0387">
        <w:rPr>
          <w:rFonts w:ascii="Times New Roman" w:hAnsi="Times New Roman" w:cs="Times New Roman"/>
          <w:sz w:val="24"/>
          <w:szCs w:val="24"/>
        </w:rPr>
        <w:t>№</w:t>
      </w:r>
      <w:r w:rsidR="00F05905">
        <w:rPr>
          <w:rFonts w:ascii="Times New Roman" w:hAnsi="Times New Roman" w:cs="Times New Roman"/>
          <w:sz w:val="24"/>
          <w:szCs w:val="24"/>
        </w:rPr>
        <w:t xml:space="preserve"> 17</w:t>
      </w:r>
      <w:r w:rsidR="007D0387" w:rsidRPr="007D0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7D0387">
        <w:rPr>
          <w:rFonts w:ascii="Times New Roman" w:hAnsi="Times New Roman" w:cs="Times New Roman"/>
          <w:sz w:val="24"/>
          <w:szCs w:val="24"/>
        </w:rPr>
        <w:t>ПРАВИЛА</w:t>
      </w:r>
    </w:p>
    <w:p w:rsidR="00193378" w:rsidRPr="007D0387" w:rsidRDefault="001933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РАБОТЫ МУНИЦИПАЛЬНОГО ОБЩЕСТВЕННОГО КЛАДБИЩА И ПОРЯДОК</w:t>
      </w:r>
    </w:p>
    <w:p w:rsidR="00193378" w:rsidRPr="007D0387" w:rsidRDefault="001933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ЕГО СОДЕРЖАНИЯ</w:t>
      </w:r>
    </w:p>
    <w:p w:rsidR="00193378" w:rsidRPr="007D0387" w:rsidRDefault="00193378">
      <w:pPr>
        <w:spacing w:after="1"/>
      </w:pP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387">
        <w:rPr>
          <w:rFonts w:ascii="Times New Roman" w:hAnsi="Times New Roman" w:cs="Times New Roman"/>
          <w:sz w:val="24"/>
          <w:szCs w:val="24"/>
        </w:rPr>
        <w:t xml:space="preserve">Настоящие Правила работы муниципального общественного кладбища и порядок его содержания (далее - Правила) разработаны в соответствии с требованиями Федеральных законов "Об общих принципах организации местного самоуправления в Российской Федерации" от 06.10.2003 </w:t>
      </w:r>
      <w:hyperlink r:id="rId10" w:history="1">
        <w:r w:rsidRPr="007D0387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7D0387">
        <w:rPr>
          <w:rFonts w:ascii="Times New Roman" w:hAnsi="Times New Roman" w:cs="Times New Roman"/>
          <w:sz w:val="24"/>
          <w:szCs w:val="24"/>
        </w:rPr>
        <w:t xml:space="preserve">, "О погребении и похоронном деле" от 12.01.1996, </w:t>
      </w:r>
      <w:hyperlink r:id="rId11" w:history="1">
        <w:r w:rsidRPr="007D0387">
          <w:rPr>
            <w:rFonts w:ascii="Times New Roman" w:hAnsi="Times New Roman" w:cs="Times New Roman"/>
            <w:sz w:val="24"/>
            <w:szCs w:val="24"/>
          </w:rPr>
          <w:t>N 8-ФЗ</w:t>
        </w:r>
      </w:hyperlink>
      <w:r w:rsidRPr="007D038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7D038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D0387">
        <w:rPr>
          <w:rFonts w:ascii="Times New Roman" w:hAnsi="Times New Roman" w:cs="Times New Roman"/>
          <w:sz w:val="24"/>
          <w:szCs w:val="24"/>
        </w:rPr>
        <w:t xml:space="preserve"> Волгоградской области "О погребении и похоронном деле в Волгоградской области" от 03.04.2007 N 1436-ОД, </w:t>
      </w:r>
      <w:hyperlink r:id="rId13" w:history="1">
        <w:r w:rsidRPr="007D0387">
          <w:rPr>
            <w:rFonts w:ascii="Times New Roman" w:hAnsi="Times New Roman" w:cs="Times New Roman"/>
            <w:sz w:val="24"/>
            <w:szCs w:val="24"/>
          </w:rPr>
          <w:t>СанПиНа 2.1.882-11</w:t>
        </w:r>
      </w:hyperlink>
      <w:r w:rsidRPr="007D0387">
        <w:rPr>
          <w:rFonts w:ascii="Times New Roman" w:hAnsi="Times New Roman" w:cs="Times New Roman"/>
          <w:sz w:val="24"/>
          <w:szCs w:val="24"/>
        </w:rPr>
        <w:t xml:space="preserve"> "Гигиенические</w:t>
      </w:r>
      <w:proofErr w:type="gramEnd"/>
      <w:r w:rsidRPr="007D0387">
        <w:rPr>
          <w:rFonts w:ascii="Times New Roman" w:hAnsi="Times New Roman" w:cs="Times New Roman"/>
          <w:sz w:val="24"/>
          <w:szCs w:val="24"/>
        </w:rPr>
        <w:t xml:space="preserve"> требования к размещению, устройству и содержанию кладбищ, зданий и сооружений похоронного назначения", </w:t>
      </w:r>
      <w:hyperlink r:id="rId14" w:history="1">
        <w:r w:rsidRPr="007D0387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7D0387">
        <w:rPr>
          <w:rFonts w:ascii="Times New Roman" w:hAnsi="Times New Roman" w:cs="Times New Roman"/>
          <w:sz w:val="24"/>
          <w:szCs w:val="24"/>
        </w:rPr>
        <w:t xml:space="preserve"> </w:t>
      </w:r>
      <w:r w:rsidR="007D0387" w:rsidRPr="007D0387">
        <w:rPr>
          <w:rFonts w:ascii="Times New Roman" w:hAnsi="Times New Roman" w:cs="Times New Roman"/>
          <w:sz w:val="24"/>
          <w:szCs w:val="24"/>
        </w:rPr>
        <w:t>Ерзовского</w:t>
      </w:r>
      <w:r w:rsidR="00263D00" w:rsidRPr="007D038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D0387">
        <w:rPr>
          <w:rFonts w:ascii="Times New Roman" w:hAnsi="Times New Roman" w:cs="Times New Roman"/>
          <w:sz w:val="24"/>
          <w:szCs w:val="24"/>
        </w:rPr>
        <w:t xml:space="preserve">, в целях надлежащей организации работы, связанной с содержанием муниципального общественного кладбища </w:t>
      </w:r>
      <w:r w:rsidR="007D0387" w:rsidRPr="007D0387">
        <w:rPr>
          <w:rFonts w:ascii="Times New Roman" w:hAnsi="Times New Roman" w:cs="Times New Roman"/>
          <w:sz w:val="24"/>
          <w:szCs w:val="24"/>
        </w:rPr>
        <w:t>Ерзовского</w:t>
      </w:r>
      <w:r w:rsidR="00263D00" w:rsidRPr="007D038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D0387">
        <w:rPr>
          <w:rFonts w:ascii="Times New Roman" w:hAnsi="Times New Roman" w:cs="Times New Roman"/>
          <w:sz w:val="24"/>
          <w:szCs w:val="24"/>
        </w:rPr>
        <w:t>.</w:t>
      </w: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 xml:space="preserve">1.1. </w:t>
      </w:r>
      <w:r w:rsidR="00263D00" w:rsidRPr="007D0387">
        <w:rPr>
          <w:rFonts w:ascii="Times New Roman" w:hAnsi="Times New Roman" w:cs="Times New Roman"/>
          <w:sz w:val="24"/>
          <w:szCs w:val="24"/>
        </w:rPr>
        <w:t>М</w:t>
      </w:r>
      <w:r w:rsidRPr="007D0387">
        <w:rPr>
          <w:rFonts w:ascii="Times New Roman" w:hAnsi="Times New Roman" w:cs="Times New Roman"/>
          <w:sz w:val="24"/>
          <w:szCs w:val="24"/>
        </w:rPr>
        <w:t xml:space="preserve">униципальное общественное кладбище (далее - кладбище) находится в ведении </w:t>
      </w:r>
      <w:r w:rsidR="007D0387" w:rsidRPr="007D0387">
        <w:rPr>
          <w:rFonts w:ascii="Times New Roman" w:hAnsi="Times New Roman" w:cs="Times New Roman"/>
          <w:sz w:val="24"/>
          <w:szCs w:val="24"/>
        </w:rPr>
        <w:t>Ерзовского</w:t>
      </w:r>
      <w:r w:rsidR="00B42394" w:rsidRPr="007D038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D0387">
        <w:rPr>
          <w:rFonts w:ascii="Times New Roman" w:hAnsi="Times New Roman" w:cs="Times New Roman"/>
          <w:sz w:val="24"/>
          <w:szCs w:val="24"/>
        </w:rPr>
        <w:t>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1.2. Кладбище открыто для посещения ежедневно: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с мая по октябрь с 8 до 19 часов,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с ноября по апрель с 8 до 18 часов.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Захоронения умерших на кладбище производятся ежедневно с 9 до 17 часов.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1.3. Территория кладбища разделяется дорожками на участки. На дорожках устанавливаются указатели номеров участков.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При главном входе на кладбище вывешивается схематический план с обозначением участков, дорожек и мест общего пользования.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1.4. Земельный участок для захоронения умершего отводится по установленным нормам.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В пределах отведенного земельного участка после захоронения могут устанавливаться надгробные сооружения в соответствии с утвержденными размерами.</w:t>
      </w: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2. Размещение муниципального общественного кладбища</w:t>
      </w: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2.1. Размещение, расширение и реконструкция кладбища осуществляется в соответствии с действующей градостроительной документацией и регламентируется действующими санитарными правилами и нормами.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2.2. Кладбище размещают на расстоянии: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lastRenderedPageBreak/>
        <w:t>- от жилых, общественных зданий, спортивно-оздоровительных и санитарно-курортных зон в соответствии с санитарными правилами по санитарно-защитным зонам и санитарной классификацией предприятий, сооружений и иных объектов;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от водозаборных сооружений централизованного источника водоснабжения населения не менее 1 000 м.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2.3. Эксплуатация кладбища должна включать выполнение следующих обязательных работ: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ограждение кладбища;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организация и благоустройство санитарно-защитной зоны;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озеленение и благоустройство мест общего пользования кладбища;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организация подъездных путей и автостоянок;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разделение территории кладбища на функциональные зоны (входную, ритуальную, захоронений, зеленой защиты по периметру кладбища).</w:t>
      </w: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 Порядок захоронения. Установка надмогильных сооружений,</w:t>
      </w:r>
    </w:p>
    <w:p w:rsidR="00193378" w:rsidRPr="007D0387" w:rsidRDefault="001933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эксгумация останков</w:t>
      </w: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3.1. Захоронения должны осуществляться только на территории кладбища, за исключением: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чрезвычайных ситуаций (катастроф, стихийных бедствий, аварий), когда извлечение тел (останков) умерших людей невозможно;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боевых действий, когда извлечение тел (останков) умерших людей невозможно и по этому поводу органами государственной власти приняты соответствующие решения.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Кладбище досягаемо для всех категорий граждан.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Самовольное захоронение в местах погребения, не отведенных и не оформленных в соответствии с требованиями законодательства, не допускается.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Лица, совершившие самовольное захоронение, несут административную ответственность, предусмотренную законодательством Российской Федерации и нормативными правовыми актами Волгоградской области.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3.2. На территории кладбища каждому человеку после его смерти гарантируется погребение с учетом его волеизъявления.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Волеизъявление лица о достойном отношении к его телу после смерти (далее - волеизъявление умершего) - пожелание, выраженное в устной форме в присутствии свидетелей или в письменной форме: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0"/>
      <w:bookmarkEnd w:id="1"/>
      <w:r w:rsidRPr="007D0387">
        <w:rPr>
          <w:rFonts w:ascii="Times New Roman" w:hAnsi="Times New Roman" w:cs="Times New Roman"/>
          <w:sz w:val="24"/>
          <w:szCs w:val="24"/>
        </w:rPr>
        <w:t xml:space="preserve">- о согласии или несогласии быть подвергнутым </w:t>
      </w:r>
      <w:proofErr w:type="gramStart"/>
      <w:r w:rsidRPr="007D0387">
        <w:rPr>
          <w:rFonts w:ascii="Times New Roman" w:hAnsi="Times New Roman" w:cs="Times New Roman"/>
          <w:sz w:val="24"/>
          <w:szCs w:val="24"/>
        </w:rPr>
        <w:t>патолого-анатомическому</w:t>
      </w:r>
      <w:proofErr w:type="gramEnd"/>
      <w:r w:rsidRPr="007D0387">
        <w:rPr>
          <w:rFonts w:ascii="Times New Roman" w:hAnsi="Times New Roman" w:cs="Times New Roman"/>
          <w:sz w:val="24"/>
          <w:szCs w:val="24"/>
        </w:rPr>
        <w:t xml:space="preserve"> вскрытию;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о согласии или несогласии на изъятие органов и (или) тканей из его тела;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быть погребенным на том или ином месте, по тем или иным обычаям или традициям, рядом с теми или иными ранее умершими;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lastRenderedPageBreak/>
        <w:t>- быть подвергнутым кремации;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4"/>
      <w:bookmarkEnd w:id="2"/>
      <w:r w:rsidRPr="007D0387">
        <w:rPr>
          <w:rFonts w:ascii="Times New Roman" w:hAnsi="Times New Roman" w:cs="Times New Roman"/>
          <w:sz w:val="24"/>
          <w:szCs w:val="24"/>
        </w:rPr>
        <w:t>- о доверии исполнить свое волеизъявление тому или иному лицу.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 xml:space="preserve">В случае отсутствия волеизъявления умершего право на разрешение действий, указанных в </w:t>
      </w:r>
      <w:hyperlink w:anchor="P80" w:history="1">
        <w:r w:rsidRPr="007D0387">
          <w:rPr>
            <w:rFonts w:ascii="Times New Roman" w:hAnsi="Times New Roman" w:cs="Times New Roman"/>
            <w:sz w:val="24"/>
            <w:szCs w:val="24"/>
          </w:rPr>
          <w:t>абзацах 3</w:t>
        </w:r>
      </w:hyperlink>
      <w:r w:rsidRPr="007D038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4" w:history="1">
        <w:r w:rsidRPr="007D0387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7D0387">
        <w:rPr>
          <w:rFonts w:ascii="Times New Roman" w:hAnsi="Times New Roman" w:cs="Times New Roman"/>
          <w:sz w:val="24"/>
          <w:szCs w:val="24"/>
        </w:rPr>
        <w:t xml:space="preserve"> настоящего пункта, имеют 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умершего, а при отсутствии таковых иные лица, взявшие на себя обязанность осуществить погребение умершего</w:t>
      </w:r>
      <w:r w:rsidR="00B42394" w:rsidRPr="007D0387">
        <w:rPr>
          <w:rFonts w:ascii="Times New Roman" w:hAnsi="Times New Roman" w:cs="Times New Roman"/>
          <w:sz w:val="24"/>
          <w:szCs w:val="24"/>
        </w:rPr>
        <w:t>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При выражении волеизъявления лицу, выражающему волеизъявление, следует учитывать: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реальность выполнения высказанной воли;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требования, предъявляемые к вопросам похоронного дела законодательными, нормативными документами и международными соглашениями.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3.3. Письменное волеизъявление умершего человека обладает приоритетом по отношению к волеизъявлению родственников и иных законных представителей умершего человека.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3.4. Захоронение рядом с ранее умершим человеком гарантируется при наличии на этом месте свободного участка земли или могилы ранее умершего близкого родственника либо ранее умершего супруга. В иных случаях возможность выполнения волеизъявления умершего человека определяется с учетом наличия на указанном месте погребения свободного участка земли, возможности соблюдения санитарно-эпидемиологических норм, а также с учетом заслуг умершего человека перед обществом и государством.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3.5. Погребение умершего производится по предъявлении свидетельства о смерти.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3.6. Заказы на захоронение оформляются не позднее чем за сутки до захоронения с учетом особенностей вероисповеданий и национальных традиций умершего.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Время захоронения по согласованию с заказчиком устанавливается при оформлении заказа.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 xml:space="preserve">3.7. Места для захоронения на кладбище выделяются на основании письменных заявлений близких родственников (степень их родства должна быть подтверждена соответствующими документами) либо законного представителя умершего человека и оформляются Уполномоченным органом с выдачей </w:t>
      </w:r>
      <w:hyperlink w:anchor="P226" w:history="1">
        <w:r w:rsidRPr="007D0387">
          <w:rPr>
            <w:rFonts w:ascii="Times New Roman" w:hAnsi="Times New Roman" w:cs="Times New Roman"/>
            <w:sz w:val="24"/>
            <w:szCs w:val="24"/>
          </w:rPr>
          <w:t>удостоверения</w:t>
        </w:r>
      </w:hyperlink>
      <w:r w:rsidRPr="007D0387">
        <w:rPr>
          <w:rFonts w:ascii="Times New Roman" w:hAnsi="Times New Roman" w:cs="Times New Roman"/>
          <w:sz w:val="24"/>
          <w:szCs w:val="24"/>
        </w:rPr>
        <w:t xml:space="preserve"> о регистрации захоронения , по утвержденному разбивочному плану (схеме) кладбища.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3.8. Установить следующие размеры выделенных земельных участков под захоронения: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под захоронение тела в гробу на участках кладбища, свободных под захоронения, - 1,8 x 2,0 м;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под захоронение тела в гробу на вновь вводимых в эксплуатацию участках кладбища - 2,4 x 2,5 м;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под захоронение тела в гробу на старых участках кладбища - 1,0 x 2,0 м, а при наличии возможности земельный участок может быть увеличен до размера 1,5 x 2,0 м или 1,8 x 2,0 м.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lastRenderedPageBreak/>
        <w:t>Под захоронение урны с прахом: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на всех участках кладбища - 0,8 x 1,2 м.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Проходы по длинной стороне могилы (в т.ч. между оградами) устраиваются шириной 1,0 м, по короткой - 0,5 м.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3.9. При захоронении гроба с телом (останками) умершего человека глубина могилы должна быть не менее 1,5 м от поверхности земли до крышки гроба. Земляная насыпь над могилой не должна быть выше 0,5 м и должна выступать за края могилы для защиты ее от поверхностных вод.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При захоронении тела умершего человека в сидячем положении слой земли над трупом, включая надмогильную насыпь, должен быть не менее 1,5 м.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3.10. Не допускается устройство захоронений в разрывах между участками захоронений и в пределах зеленой защиты по периметру кладбища.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3.11. На новых участках кладбища или прирезанных участках захоронения производятся в последовательном порядке по действующей нумерации могил.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 xml:space="preserve">3.12. Захоронение на </w:t>
      </w:r>
      <w:proofErr w:type="spellStart"/>
      <w:r w:rsidRPr="007D0387">
        <w:rPr>
          <w:rFonts w:ascii="Times New Roman" w:hAnsi="Times New Roman" w:cs="Times New Roman"/>
          <w:sz w:val="24"/>
          <w:szCs w:val="24"/>
        </w:rPr>
        <w:t>вероисповедальных</w:t>
      </w:r>
      <w:proofErr w:type="spellEnd"/>
      <w:r w:rsidRPr="007D0387">
        <w:rPr>
          <w:rFonts w:ascii="Times New Roman" w:hAnsi="Times New Roman" w:cs="Times New Roman"/>
          <w:sz w:val="24"/>
          <w:szCs w:val="24"/>
        </w:rPr>
        <w:t xml:space="preserve"> участках производится с учетом волеизъявления умершего или пожелания супруга, близких родственников или иных родственников, а также с учетом </w:t>
      </w:r>
      <w:proofErr w:type="spellStart"/>
      <w:r w:rsidRPr="007D0387">
        <w:rPr>
          <w:rFonts w:ascii="Times New Roman" w:hAnsi="Times New Roman" w:cs="Times New Roman"/>
          <w:sz w:val="24"/>
          <w:szCs w:val="24"/>
        </w:rPr>
        <w:t>вероисповедальных</w:t>
      </w:r>
      <w:proofErr w:type="spellEnd"/>
      <w:r w:rsidRPr="007D0387">
        <w:rPr>
          <w:rFonts w:ascii="Times New Roman" w:hAnsi="Times New Roman" w:cs="Times New Roman"/>
          <w:sz w:val="24"/>
          <w:szCs w:val="24"/>
        </w:rPr>
        <w:t xml:space="preserve"> обычаев и традиций.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 xml:space="preserve">Порядок деятельности </w:t>
      </w:r>
      <w:proofErr w:type="spellStart"/>
      <w:r w:rsidRPr="007D0387">
        <w:rPr>
          <w:rFonts w:ascii="Times New Roman" w:hAnsi="Times New Roman" w:cs="Times New Roman"/>
          <w:sz w:val="24"/>
          <w:szCs w:val="24"/>
        </w:rPr>
        <w:t>вероисповедальных</w:t>
      </w:r>
      <w:proofErr w:type="spellEnd"/>
      <w:r w:rsidRPr="007D0387">
        <w:rPr>
          <w:rFonts w:ascii="Times New Roman" w:hAnsi="Times New Roman" w:cs="Times New Roman"/>
          <w:sz w:val="24"/>
          <w:szCs w:val="24"/>
        </w:rPr>
        <w:t xml:space="preserve"> участков общественного кладбища соответствует порядку деятельности кладбища, частью которого данный участок является.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3.13. Захоронение умершего в родственную могилу (</w:t>
      </w:r>
      <w:proofErr w:type="spellStart"/>
      <w:r w:rsidRPr="007D0387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Pr="007D0387">
        <w:rPr>
          <w:rFonts w:ascii="Times New Roman" w:hAnsi="Times New Roman" w:cs="Times New Roman"/>
          <w:sz w:val="24"/>
          <w:szCs w:val="24"/>
        </w:rPr>
        <w:t xml:space="preserve"> в одну и ту же могилу) разрешается только в пределах имеющегося участка не ранее чем через 15 лет с момента предыдущего захоронения.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Захоронение урны с прахом в родственную могилу разрешается независимо от времени предыдущего захоронения в нее гроба.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3.14. На свободном месте родственного участка захоронение производится по письменному заявлению гражданина либо при отсутствии с его стороны возражений - по заявлению других лиц, берущих на себя расходы по новому захоронению.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3.15. Захоронения в могилы, признанные в установленном порядке бесхозными, производятся на общих основаниях.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3.16. Захоронения в родственные могилы, на которые нет архивных документов, или на свободные места в оградах с такими могилами производятся с разрешения Уполномоченного органа на основании письменных заявлений близких родственников (степень их родства должны быть подтверждены соответствующими документами, а при их отсутствии - решением суда).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3.17. После захоронения на могильном холме устанавливается знак с указанием фамилии, имени и отчества, даты смерти и регистрационного номера.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 xml:space="preserve">3.18. Каждое захоронение регистрируется в </w:t>
      </w:r>
      <w:hyperlink w:anchor="P236" w:history="1">
        <w:r w:rsidRPr="007D0387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7D0387">
        <w:rPr>
          <w:rFonts w:ascii="Times New Roman" w:hAnsi="Times New Roman" w:cs="Times New Roman"/>
          <w:sz w:val="24"/>
          <w:szCs w:val="24"/>
        </w:rPr>
        <w:t xml:space="preserve"> регистрации захоронений с указанием номера участка кладбища и могилы (приложение N </w:t>
      </w:r>
      <w:r w:rsidR="00B42394" w:rsidRPr="007D0387">
        <w:rPr>
          <w:rFonts w:ascii="Times New Roman" w:hAnsi="Times New Roman" w:cs="Times New Roman"/>
          <w:sz w:val="24"/>
          <w:szCs w:val="24"/>
        </w:rPr>
        <w:t>1</w:t>
      </w:r>
      <w:r w:rsidRPr="007D0387">
        <w:rPr>
          <w:rFonts w:ascii="Times New Roman" w:hAnsi="Times New Roman" w:cs="Times New Roman"/>
          <w:sz w:val="24"/>
          <w:szCs w:val="24"/>
        </w:rPr>
        <w:t>).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Книга учета захоронений является документом строгой отчетности и хранится в архиве вечно.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lastRenderedPageBreak/>
        <w:t>3.19. Гражданам (организациям), произведшим захоронения (перезахоронение), выдается удостоверение о регистрации захоронения.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3.20. Допускается предоставление земельных участков кладбища для создания семейных (родовых) захоронений под будущие погребения, размер места для создания семейного захоронения не может превышать 12 квадратных метров.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3.21. Надмогильные сооружения не должны по высоте превышать следующих максимальных размеров: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памятники над захоронениями тел в гробу - 2,0 м;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ограды - 0,8 м;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цоколи - 0,20 м.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Надгробные сооружения устанавливаются только в пределах отведенного земельного участка.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3.22. Установленные гражданами (организациями) надмогильные сооружения (памятники, цветники и др.) являются их собственностью.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3.2</w:t>
      </w:r>
      <w:r w:rsidR="00244EA1" w:rsidRPr="007D0387">
        <w:rPr>
          <w:rFonts w:ascii="Times New Roman" w:hAnsi="Times New Roman" w:cs="Times New Roman"/>
          <w:sz w:val="24"/>
          <w:szCs w:val="24"/>
        </w:rPr>
        <w:t>3</w:t>
      </w:r>
      <w:r w:rsidRPr="007D0387">
        <w:rPr>
          <w:rFonts w:ascii="Times New Roman" w:hAnsi="Times New Roman" w:cs="Times New Roman"/>
          <w:sz w:val="24"/>
          <w:szCs w:val="24"/>
        </w:rPr>
        <w:t>. Нанесение на имеющиеся надмогильные сооружения надписей, не соответствующих действительности, запрещается.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3.2</w:t>
      </w:r>
      <w:r w:rsidR="00244EA1" w:rsidRPr="007D0387">
        <w:rPr>
          <w:rFonts w:ascii="Times New Roman" w:hAnsi="Times New Roman" w:cs="Times New Roman"/>
          <w:sz w:val="24"/>
          <w:szCs w:val="24"/>
        </w:rPr>
        <w:t>4</w:t>
      </w:r>
      <w:r w:rsidRPr="007D0387">
        <w:rPr>
          <w:rFonts w:ascii="Times New Roman" w:hAnsi="Times New Roman" w:cs="Times New Roman"/>
          <w:sz w:val="24"/>
          <w:szCs w:val="24"/>
        </w:rPr>
        <w:t xml:space="preserve">. Эксгумация останков умерших производится в соответствии с требованиями Санитарных </w:t>
      </w:r>
      <w:hyperlink r:id="rId15" w:history="1">
        <w:r w:rsidRPr="007D038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7D0387">
        <w:rPr>
          <w:rFonts w:ascii="Times New Roman" w:hAnsi="Times New Roman" w:cs="Times New Roman"/>
          <w:sz w:val="24"/>
          <w:szCs w:val="24"/>
        </w:rPr>
        <w:t xml:space="preserve"> устройства и содержания кладбищ.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3.2</w:t>
      </w:r>
      <w:r w:rsidR="00244EA1" w:rsidRPr="007D0387">
        <w:rPr>
          <w:rFonts w:ascii="Times New Roman" w:hAnsi="Times New Roman" w:cs="Times New Roman"/>
          <w:sz w:val="24"/>
          <w:szCs w:val="24"/>
        </w:rPr>
        <w:t>5</w:t>
      </w:r>
      <w:r w:rsidRPr="007D0387">
        <w:rPr>
          <w:rFonts w:ascii="Times New Roman" w:hAnsi="Times New Roman" w:cs="Times New Roman"/>
          <w:sz w:val="24"/>
          <w:szCs w:val="24"/>
        </w:rPr>
        <w:t>. Захоронение неопознанных тел умерших (погибших) производится на специально отведенных участках межмуниципального общественного кладбища и при необходимости может быть отделен от остальной территории кладбища ограждением высотой не менее 0,5 м.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3.2</w:t>
      </w:r>
      <w:r w:rsidR="00244EA1" w:rsidRPr="007D0387">
        <w:rPr>
          <w:rFonts w:ascii="Times New Roman" w:hAnsi="Times New Roman" w:cs="Times New Roman"/>
          <w:sz w:val="24"/>
          <w:szCs w:val="24"/>
        </w:rPr>
        <w:t>6</w:t>
      </w:r>
      <w:r w:rsidRPr="007D0387">
        <w:rPr>
          <w:rFonts w:ascii="Times New Roman" w:hAnsi="Times New Roman" w:cs="Times New Roman"/>
          <w:sz w:val="24"/>
          <w:szCs w:val="24"/>
        </w:rPr>
        <w:t>. Для каждого захоронения выделяется земельный участок размером 1,0 x 2,0 м с оформлением могильного холма и установкой регистрационного трафарета с записью номера участка, даты захоронения и регистрационного номера захоронения.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3.2</w:t>
      </w:r>
      <w:r w:rsidR="00244EA1" w:rsidRPr="007D0387">
        <w:rPr>
          <w:rFonts w:ascii="Times New Roman" w:hAnsi="Times New Roman" w:cs="Times New Roman"/>
          <w:sz w:val="24"/>
          <w:szCs w:val="24"/>
        </w:rPr>
        <w:t>7</w:t>
      </w:r>
      <w:r w:rsidRPr="007D0387">
        <w:rPr>
          <w:rFonts w:ascii="Times New Roman" w:hAnsi="Times New Roman" w:cs="Times New Roman"/>
          <w:sz w:val="24"/>
          <w:szCs w:val="24"/>
        </w:rPr>
        <w:t>. Проходы по длинной стороне могилы устраиваются шириной 0,5 м, по короткой - 0,3 м.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3.2</w:t>
      </w:r>
      <w:r w:rsidR="00244EA1" w:rsidRPr="007D0387">
        <w:rPr>
          <w:rFonts w:ascii="Times New Roman" w:hAnsi="Times New Roman" w:cs="Times New Roman"/>
          <w:sz w:val="24"/>
          <w:szCs w:val="24"/>
        </w:rPr>
        <w:t>8</w:t>
      </w:r>
      <w:r w:rsidRPr="007D0387">
        <w:rPr>
          <w:rFonts w:ascii="Times New Roman" w:hAnsi="Times New Roman" w:cs="Times New Roman"/>
          <w:sz w:val="24"/>
          <w:szCs w:val="24"/>
        </w:rPr>
        <w:t>. Регистрация захоронения неопознанных тел умерших (погибших) производится на общих основаниях в Книге регистрации захоронений с указанием номера участка кладбища и могилы с дополнением через дробь буквы Б.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3.</w:t>
      </w:r>
      <w:r w:rsidR="00244EA1" w:rsidRPr="007D0387">
        <w:rPr>
          <w:rFonts w:ascii="Times New Roman" w:hAnsi="Times New Roman" w:cs="Times New Roman"/>
          <w:sz w:val="24"/>
          <w:szCs w:val="24"/>
        </w:rPr>
        <w:t>29</w:t>
      </w:r>
      <w:r w:rsidRPr="007D0387">
        <w:rPr>
          <w:rFonts w:ascii="Times New Roman" w:hAnsi="Times New Roman" w:cs="Times New Roman"/>
          <w:sz w:val="24"/>
          <w:szCs w:val="24"/>
        </w:rPr>
        <w:t>. Возможность перезахоронения в случае опознания тела умершего (погибшего) рассматривается на общих основаниях по обращению граждан на основе протокола опознания тела правоохранительными органами РФ и повторно выданного органами ЗАГС свидетельства о смерти.</w:t>
      </w:r>
    </w:p>
    <w:p w:rsidR="006F49C0" w:rsidRPr="007D0387" w:rsidRDefault="006F49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4. Содержание муниципального общественного кладбища</w:t>
      </w: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4.1. Организация, обслуживающая кладбище, обязана содержать кладбища в надлежащем порядке и обеспечить: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 xml:space="preserve">- установку вывески при входе с указанием наименования кладбища, его </w:t>
      </w:r>
      <w:r w:rsidRPr="007D0387">
        <w:rPr>
          <w:rFonts w:ascii="Times New Roman" w:hAnsi="Times New Roman" w:cs="Times New Roman"/>
          <w:sz w:val="24"/>
          <w:szCs w:val="24"/>
        </w:rPr>
        <w:lastRenderedPageBreak/>
        <w:t>принадлежности и режима работы;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плана-схемы кладбища и указателей расположения на территории кладбища зданий, сооружений и т.д.;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 xml:space="preserve">- стенда для размещения перечня и прейскуранта оказываемых услуг, правил посещения кладбища, объявлений организации, обслуживающей кладбище, распоряжений </w:t>
      </w:r>
      <w:r w:rsidR="006F49C0" w:rsidRPr="007D03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D0387" w:rsidRPr="007D0387">
        <w:rPr>
          <w:rFonts w:ascii="Times New Roman" w:hAnsi="Times New Roman" w:cs="Times New Roman"/>
          <w:sz w:val="24"/>
          <w:szCs w:val="24"/>
        </w:rPr>
        <w:t>Ерзовского</w:t>
      </w:r>
      <w:r w:rsidR="006F49C0" w:rsidRPr="007D038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D0387">
        <w:rPr>
          <w:rFonts w:ascii="Times New Roman" w:hAnsi="Times New Roman" w:cs="Times New Roman"/>
          <w:sz w:val="24"/>
          <w:szCs w:val="24"/>
        </w:rPr>
        <w:t xml:space="preserve"> в сфере погребения и похоронного дела, а также иной необходимой информации;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размещение накопительных баков для воды, мусоросборников и урн для мусора, общественных туалетов;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систематическую уборку мусора, вывоз мусора, уборку дорожек общего пользования, проходов и других участков хозяйственного назначения;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ввоз песка;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покос травы, вырубку кустарников на новых свободных участках, вырубку деревьев на новых свободных участках, вырубку сухого кустарника, вырубку сухих деревьев, обрезку деревьев и кустарников;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покраску кладбищенских сооружений и оборудования (ограждений, контейнеров для мусора, справочно-информационных стендов и т.п.);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соблюдение установленных норм и правил захоронения;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постоянное содержание в надлежащем порядке братских могил и могил, находящихся под охраной государства;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 xml:space="preserve">- нахождение в административном здании кладбища книги отзывов и предложений, пронумерованной, прошнурованной, заверенной печатью и подписью администрации </w:t>
      </w:r>
      <w:r w:rsidR="007D0387" w:rsidRPr="007D0387">
        <w:rPr>
          <w:rFonts w:ascii="Times New Roman" w:hAnsi="Times New Roman" w:cs="Times New Roman"/>
          <w:sz w:val="24"/>
          <w:szCs w:val="24"/>
        </w:rPr>
        <w:t>Ерзовского</w:t>
      </w:r>
      <w:r w:rsidR="006F49C0" w:rsidRPr="007D038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D0387">
        <w:rPr>
          <w:rFonts w:ascii="Times New Roman" w:hAnsi="Times New Roman" w:cs="Times New Roman"/>
          <w:sz w:val="24"/>
          <w:szCs w:val="24"/>
        </w:rPr>
        <w:t>, и предоставление ее по первому требованию граждан;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соблюдение санитарно-эпидемиологических правил, правил пожарной безопасности;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 xml:space="preserve">- предоставление необходимой информации для посетителей кладбищ в соответствии с </w:t>
      </w:r>
      <w:hyperlink r:id="rId16" w:history="1">
        <w:r w:rsidRPr="007D03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D0387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N 2300-1 "О защите прав потребителей";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вывешивание на видном месте адресов и телефонов вышестоящих организаций, Роспотребнадзора, органа по защите прав потребителей;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другие работы, не противоречащие действующему законодательству.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4.2. Организация, обслуживающая кладбище, вправе выполнять комплекс работ по ремонту и содержанию объектов внешнего благоустройства межмуниципального общественного кладбища.</w:t>
      </w: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5. Содержание могил, надмогильных сооружений</w:t>
      </w: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 xml:space="preserve">5.1. Граждане и предприятия (учреждения и организации), производящие захоронения, обязаны содержать могилы, надмогильные сооружения и зеленые насаждения (оформленный могильный холм, памятник, цоколь, цветник, необходимые </w:t>
      </w:r>
      <w:r w:rsidRPr="007D0387">
        <w:rPr>
          <w:rFonts w:ascii="Times New Roman" w:hAnsi="Times New Roman" w:cs="Times New Roman"/>
          <w:sz w:val="24"/>
          <w:szCs w:val="24"/>
        </w:rPr>
        <w:lastRenderedPageBreak/>
        <w:t>сведения о захоронениях) в надлежащем санитарном состоянии собственными силами или силами организации, осуществляющей эксплуатацию и содержание кладбищ, на договорной основе за плату по прейскуранту, утвержденному администрацией организации, осуществляющей эксплуатацию и содержание кладбищ.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5.2. При отсутствии сведений о захоронениях, а также в случае неоказания надлежащего ухода за могилами (разрушенные или деформированные памятники, кресты, ограды, неоформленный могильный холм, неухоженные зеленые насаждения, наличие сорной растительности, отсутствие каких-либо надмогильных сооружений, номерного знака) они признаются бесхозными в следующем порядке: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 xml:space="preserve">- ежегодно в мае комиссия, состоящая из представителя администрации </w:t>
      </w:r>
      <w:r w:rsidR="007D0387" w:rsidRPr="007D0387">
        <w:rPr>
          <w:rFonts w:ascii="Times New Roman" w:hAnsi="Times New Roman" w:cs="Times New Roman"/>
          <w:sz w:val="24"/>
          <w:szCs w:val="24"/>
        </w:rPr>
        <w:t>Ерзовского</w:t>
      </w:r>
      <w:r w:rsidR="006F49C0" w:rsidRPr="007D038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D0387">
        <w:rPr>
          <w:rFonts w:ascii="Times New Roman" w:hAnsi="Times New Roman" w:cs="Times New Roman"/>
          <w:sz w:val="24"/>
          <w:szCs w:val="24"/>
        </w:rPr>
        <w:t xml:space="preserve">, представителя организации, осуществляющей эксплуатацию и содержание кладбищ, иных лиц, назначенных главой </w:t>
      </w:r>
      <w:r w:rsidR="007D0387" w:rsidRPr="007D0387">
        <w:rPr>
          <w:rFonts w:ascii="Times New Roman" w:hAnsi="Times New Roman" w:cs="Times New Roman"/>
          <w:sz w:val="24"/>
          <w:szCs w:val="24"/>
        </w:rPr>
        <w:t>Ерзовского</w:t>
      </w:r>
      <w:r w:rsidR="006F49C0" w:rsidRPr="007D038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D0387">
        <w:rPr>
          <w:rFonts w:ascii="Times New Roman" w:hAnsi="Times New Roman" w:cs="Times New Roman"/>
          <w:sz w:val="24"/>
          <w:szCs w:val="24"/>
        </w:rPr>
        <w:t>, проводит обследование кладбища на предмет выявления бесхозных могил, сведения о которых фиксируются в акте обследования;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 xml:space="preserve">- на могильном холме захоронения, имеющего признаки бесхозного, устанавливается трафарет (с указанием даты установки) с предупреждением лицу, ответственному за него, о необходимости приведения захоронения в порядок и обращения к </w:t>
      </w:r>
      <w:r w:rsidR="006F49C0" w:rsidRPr="007D0387">
        <w:rPr>
          <w:rFonts w:ascii="Times New Roman" w:hAnsi="Times New Roman" w:cs="Times New Roman"/>
          <w:sz w:val="24"/>
          <w:szCs w:val="24"/>
        </w:rPr>
        <w:t>администрации кладбища</w:t>
      </w:r>
      <w:r w:rsidRPr="007D0387">
        <w:rPr>
          <w:rFonts w:ascii="Times New Roman" w:hAnsi="Times New Roman" w:cs="Times New Roman"/>
          <w:sz w:val="24"/>
          <w:szCs w:val="24"/>
        </w:rPr>
        <w:t xml:space="preserve"> для дачи информации о лице, осуществляющего уход;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если в течение 4-х лет не будут приняты меры к наведению порядка, очередная комиссия составляет акт о признании захоронения бесхозным, о чем направляется письменное уведомление ответственному за захоронение лицу, в том случае если оно имеется;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по истечении года, если к наведению порядка и приведению в надлежащее состояние захоронения так и не будут приняты меры, надмогильные сооружения изымаются, а земельный участок используется на общих основаниях.</w:t>
      </w: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6. Правила посещения кладбищ</w:t>
      </w: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6.1. Граждане (организации), произведшие захоронение, обязаны содержать захоронение и надмогильные сооружения в надлежащем состоянии.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6.2. На территории кладбища посетители должны соблюдать общественный порядок и тишину.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6.3. На территории кладбища запрещается: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портить надмогильные сооружения, мемориальные доски, оборудование кладбища, засорять территорию;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ломать зеленые насаждения, рвать цветы;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водить собак, пасти домашних животных, ловить птиц;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разводить костры, добывать песок, грунт и глину, резать дерн;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находиться на территории кладбища после его закрытия;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оставлять строительный мусор, а также осуществлять складирование строительных и других материалов;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lastRenderedPageBreak/>
        <w:t>- присваивать чужое имущество, производить его перемещение и другие самоуправные действия. Виновные в этом привлекаются к ответственности в установленном порядке;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распространять произведения изобразительного искусства, в которых изображено умершее лицо, без согласия его детей и супруга;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- проезд на территорию кладбища разрешается только транспорту, обслуживающему похороны или доставляющему надгробные сооружения (памятники, ограды).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Примечание: посетители - инвалиды и престарелые люди могут пользоваться легковым транспортом для проезда по территории кладбища.</w:t>
      </w: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7. Благоустройство территории муниципальных</w:t>
      </w:r>
    </w:p>
    <w:p w:rsidR="00193378" w:rsidRPr="007D0387" w:rsidRDefault="001933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общественных кладбищ</w:t>
      </w: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 xml:space="preserve">7.1. Благоустройство территории муниципального общественного кладбища должно проектироваться в соответствии с требованиями </w:t>
      </w:r>
      <w:hyperlink r:id="rId17" w:history="1">
        <w:r w:rsidRPr="007D0387">
          <w:rPr>
            <w:rFonts w:ascii="Times New Roman" w:hAnsi="Times New Roman" w:cs="Times New Roman"/>
            <w:sz w:val="24"/>
            <w:szCs w:val="24"/>
          </w:rPr>
          <w:t>главы 4</w:t>
        </w:r>
      </w:hyperlink>
      <w:r w:rsidRPr="007D0387">
        <w:rPr>
          <w:rFonts w:ascii="Times New Roman" w:hAnsi="Times New Roman" w:cs="Times New Roman"/>
          <w:sz w:val="24"/>
          <w:szCs w:val="24"/>
        </w:rPr>
        <w:t xml:space="preserve"> "Ландшафтно-рекреационная территория" СНиП 2.07.01-89 "Градостроительство. Планировка и застройка городских и сельских поселений".</w:t>
      </w:r>
    </w:p>
    <w:p w:rsidR="00193378" w:rsidRPr="007D0387" w:rsidRDefault="0019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На участках кладбищ рекомендуется предусматривать зону зеленых насаждений шириной не менее 3 м.</w:t>
      </w: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8. Ответственность за нарушение требований настоящих Правил</w:t>
      </w:r>
    </w:p>
    <w:p w:rsidR="00193378" w:rsidRPr="007D0387" w:rsidRDefault="001933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и контроль за их соблюдением</w:t>
      </w: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8.1. Нарушение требований настоящих Правил влечет за собой ответственность, предусмотренную действующим законодательством.</w:t>
      </w: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42E" w:rsidRDefault="002E74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742E" w:rsidRDefault="002E74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742E" w:rsidRDefault="002E74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742E" w:rsidRDefault="002E74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742E" w:rsidRDefault="002E74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742E" w:rsidRDefault="002E74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742E" w:rsidRDefault="002E74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742E" w:rsidRDefault="002E74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742E" w:rsidRDefault="002E74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742E" w:rsidRDefault="002E74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742E" w:rsidRDefault="002E74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742E" w:rsidRDefault="002E74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742E" w:rsidRDefault="002E74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742E" w:rsidRDefault="002E74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742E" w:rsidRDefault="002E74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742E" w:rsidRDefault="002E74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742E" w:rsidRDefault="002E74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A55D23" w:rsidRPr="007D0387">
        <w:rPr>
          <w:rFonts w:ascii="Times New Roman" w:hAnsi="Times New Roman" w:cs="Times New Roman"/>
          <w:sz w:val="24"/>
          <w:szCs w:val="24"/>
        </w:rPr>
        <w:t>1</w:t>
      </w:r>
    </w:p>
    <w:p w:rsidR="00862357" w:rsidRPr="007D0387" w:rsidRDefault="008623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 xml:space="preserve">к правилам работы общественного </w:t>
      </w:r>
    </w:p>
    <w:p w:rsidR="00862357" w:rsidRPr="007D0387" w:rsidRDefault="008623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муниципального кладбища и</w:t>
      </w:r>
    </w:p>
    <w:p w:rsidR="00862357" w:rsidRPr="007D0387" w:rsidRDefault="008623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>порядку его содержания</w:t>
      </w: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36"/>
      <w:bookmarkEnd w:id="3"/>
      <w:r w:rsidRPr="007D0387">
        <w:rPr>
          <w:rFonts w:ascii="Times New Roman" w:hAnsi="Times New Roman" w:cs="Times New Roman"/>
          <w:sz w:val="24"/>
          <w:szCs w:val="24"/>
        </w:rPr>
        <w:t xml:space="preserve">                       КНИГА РЕГИСТРАЦИИ ЗАХОРОНЕНИЙ</w:t>
      </w:r>
    </w:p>
    <w:p w:rsidR="00193378" w:rsidRPr="007D0387" w:rsidRDefault="0019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 xml:space="preserve">         Населенный пункт ________________________________________</w:t>
      </w:r>
    </w:p>
    <w:p w:rsidR="00193378" w:rsidRPr="007D0387" w:rsidRDefault="0019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74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D0387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193378" w:rsidRPr="007D0387" w:rsidRDefault="0019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 xml:space="preserve">              _____________________________________ кладбище</w:t>
      </w:r>
    </w:p>
    <w:p w:rsidR="00193378" w:rsidRPr="007D0387" w:rsidRDefault="0019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(наименование)</w:t>
      </w:r>
    </w:p>
    <w:p w:rsidR="00193378" w:rsidRPr="007D0387" w:rsidRDefault="0019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 xml:space="preserve">                    Начата "__" _______________ 20__ г.</w:t>
      </w:r>
    </w:p>
    <w:p w:rsidR="00193378" w:rsidRPr="007D0387" w:rsidRDefault="0019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387">
        <w:rPr>
          <w:rFonts w:ascii="Times New Roman" w:hAnsi="Times New Roman" w:cs="Times New Roman"/>
          <w:sz w:val="24"/>
          <w:szCs w:val="24"/>
        </w:rPr>
        <w:t xml:space="preserve">                   Окончена "__" _______________ 20__ г.</w:t>
      </w: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2"/>
        <w:gridCol w:w="1077"/>
        <w:gridCol w:w="794"/>
        <w:gridCol w:w="1020"/>
        <w:gridCol w:w="907"/>
        <w:gridCol w:w="1060"/>
        <w:gridCol w:w="964"/>
        <w:gridCol w:w="794"/>
        <w:gridCol w:w="624"/>
        <w:gridCol w:w="1077"/>
      </w:tblGrid>
      <w:tr w:rsidR="00193378" w:rsidRPr="007D0387">
        <w:tc>
          <w:tcPr>
            <w:tcW w:w="742" w:type="dxa"/>
          </w:tcPr>
          <w:p w:rsidR="00193378" w:rsidRPr="007D0387" w:rsidRDefault="00193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87">
              <w:rPr>
                <w:rFonts w:ascii="Times New Roman" w:hAnsi="Times New Roman" w:cs="Times New Roman"/>
                <w:sz w:val="24"/>
                <w:szCs w:val="24"/>
              </w:rPr>
              <w:t>N регистра</w:t>
            </w:r>
          </w:p>
        </w:tc>
        <w:tc>
          <w:tcPr>
            <w:tcW w:w="1077" w:type="dxa"/>
          </w:tcPr>
          <w:p w:rsidR="00193378" w:rsidRPr="007D0387" w:rsidRDefault="00193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87">
              <w:rPr>
                <w:rFonts w:ascii="Times New Roman" w:hAnsi="Times New Roman" w:cs="Times New Roman"/>
                <w:sz w:val="24"/>
                <w:szCs w:val="24"/>
              </w:rPr>
              <w:t>Ф.И.О. умершего</w:t>
            </w:r>
          </w:p>
        </w:tc>
        <w:tc>
          <w:tcPr>
            <w:tcW w:w="794" w:type="dxa"/>
          </w:tcPr>
          <w:p w:rsidR="00193378" w:rsidRPr="007D0387" w:rsidRDefault="00193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87">
              <w:rPr>
                <w:rFonts w:ascii="Times New Roman" w:hAnsi="Times New Roman" w:cs="Times New Roman"/>
                <w:sz w:val="24"/>
                <w:szCs w:val="24"/>
              </w:rPr>
              <w:t>Возраст умершего</w:t>
            </w:r>
          </w:p>
        </w:tc>
        <w:tc>
          <w:tcPr>
            <w:tcW w:w="1020" w:type="dxa"/>
          </w:tcPr>
          <w:p w:rsidR="00193378" w:rsidRPr="007D0387" w:rsidRDefault="00193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87">
              <w:rPr>
                <w:rFonts w:ascii="Times New Roman" w:hAnsi="Times New Roman" w:cs="Times New Roman"/>
                <w:sz w:val="24"/>
                <w:szCs w:val="24"/>
              </w:rPr>
              <w:t>Дата смерти</w:t>
            </w:r>
          </w:p>
        </w:tc>
        <w:tc>
          <w:tcPr>
            <w:tcW w:w="907" w:type="dxa"/>
          </w:tcPr>
          <w:p w:rsidR="00193378" w:rsidRPr="007D0387" w:rsidRDefault="00193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87">
              <w:rPr>
                <w:rFonts w:ascii="Times New Roman" w:hAnsi="Times New Roman" w:cs="Times New Roman"/>
                <w:sz w:val="24"/>
                <w:szCs w:val="24"/>
              </w:rPr>
              <w:t>Дата захоронения</w:t>
            </w:r>
          </w:p>
        </w:tc>
        <w:tc>
          <w:tcPr>
            <w:tcW w:w="1060" w:type="dxa"/>
          </w:tcPr>
          <w:p w:rsidR="00193378" w:rsidRPr="007D0387" w:rsidRDefault="00193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87">
              <w:rPr>
                <w:rFonts w:ascii="Times New Roman" w:hAnsi="Times New Roman" w:cs="Times New Roman"/>
                <w:sz w:val="24"/>
                <w:szCs w:val="24"/>
              </w:rPr>
              <w:t xml:space="preserve">N свидетельства о смерти из </w:t>
            </w:r>
            <w:proofErr w:type="spellStart"/>
            <w:r w:rsidRPr="007D0387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</w:p>
        </w:tc>
        <w:tc>
          <w:tcPr>
            <w:tcW w:w="964" w:type="dxa"/>
          </w:tcPr>
          <w:p w:rsidR="00193378" w:rsidRPr="007D0387" w:rsidRDefault="00193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87">
              <w:rPr>
                <w:rFonts w:ascii="Times New Roman" w:hAnsi="Times New Roman" w:cs="Times New Roman"/>
                <w:sz w:val="24"/>
                <w:szCs w:val="24"/>
              </w:rPr>
              <w:t xml:space="preserve">Каким </w:t>
            </w:r>
            <w:proofErr w:type="spellStart"/>
            <w:r w:rsidRPr="007D0387">
              <w:rPr>
                <w:rFonts w:ascii="Times New Roman" w:hAnsi="Times New Roman" w:cs="Times New Roman"/>
                <w:sz w:val="24"/>
                <w:szCs w:val="24"/>
              </w:rPr>
              <w:t>ЗАГСом</w:t>
            </w:r>
            <w:proofErr w:type="spellEnd"/>
            <w:r w:rsidRPr="007D0387">
              <w:rPr>
                <w:rFonts w:ascii="Times New Roman" w:hAnsi="Times New Roman" w:cs="Times New Roman"/>
                <w:sz w:val="24"/>
                <w:szCs w:val="24"/>
              </w:rPr>
              <w:t xml:space="preserve"> выдано свидетельство</w:t>
            </w:r>
          </w:p>
        </w:tc>
        <w:tc>
          <w:tcPr>
            <w:tcW w:w="794" w:type="dxa"/>
          </w:tcPr>
          <w:p w:rsidR="00193378" w:rsidRPr="007D0387" w:rsidRDefault="00193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87">
              <w:rPr>
                <w:rFonts w:ascii="Times New Roman" w:hAnsi="Times New Roman" w:cs="Times New Roman"/>
                <w:sz w:val="24"/>
                <w:szCs w:val="24"/>
              </w:rPr>
              <w:t>Фамилия землекопа</w:t>
            </w:r>
          </w:p>
        </w:tc>
        <w:tc>
          <w:tcPr>
            <w:tcW w:w="624" w:type="dxa"/>
          </w:tcPr>
          <w:p w:rsidR="00193378" w:rsidRPr="007D0387" w:rsidRDefault="00193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87">
              <w:rPr>
                <w:rFonts w:ascii="Times New Roman" w:hAnsi="Times New Roman" w:cs="Times New Roman"/>
                <w:sz w:val="24"/>
                <w:szCs w:val="24"/>
              </w:rPr>
              <w:t>N участка</w:t>
            </w:r>
          </w:p>
        </w:tc>
        <w:tc>
          <w:tcPr>
            <w:tcW w:w="1077" w:type="dxa"/>
          </w:tcPr>
          <w:p w:rsidR="00193378" w:rsidRPr="007D0387" w:rsidRDefault="00193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87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за похороны</w:t>
            </w:r>
          </w:p>
        </w:tc>
      </w:tr>
      <w:tr w:rsidR="00193378" w:rsidRPr="007D0387">
        <w:tc>
          <w:tcPr>
            <w:tcW w:w="742" w:type="dxa"/>
          </w:tcPr>
          <w:p w:rsidR="00193378" w:rsidRPr="007D0387" w:rsidRDefault="00193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93378" w:rsidRPr="007D0387" w:rsidRDefault="00193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193378" w:rsidRPr="007D0387" w:rsidRDefault="00193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193378" w:rsidRPr="007D0387" w:rsidRDefault="00193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193378" w:rsidRPr="007D0387" w:rsidRDefault="00193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193378" w:rsidRPr="007D0387" w:rsidRDefault="00193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193378" w:rsidRPr="007D0387" w:rsidRDefault="00193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193378" w:rsidRPr="007D0387" w:rsidRDefault="00193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193378" w:rsidRPr="007D0387" w:rsidRDefault="00193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193378" w:rsidRPr="007D0387" w:rsidRDefault="00193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3378" w:rsidRPr="007D0387">
        <w:tc>
          <w:tcPr>
            <w:tcW w:w="742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78" w:rsidRPr="007D0387">
        <w:tc>
          <w:tcPr>
            <w:tcW w:w="742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78" w:rsidRPr="007D0387">
        <w:tc>
          <w:tcPr>
            <w:tcW w:w="742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78" w:rsidRPr="007D0387">
        <w:tc>
          <w:tcPr>
            <w:tcW w:w="742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78" w:rsidRPr="007D0387">
        <w:tc>
          <w:tcPr>
            <w:tcW w:w="742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78" w:rsidRPr="007D0387">
        <w:tc>
          <w:tcPr>
            <w:tcW w:w="742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78" w:rsidRPr="007D0387">
        <w:tc>
          <w:tcPr>
            <w:tcW w:w="742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78" w:rsidRPr="007D0387">
        <w:tc>
          <w:tcPr>
            <w:tcW w:w="742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93378" w:rsidRPr="007D0387" w:rsidRDefault="00193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3378" w:rsidRPr="007D0387" w:rsidRDefault="00193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EA1" w:rsidRPr="007D0387" w:rsidRDefault="0024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EA1" w:rsidRPr="007D0387" w:rsidRDefault="0024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EA1" w:rsidRPr="007D0387" w:rsidRDefault="0024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244EA1" w:rsidRPr="007D0387" w:rsidRDefault="0024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EA1" w:rsidRPr="007D0387" w:rsidRDefault="0024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EA1" w:rsidRPr="007D0387" w:rsidRDefault="0024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EA1" w:rsidRPr="007D0387" w:rsidRDefault="0024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EA1" w:rsidRPr="007D0387" w:rsidRDefault="0024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EA1" w:rsidRPr="007D0387" w:rsidRDefault="0024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EA1" w:rsidRPr="007D0387" w:rsidRDefault="0024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EA1" w:rsidRPr="007D0387" w:rsidRDefault="0024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44EA1" w:rsidRPr="007D0387" w:rsidSect="0022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78"/>
    <w:rsid w:val="00193378"/>
    <w:rsid w:val="00244EA1"/>
    <w:rsid w:val="00263D00"/>
    <w:rsid w:val="002E742E"/>
    <w:rsid w:val="00301018"/>
    <w:rsid w:val="00414489"/>
    <w:rsid w:val="00545A5C"/>
    <w:rsid w:val="005B1649"/>
    <w:rsid w:val="006701FC"/>
    <w:rsid w:val="006F49C0"/>
    <w:rsid w:val="007D0387"/>
    <w:rsid w:val="00862357"/>
    <w:rsid w:val="00910363"/>
    <w:rsid w:val="00A55D23"/>
    <w:rsid w:val="00B343F8"/>
    <w:rsid w:val="00B42394"/>
    <w:rsid w:val="00BA411A"/>
    <w:rsid w:val="00BE1F01"/>
    <w:rsid w:val="00EF734B"/>
    <w:rsid w:val="00F05905"/>
    <w:rsid w:val="00F0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63D00"/>
    <w:pPr>
      <w:keepNext/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33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33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3D0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D03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38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11EC3CAA1F3CACD5C589E2DFD87CF3212452646A8613D00A7C32473C033B2F8509DB3DAF6F52BZDfDG" TargetMode="External"/><Relationship Id="rId13" Type="http://schemas.openxmlformats.org/officeDocument/2006/relationships/hyperlink" Target="consultantplus://offline/ref=80211EC3CAA1F3CACD5C589E2DFD87CF3212452646A8613D00A7C32473C033B2F8509DB3DAF6F52BZDfD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211EC3CAA1F3CACD5C468538FD87CF311A4E204FA9613D00A7C32473C033B2F8509DB3ZDf9G" TargetMode="External"/><Relationship Id="rId12" Type="http://schemas.openxmlformats.org/officeDocument/2006/relationships/hyperlink" Target="consultantplus://offline/ref=80211EC3CAA1F3CACD5C468538FD87CF311A4E204FA9613D00A7C32473C033B2F8509DB3ZDf9G" TargetMode="External"/><Relationship Id="rId17" Type="http://schemas.openxmlformats.org/officeDocument/2006/relationships/hyperlink" Target="consultantplus://offline/ref=80211EC3CAA1F3CACD5C478B28FD87CF31144D254CF8363F51F2CD217B907BA2B61590B2DBFEZFf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211EC3CAA1F3CACD5C468538FD87CF311A4A2741A7613D00A7C32473ZCf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11EC3CAA1F3CACD5C468538FD87CF311A4E204FA9613D00A7C32473C033B2F8509DB3ZDf9G" TargetMode="External"/><Relationship Id="rId11" Type="http://schemas.openxmlformats.org/officeDocument/2006/relationships/hyperlink" Target="consultantplus://offline/ref=80211EC3CAA1F3CACD5C468538FD87CF311A4E204FA9613D00A7C32473C033B2F8509DB3ZDf9G" TargetMode="External"/><Relationship Id="rId5" Type="http://schemas.openxmlformats.org/officeDocument/2006/relationships/hyperlink" Target="consultantplus://offline/ref=80211EC3CAA1F3CACD5C468538FD87CF311A4D2440A7613D00A7C32473C033B2F8509DB3DAF6F42FZDf8G" TargetMode="External"/><Relationship Id="rId15" Type="http://schemas.openxmlformats.org/officeDocument/2006/relationships/hyperlink" Target="consultantplus://offline/ref=80211EC3CAA1F3CACD5C589E2DFD87CF3212452646A8613D00A7C32473C033B2F8509DB3DAF6F52BZDfDG" TargetMode="External"/><Relationship Id="rId10" Type="http://schemas.openxmlformats.org/officeDocument/2006/relationships/hyperlink" Target="consultantplus://offline/ref=80211EC3CAA1F3CACD5C468538FD87CF311A4D2440A7613D00A7C32473C033B2F8509DB3DAF6F42FZDf8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0211EC3CAA1F3CACD5C46933B91D8CA3318122B46A9696B55F1C5732C9035E7B8109BE699B2F82BDF8FACD0Z3fFG" TargetMode="External"/><Relationship Id="rId14" Type="http://schemas.openxmlformats.org/officeDocument/2006/relationships/hyperlink" Target="consultantplus://offline/ref=80211EC3CAA1F3CACD5C46933B91D8CA3318122B46A9696B55F1C5732C9035E7B8109BE699B2F82BDF8FACD0Z3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 Сергеевна</cp:lastModifiedBy>
  <cp:revision>10</cp:revision>
  <cp:lastPrinted>2018-12-06T08:31:00Z</cp:lastPrinted>
  <dcterms:created xsi:type="dcterms:W3CDTF">2018-08-31T06:31:00Z</dcterms:created>
  <dcterms:modified xsi:type="dcterms:W3CDTF">2019-01-25T05:01:00Z</dcterms:modified>
</cp:coreProperties>
</file>