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8" w:rsidRDefault="003F5508" w:rsidP="003F5508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3F5508" w:rsidRDefault="003F5508" w:rsidP="003F5508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3F5508" w:rsidRDefault="003F5508" w:rsidP="003F5508">
      <w:pPr>
        <w:pStyle w:val="a4"/>
        <w:ind w:left="1620"/>
        <w:outlineLvl w:val="0"/>
      </w:pPr>
      <w:r>
        <w:t>ПО ВОЛГОГРАДСКОЙ ОБЛАСТИ</w:t>
      </w:r>
    </w:p>
    <w:p w:rsidR="003F5508" w:rsidRDefault="003F5508" w:rsidP="003F5508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3F5508" w:rsidRDefault="003F5508" w:rsidP="003F5508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F5508" w:rsidRDefault="003F5508" w:rsidP="003F5508">
      <w:pPr>
        <w:pStyle w:val="a6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3F5508" w:rsidRDefault="003F5508" w:rsidP="003F5508">
      <w:pPr>
        <w:pStyle w:val="a6"/>
        <w:jc w:val="left"/>
        <w:rPr>
          <w:b/>
          <w:bCs/>
        </w:rPr>
      </w:pPr>
      <w:r>
        <w:rPr>
          <w:b/>
          <w:bCs/>
        </w:rPr>
        <w:t>07 октября 2019 года</w:t>
      </w:r>
    </w:p>
    <w:p w:rsidR="003F5508" w:rsidRDefault="003F5508" w:rsidP="003F5508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3"/>
            <w:b/>
            <w:bCs/>
            <w:sz w:val="20"/>
            <w:szCs w:val="20"/>
            <w:lang w:val="en-US"/>
          </w:rPr>
          <w:t>www</w:t>
        </w:r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pfrf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3F5508" w:rsidRDefault="003F5508" w:rsidP="00F04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2CB" w:rsidRPr="00F042CB" w:rsidRDefault="00F042CB" w:rsidP="003F550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CB">
        <w:rPr>
          <w:rFonts w:ascii="Times New Roman" w:hAnsi="Times New Roman" w:cs="Times New Roman"/>
          <w:b/>
          <w:sz w:val="28"/>
          <w:szCs w:val="28"/>
        </w:rPr>
        <w:t>Пенсионный фонд: привычный СНИЛС не выдают, что взамен?</w:t>
      </w:r>
    </w:p>
    <w:p w:rsidR="00F042CB" w:rsidRPr="00F042CB" w:rsidRDefault="00F042CB" w:rsidP="003F5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CB">
        <w:rPr>
          <w:rFonts w:ascii="Times New Roman" w:hAnsi="Times New Roman" w:cs="Times New Roman"/>
          <w:sz w:val="28"/>
          <w:szCs w:val="28"/>
        </w:rPr>
        <w:t>В  районные Управления Пенсионного Фонда по Волгоградской области все чаще обращаются  жители региона  с вопросом, правда ли, что Пенсионный фонд не выдает ламинированный СНИЛС?</w:t>
      </w:r>
    </w:p>
    <w:p w:rsidR="00F042CB" w:rsidRPr="00F042CB" w:rsidRDefault="00F042CB" w:rsidP="003F5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CB">
        <w:rPr>
          <w:rFonts w:ascii="Times New Roman" w:hAnsi="Times New Roman" w:cs="Times New Roman"/>
          <w:sz w:val="28"/>
          <w:szCs w:val="28"/>
        </w:rPr>
        <w:t xml:space="preserve"> </w:t>
      </w:r>
      <w:r w:rsidR="00E6172D">
        <w:rPr>
          <w:rFonts w:ascii="Times New Roman" w:hAnsi="Times New Roman" w:cs="Times New Roman"/>
          <w:sz w:val="28"/>
          <w:szCs w:val="28"/>
        </w:rPr>
        <w:t>Действительно это так</w:t>
      </w:r>
      <w:r w:rsidRPr="00F042CB">
        <w:rPr>
          <w:rFonts w:ascii="Times New Roman" w:hAnsi="Times New Roman" w:cs="Times New Roman"/>
          <w:sz w:val="28"/>
          <w:szCs w:val="28"/>
        </w:rPr>
        <w:t xml:space="preserve">! В закон о персонифицированном учете внесены поправки, и с 1 октября 2019 года ламинированные зеленые карточки больше не выдаются. Информация о </w:t>
      </w:r>
      <w:proofErr w:type="spellStart"/>
      <w:r w:rsidRPr="00F042CB">
        <w:rPr>
          <w:rFonts w:ascii="Times New Roman" w:hAnsi="Times New Roman" w:cs="Times New Roman"/>
          <w:sz w:val="28"/>
          <w:szCs w:val="28"/>
        </w:rPr>
        <w:t>СНИЛСе</w:t>
      </w:r>
      <w:proofErr w:type="spellEnd"/>
      <w:r w:rsidRPr="00F042CB">
        <w:rPr>
          <w:rFonts w:ascii="Times New Roman" w:hAnsi="Times New Roman" w:cs="Times New Roman"/>
          <w:sz w:val="28"/>
          <w:szCs w:val="28"/>
        </w:rPr>
        <w:t xml:space="preserve"> теперь будет предоставляться человеку только в виде электронного или бумажного уведомления. В них также указываются все сведения, которые были отражены в страховом свидетельстве: фамилия, имя, отчество человека, дата и место его рождения, пол и непосредственно сам номер счета — СНИЛС.</w:t>
      </w:r>
    </w:p>
    <w:p w:rsidR="00F042CB" w:rsidRPr="00F042CB" w:rsidRDefault="00F042CB" w:rsidP="003F5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CB">
        <w:rPr>
          <w:rFonts w:ascii="Times New Roman" w:hAnsi="Times New Roman" w:cs="Times New Roman"/>
          <w:sz w:val="28"/>
          <w:szCs w:val="28"/>
        </w:rPr>
        <w:t>Бумажную версию уведомления можно получить в Пенсионном фонде или в МФЦ. Электронное уведомление будет всегда доступно в личном кабинете на сайте ПФР.</w:t>
      </w:r>
    </w:p>
    <w:p w:rsidR="00734854" w:rsidRPr="00F042CB" w:rsidRDefault="00F042CB" w:rsidP="003F5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CB">
        <w:rPr>
          <w:rFonts w:ascii="Times New Roman" w:hAnsi="Times New Roman" w:cs="Times New Roman"/>
          <w:sz w:val="28"/>
          <w:szCs w:val="28"/>
        </w:rPr>
        <w:t>Все ранее выданные страховые свидетельства при этом продолжают действовать, поэтому гражданам не нужно обращаться в Пенсионный фонд за обменом документов.</w:t>
      </w:r>
    </w:p>
    <w:sectPr w:rsidR="00734854" w:rsidRPr="00F042CB" w:rsidSect="007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CB"/>
    <w:rsid w:val="0009040B"/>
    <w:rsid w:val="003F5508"/>
    <w:rsid w:val="00734854"/>
    <w:rsid w:val="00E6172D"/>
    <w:rsid w:val="00F0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F550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F55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F55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3F550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3F55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2</cp:revision>
  <cp:lastPrinted>2019-10-07T05:39:00Z</cp:lastPrinted>
  <dcterms:created xsi:type="dcterms:W3CDTF">2019-10-04T12:16:00Z</dcterms:created>
  <dcterms:modified xsi:type="dcterms:W3CDTF">2019-10-07T05:56:00Z</dcterms:modified>
</cp:coreProperties>
</file>