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DA" w:rsidRPr="00CC58DA" w:rsidRDefault="00CC58DA" w:rsidP="00CC5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8DA">
        <w:rPr>
          <w:rFonts w:ascii="Times New Roman" w:hAnsi="Times New Roman" w:cs="Times New Roman"/>
          <w:b/>
          <w:sz w:val="28"/>
          <w:szCs w:val="28"/>
        </w:rPr>
        <w:t>Все клиентские службы Пенсионного Фонда России в Волгоградской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8DA">
        <w:rPr>
          <w:rFonts w:ascii="Times New Roman" w:hAnsi="Times New Roman" w:cs="Times New Roman"/>
          <w:b/>
          <w:sz w:val="28"/>
          <w:szCs w:val="28"/>
        </w:rPr>
        <w:t>перешли на новый режим работы</w:t>
      </w:r>
    </w:p>
    <w:p w:rsidR="00CC58DA" w:rsidRDefault="00CC58DA" w:rsidP="00CC58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3248" w:rsidRDefault="00CC58DA" w:rsidP="00CC5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58DA">
        <w:rPr>
          <w:rFonts w:ascii="Times New Roman" w:hAnsi="Times New Roman" w:cs="Times New Roman"/>
          <w:sz w:val="28"/>
          <w:szCs w:val="28"/>
        </w:rPr>
        <w:t>Со 2 декабря 2019 года прием клиентов ведется без перерывов</w:t>
      </w:r>
    </w:p>
    <w:p w:rsidR="00CC58DA" w:rsidRPr="00CC58DA" w:rsidRDefault="00CC58DA" w:rsidP="00CC5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58DA">
        <w:rPr>
          <w:rFonts w:ascii="Times New Roman" w:hAnsi="Times New Roman" w:cs="Times New Roman"/>
          <w:sz w:val="28"/>
          <w:szCs w:val="28"/>
        </w:rPr>
        <w:t xml:space="preserve">онедельник – четверг с </w:t>
      </w:r>
      <w:r w:rsidR="00E844F4">
        <w:rPr>
          <w:rFonts w:ascii="Times New Roman" w:hAnsi="Times New Roman" w:cs="Times New Roman"/>
          <w:sz w:val="28"/>
          <w:szCs w:val="28"/>
        </w:rPr>
        <w:t>8</w:t>
      </w:r>
      <w:r w:rsidRPr="00CC58DA">
        <w:rPr>
          <w:rFonts w:ascii="Times New Roman" w:hAnsi="Times New Roman" w:cs="Times New Roman"/>
          <w:sz w:val="28"/>
          <w:szCs w:val="28"/>
        </w:rPr>
        <w:t>.00 до 1</w:t>
      </w:r>
      <w:r w:rsidR="00E844F4">
        <w:rPr>
          <w:rFonts w:ascii="Times New Roman" w:hAnsi="Times New Roman" w:cs="Times New Roman"/>
          <w:sz w:val="28"/>
          <w:szCs w:val="28"/>
        </w:rPr>
        <w:t>7</w:t>
      </w:r>
      <w:r w:rsidRPr="00CC58DA">
        <w:rPr>
          <w:rFonts w:ascii="Times New Roman" w:hAnsi="Times New Roman" w:cs="Times New Roman"/>
          <w:sz w:val="28"/>
          <w:szCs w:val="28"/>
        </w:rPr>
        <w:t>.00</w:t>
      </w:r>
    </w:p>
    <w:p w:rsidR="00CC58DA" w:rsidRPr="00CC58DA" w:rsidRDefault="00CC58DA" w:rsidP="00CC5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58DA">
        <w:rPr>
          <w:rFonts w:ascii="Times New Roman" w:hAnsi="Times New Roman" w:cs="Times New Roman"/>
          <w:sz w:val="28"/>
          <w:szCs w:val="28"/>
        </w:rPr>
        <w:t xml:space="preserve">ятница с </w:t>
      </w:r>
      <w:r w:rsidR="00E844F4">
        <w:rPr>
          <w:rFonts w:ascii="Times New Roman" w:hAnsi="Times New Roman" w:cs="Times New Roman"/>
          <w:sz w:val="28"/>
          <w:szCs w:val="28"/>
        </w:rPr>
        <w:t>8</w:t>
      </w:r>
      <w:r w:rsidRPr="00CC58DA">
        <w:rPr>
          <w:rFonts w:ascii="Times New Roman" w:hAnsi="Times New Roman" w:cs="Times New Roman"/>
          <w:sz w:val="28"/>
          <w:szCs w:val="28"/>
        </w:rPr>
        <w:t>.00 до 16.</w:t>
      </w:r>
      <w:r w:rsidR="00E844F4">
        <w:rPr>
          <w:rFonts w:ascii="Times New Roman" w:hAnsi="Times New Roman" w:cs="Times New Roman"/>
          <w:sz w:val="28"/>
          <w:szCs w:val="28"/>
        </w:rPr>
        <w:t>00</w:t>
      </w:r>
    </w:p>
    <w:p w:rsidR="00CC58DA" w:rsidRDefault="00CC58DA" w:rsidP="00B75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Подчеркнем, что новый режим работы клиентских служб ПФР в регионе ЕДИНЫЙ!</w:t>
      </w:r>
    </w:p>
    <w:p w:rsidR="00CF7C40" w:rsidRPr="00CC58DA" w:rsidRDefault="00CF7C40" w:rsidP="009032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8DA">
        <w:rPr>
          <w:rFonts w:ascii="Times New Roman" w:hAnsi="Times New Roman" w:cs="Times New Roman"/>
          <w:sz w:val="28"/>
          <w:szCs w:val="28"/>
        </w:rPr>
        <w:t xml:space="preserve">Для экономии своего времени вы можете </w:t>
      </w:r>
      <w:r w:rsidR="00CC58DA">
        <w:rPr>
          <w:rFonts w:ascii="Times New Roman" w:hAnsi="Times New Roman" w:cs="Times New Roman"/>
          <w:sz w:val="28"/>
          <w:szCs w:val="28"/>
        </w:rPr>
        <w:t xml:space="preserve">подать заявление </w:t>
      </w:r>
      <w:r w:rsidRPr="00CC58DA">
        <w:rPr>
          <w:rFonts w:ascii="Times New Roman" w:hAnsi="Times New Roman" w:cs="Times New Roman"/>
          <w:sz w:val="28"/>
          <w:szCs w:val="28"/>
        </w:rPr>
        <w:t xml:space="preserve">на официальном сайте ПФР в «Личном кабинете гражданина», а также </w:t>
      </w:r>
      <w:r w:rsidR="00903248">
        <w:rPr>
          <w:rFonts w:ascii="Times New Roman" w:hAnsi="Times New Roman" w:cs="Times New Roman"/>
          <w:sz w:val="28"/>
          <w:szCs w:val="28"/>
        </w:rPr>
        <w:t xml:space="preserve">получить консультацию </w:t>
      </w:r>
      <w:r w:rsidRPr="00CC58DA">
        <w:rPr>
          <w:rFonts w:ascii="Times New Roman" w:hAnsi="Times New Roman" w:cs="Times New Roman"/>
          <w:sz w:val="28"/>
          <w:szCs w:val="28"/>
        </w:rPr>
        <w:t>по телефон</w:t>
      </w:r>
      <w:r w:rsidR="00CC58DA">
        <w:rPr>
          <w:rFonts w:ascii="Times New Roman" w:hAnsi="Times New Roman" w:cs="Times New Roman"/>
          <w:sz w:val="28"/>
          <w:szCs w:val="28"/>
        </w:rPr>
        <w:t>у</w:t>
      </w:r>
      <w:r w:rsidRPr="00CC58DA">
        <w:rPr>
          <w:rFonts w:ascii="Times New Roman" w:hAnsi="Times New Roman" w:cs="Times New Roman"/>
          <w:sz w:val="28"/>
          <w:szCs w:val="28"/>
        </w:rPr>
        <w:t xml:space="preserve"> «горячей линии» </w:t>
      </w:r>
      <w:r w:rsidR="00903248">
        <w:rPr>
          <w:rFonts w:ascii="Times New Roman" w:hAnsi="Times New Roman" w:cs="Times New Roman"/>
          <w:sz w:val="28"/>
          <w:szCs w:val="28"/>
        </w:rPr>
        <w:t>О</w:t>
      </w:r>
      <w:r w:rsidRPr="00CC58DA">
        <w:rPr>
          <w:rFonts w:ascii="Times New Roman" w:hAnsi="Times New Roman" w:cs="Times New Roman"/>
          <w:sz w:val="28"/>
          <w:szCs w:val="28"/>
        </w:rPr>
        <w:t>ПФР</w:t>
      </w:r>
      <w:r w:rsidR="00CC58DA">
        <w:rPr>
          <w:rFonts w:ascii="Times New Roman" w:hAnsi="Times New Roman" w:cs="Times New Roman"/>
          <w:sz w:val="28"/>
          <w:szCs w:val="28"/>
        </w:rPr>
        <w:t xml:space="preserve"> </w:t>
      </w:r>
      <w:r w:rsidR="00903248">
        <w:rPr>
          <w:rFonts w:ascii="Times New Roman" w:hAnsi="Times New Roman" w:cs="Times New Roman"/>
          <w:sz w:val="28"/>
          <w:szCs w:val="28"/>
        </w:rPr>
        <w:t xml:space="preserve">по Волгоградской области </w:t>
      </w:r>
      <w:r w:rsidR="00CC58DA">
        <w:rPr>
          <w:rFonts w:ascii="Times New Roman" w:hAnsi="Times New Roman" w:cs="Times New Roman"/>
          <w:sz w:val="28"/>
          <w:szCs w:val="28"/>
        </w:rPr>
        <w:t>96-09-09</w:t>
      </w:r>
      <w:r w:rsidRPr="00CC58DA">
        <w:rPr>
          <w:rFonts w:ascii="Times New Roman" w:hAnsi="Times New Roman" w:cs="Times New Roman"/>
          <w:sz w:val="28"/>
          <w:szCs w:val="28"/>
        </w:rPr>
        <w:t>.</w:t>
      </w:r>
    </w:p>
    <w:p w:rsidR="00CC58DA" w:rsidRPr="00CC58DA" w:rsidRDefault="00CC58DA" w:rsidP="00903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58DA" w:rsidRPr="00CC58DA" w:rsidSect="001E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F7C40"/>
    <w:rsid w:val="001E2A69"/>
    <w:rsid w:val="00375310"/>
    <w:rsid w:val="007053CA"/>
    <w:rsid w:val="00903248"/>
    <w:rsid w:val="00B7568F"/>
    <w:rsid w:val="00CC58DA"/>
    <w:rsid w:val="00CF7C40"/>
    <w:rsid w:val="00DA0887"/>
    <w:rsid w:val="00E8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3</cp:revision>
  <cp:lastPrinted>2019-12-04T11:05:00Z</cp:lastPrinted>
  <dcterms:created xsi:type="dcterms:W3CDTF">2019-12-04T11:09:00Z</dcterms:created>
  <dcterms:modified xsi:type="dcterms:W3CDTF">2019-12-05T06:01:00Z</dcterms:modified>
</cp:coreProperties>
</file>