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C" w:rsidRPr="00DF633C" w:rsidRDefault="00476A5E" w:rsidP="00DF633C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 w:rsidRPr="00476A5E">
        <w:rPr>
          <w:rFonts w:ascii="Calibri" w:hAnsi="Calibri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2pt;height:53.85pt;visibility:visible">
            <v:imagedata r:id="rId7" o:title="" blacklevel="3932f"/>
          </v:shape>
        </w:pic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Ерзовская городская Дума</w: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Городищенского муниципального района</w: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>403010, Волгоградская область, Городищенский район, р.п. Ерзовка, ул. Мелиоративная 2,            тел/факс: (84468) 4-79-15</w:t>
      </w:r>
    </w:p>
    <w:p w:rsidR="00DF633C" w:rsidRPr="00DF633C" w:rsidRDefault="00476A5E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 w:rsidRPr="00476A5E">
        <w:rPr>
          <w:rFonts w:ascii="Calibri" w:hAnsi="Calibri"/>
          <w:sz w:val="22"/>
          <w:szCs w:val="22"/>
          <w:lang w:eastAsia="ru-RU"/>
        </w:rPr>
        <w:pict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5C2478" w:rsidRPr="00FA113D" w:rsidRDefault="005C2478" w:rsidP="005C2478">
      <w:pPr>
        <w:jc w:val="center"/>
        <w:rPr>
          <w:b/>
        </w:rPr>
      </w:pPr>
      <w:r w:rsidRPr="00FA113D">
        <w:rPr>
          <w:b/>
        </w:rPr>
        <w:t>РЕШЕНИЕ</w:t>
      </w:r>
    </w:p>
    <w:p w:rsidR="005C2478" w:rsidRPr="00FA113D" w:rsidRDefault="005C2478" w:rsidP="005C2478">
      <w:pPr>
        <w:jc w:val="center"/>
        <w:rPr>
          <w:b/>
        </w:rPr>
      </w:pPr>
    </w:p>
    <w:p w:rsidR="005C2478" w:rsidRPr="00FA113D" w:rsidRDefault="005C2478" w:rsidP="005C2478">
      <w:pPr>
        <w:pStyle w:val="ae"/>
        <w:rPr>
          <w:rFonts w:ascii="Times New Roman" w:hAnsi="Times New Roman"/>
          <w:sz w:val="24"/>
          <w:szCs w:val="24"/>
        </w:rPr>
      </w:pPr>
      <w:r w:rsidRPr="00FA113D">
        <w:rPr>
          <w:rFonts w:ascii="Times New Roman" w:hAnsi="Times New Roman"/>
          <w:sz w:val="24"/>
          <w:szCs w:val="24"/>
        </w:rPr>
        <w:t>от «</w:t>
      </w:r>
      <w:r w:rsidR="003B767A">
        <w:rPr>
          <w:rFonts w:ascii="Times New Roman" w:hAnsi="Times New Roman"/>
          <w:sz w:val="24"/>
          <w:szCs w:val="24"/>
        </w:rPr>
        <w:t>25</w:t>
      </w:r>
      <w:r w:rsidRPr="00FA113D">
        <w:rPr>
          <w:rFonts w:ascii="Times New Roman" w:hAnsi="Times New Roman"/>
          <w:sz w:val="24"/>
          <w:szCs w:val="24"/>
        </w:rPr>
        <w:t xml:space="preserve">» </w:t>
      </w:r>
      <w:r w:rsidR="003B767A">
        <w:rPr>
          <w:rFonts w:ascii="Times New Roman" w:hAnsi="Times New Roman"/>
          <w:sz w:val="24"/>
          <w:szCs w:val="24"/>
        </w:rPr>
        <w:t xml:space="preserve">декабря </w:t>
      </w:r>
      <w:r w:rsidRPr="00FA113D">
        <w:rPr>
          <w:rFonts w:ascii="Times New Roman" w:hAnsi="Times New Roman"/>
          <w:sz w:val="24"/>
          <w:szCs w:val="24"/>
        </w:rPr>
        <w:t>2019 года                   № 1</w:t>
      </w:r>
      <w:r w:rsidR="003B767A">
        <w:rPr>
          <w:rFonts w:ascii="Times New Roman" w:hAnsi="Times New Roman"/>
          <w:sz w:val="24"/>
          <w:szCs w:val="24"/>
        </w:rPr>
        <w:t>9</w:t>
      </w:r>
      <w:r w:rsidRPr="00FA113D">
        <w:rPr>
          <w:rFonts w:ascii="Times New Roman" w:hAnsi="Times New Roman"/>
          <w:sz w:val="24"/>
          <w:szCs w:val="24"/>
        </w:rPr>
        <w:t>/</w:t>
      </w:r>
      <w:r w:rsidR="003B767A">
        <w:rPr>
          <w:rFonts w:ascii="Times New Roman" w:hAnsi="Times New Roman"/>
          <w:sz w:val="24"/>
          <w:szCs w:val="24"/>
        </w:rPr>
        <w:t>5</w:t>
      </w:r>
    </w:p>
    <w:p w:rsidR="00DF633C" w:rsidRPr="00FA113D" w:rsidRDefault="00DF633C" w:rsidP="00DF633C">
      <w:pPr>
        <w:suppressAutoHyphens w:val="0"/>
        <w:rPr>
          <w:b/>
          <w:lang w:eastAsia="ru-RU"/>
        </w:rPr>
      </w:pPr>
    </w:p>
    <w:p w:rsidR="00DF633C" w:rsidRPr="00FA113D" w:rsidRDefault="00DF633C" w:rsidP="00DF633C">
      <w:pPr>
        <w:suppressAutoHyphens w:val="0"/>
        <w:rPr>
          <w:b/>
          <w:lang w:eastAsia="ru-RU"/>
        </w:rPr>
      </w:pPr>
    </w:p>
    <w:p w:rsidR="003E6C7B" w:rsidRPr="00FA113D" w:rsidRDefault="00DF633C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>О</w:t>
      </w:r>
      <w:r w:rsidR="003E6C7B" w:rsidRPr="00FA113D">
        <w:rPr>
          <w:b/>
          <w:lang w:eastAsia="ru-RU"/>
        </w:rPr>
        <w:t xml:space="preserve"> внесении изменений в Правила землепользования </w:t>
      </w:r>
    </w:p>
    <w:p w:rsidR="00DF633C" w:rsidRPr="00FA113D" w:rsidRDefault="003E6C7B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 xml:space="preserve">и застройки </w:t>
      </w:r>
      <w:r w:rsidR="00DF633C" w:rsidRPr="00FA113D">
        <w:rPr>
          <w:b/>
          <w:lang w:eastAsia="ru-RU"/>
        </w:rPr>
        <w:t>Ерзовско</w:t>
      </w:r>
      <w:r w:rsidRPr="00FA113D">
        <w:rPr>
          <w:b/>
          <w:lang w:eastAsia="ru-RU"/>
        </w:rPr>
        <w:t xml:space="preserve">го </w:t>
      </w:r>
      <w:r w:rsidR="00DF633C" w:rsidRPr="00FA113D">
        <w:rPr>
          <w:b/>
          <w:lang w:eastAsia="ru-RU"/>
        </w:rPr>
        <w:t>городско</w:t>
      </w:r>
      <w:r w:rsidRPr="00FA113D">
        <w:rPr>
          <w:b/>
          <w:lang w:eastAsia="ru-RU"/>
        </w:rPr>
        <w:t>го</w:t>
      </w:r>
      <w:r w:rsidR="00DF633C" w:rsidRPr="00FA113D">
        <w:rPr>
          <w:b/>
          <w:lang w:eastAsia="ru-RU"/>
        </w:rPr>
        <w:t xml:space="preserve"> поселени</w:t>
      </w:r>
      <w:r w:rsidRPr="00FA113D">
        <w:rPr>
          <w:b/>
          <w:lang w:eastAsia="ru-RU"/>
        </w:rPr>
        <w:t>я</w:t>
      </w:r>
    </w:p>
    <w:p w:rsidR="00002202" w:rsidRPr="00FA113D" w:rsidRDefault="00002202" w:rsidP="00F3307F">
      <w:pPr>
        <w:widowControl w:val="0"/>
        <w:autoSpaceDE w:val="0"/>
        <w:ind w:firstLine="720"/>
        <w:jc w:val="both"/>
      </w:pPr>
    </w:p>
    <w:p w:rsidR="007C6900" w:rsidRDefault="003E6C7B" w:rsidP="007C6900">
      <w:pPr>
        <w:widowControl w:val="0"/>
        <w:autoSpaceDE w:val="0"/>
        <w:ind w:firstLine="720"/>
        <w:jc w:val="both"/>
        <w:rPr>
          <w:spacing w:val="80"/>
        </w:rPr>
      </w:pPr>
      <w:r w:rsidRPr="00FA113D">
        <w:t>Руководствуясь ст.33 Градостроительного кодекса РФ</w:t>
      </w:r>
      <w:r w:rsidR="00F91697" w:rsidRPr="00FA113D">
        <w:t xml:space="preserve">, </w:t>
      </w:r>
      <w:r w:rsidR="00735591" w:rsidRPr="00FA113D">
        <w:t>Ф</w:t>
      </w:r>
      <w:r w:rsidR="00F3307F" w:rsidRPr="00FA113D">
        <w:t>едеральным закон</w:t>
      </w:r>
      <w:r w:rsidR="00735591" w:rsidRPr="00FA113D">
        <w:t>ом</w:t>
      </w:r>
      <w:r w:rsidR="00F91697" w:rsidRPr="00FA113D">
        <w:t xml:space="preserve"> </w:t>
      </w:r>
      <w:r w:rsidR="00F3307F" w:rsidRPr="00FA113D">
        <w:t>от 06.10.2003 N 131-ФЗ "Об общих принципах организации местного самоупр</w:t>
      </w:r>
      <w:r w:rsidR="00ED37EE" w:rsidRPr="00FA113D">
        <w:t>авления в Российской Федерации"</w:t>
      </w:r>
      <w:r w:rsidR="00735591" w:rsidRPr="00FA113D">
        <w:t xml:space="preserve"> </w:t>
      </w:r>
      <w:r w:rsidR="007C6900" w:rsidRPr="00FA113D">
        <w:t>и Устав</w:t>
      </w:r>
      <w:r w:rsidR="00DF633C" w:rsidRPr="00FA113D">
        <w:t>ом</w:t>
      </w:r>
      <w:r w:rsidR="007C6900" w:rsidRPr="00FA113D">
        <w:t xml:space="preserve"> </w:t>
      </w:r>
      <w:r w:rsidR="00DF633C" w:rsidRPr="00FA113D">
        <w:rPr>
          <w:kern w:val="1"/>
        </w:rPr>
        <w:t>Ерзовского городского поселения</w:t>
      </w:r>
      <w:r w:rsidR="007C6900" w:rsidRPr="00FA113D">
        <w:t xml:space="preserve">, </w:t>
      </w:r>
      <w:r w:rsidR="00DF633C" w:rsidRPr="00FA113D">
        <w:t>Ерзовская городская Дума</w:t>
      </w:r>
      <w:r w:rsidR="00135C35">
        <w:rPr>
          <w:spacing w:val="80"/>
        </w:rPr>
        <w:t>:</w:t>
      </w:r>
    </w:p>
    <w:p w:rsidR="00135C35" w:rsidRPr="00135C35" w:rsidRDefault="00135C35" w:rsidP="00135C35">
      <w:pPr>
        <w:widowControl w:val="0"/>
        <w:autoSpaceDE w:val="0"/>
        <w:jc w:val="both"/>
        <w:rPr>
          <w:b/>
        </w:rPr>
      </w:pPr>
      <w:r w:rsidRPr="00135C35">
        <w:rPr>
          <w:b/>
          <w:spacing w:val="80"/>
        </w:rPr>
        <w:t>РЕШИЛА:</w:t>
      </w:r>
    </w:p>
    <w:p w:rsidR="003B767A" w:rsidRPr="003B767A" w:rsidRDefault="003B767A" w:rsidP="003B767A">
      <w:pPr>
        <w:jc w:val="both"/>
      </w:pPr>
      <w:r w:rsidRPr="00AD4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D45C8">
        <w:rPr>
          <w:sz w:val="28"/>
          <w:szCs w:val="28"/>
        </w:rPr>
        <w:t xml:space="preserve"> </w:t>
      </w:r>
      <w:r w:rsidRPr="003B767A">
        <w:t xml:space="preserve">1. Внести изменения в градостроительный регламент правил землепользования и застройки </w:t>
      </w:r>
      <w:proofErr w:type="spellStart"/>
      <w:r w:rsidRPr="003B767A">
        <w:t>Ерзовского</w:t>
      </w:r>
      <w:proofErr w:type="spellEnd"/>
      <w:r w:rsidRPr="003B767A">
        <w:t xml:space="preserve"> городского поселения, изложив те</w:t>
      </w:r>
      <w:proofErr w:type="gramStart"/>
      <w:r w:rsidRPr="003B767A">
        <w:t>кст ст</w:t>
      </w:r>
      <w:proofErr w:type="gramEnd"/>
      <w:r w:rsidRPr="003B767A">
        <w:t>атьи 17 и статьи 29 в другой редакции (приложение 1).</w:t>
      </w:r>
    </w:p>
    <w:p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</w:pPr>
      <w:r w:rsidRPr="00FA113D">
        <w:t>2</w:t>
      </w:r>
      <w:r w:rsidR="007E44C5" w:rsidRPr="00FA113D">
        <w:t xml:space="preserve">. </w:t>
      </w:r>
      <w:proofErr w:type="gramStart"/>
      <w:r w:rsidR="0093770B" w:rsidRPr="00FA113D">
        <w:t>Контроль за</w:t>
      </w:r>
      <w:proofErr w:type="gramEnd"/>
      <w:r w:rsidR="0093770B" w:rsidRPr="00FA113D">
        <w:t xml:space="preserve"> исполнением </w:t>
      </w:r>
      <w:r w:rsidR="00717C47" w:rsidRPr="00FA113D">
        <w:t>решения</w:t>
      </w:r>
      <w:r w:rsidR="0093770B" w:rsidRPr="00FA113D">
        <w:t xml:space="preserve"> </w:t>
      </w:r>
      <w:r w:rsidR="00837165" w:rsidRPr="00FA113D">
        <w:t xml:space="preserve">возложить на </w:t>
      </w:r>
      <w:r w:rsidR="00DE7D96" w:rsidRPr="00FA113D">
        <w:t>председателя Ерзовской городской Думы</w:t>
      </w:r>
      <w:r w:rsidR="0093770B" w:rsidRPr="00FA113D">
        <w:t>.</w:t>
      </w:r>
    </w:p>
    <w:p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A113D">
        <w:t>3</w:t>
      </w:r>
      <w:r w:rsidR="0093770B" w:rsidRPr="00FA113D">
        <w:t xml:space="preserve">. </w:t>
      </w:r>
      <w:r w:rsidR="0093770B" w:rsidRPr="00FA113D">
        <w:rPr>
          <w:bCs/>
        </w:rPr>
        <w:t xml:space="preserve">Настоящее </w:t>
      </w:r>
      <w:r w:rsidR="00717C47" w:rsidRPr="00FA113D">
        <w:rPr>
          <w:bCs/>
        </w:rPr>
        <w:t>решение</w:t>
      </w:r>
      <w:r w:rsidR="0093770B" w:rsidRPr="00FA113D">
        <w:rPr>
          <w:bCs/>
        </w:rPr>
        <w:t xml:space="preserve"> вступает в силу</w:t>
      </w:r>
      <w:r w:rsidR="0093770B" w:rsidRPr="00FA113D">
        <w:t xml:space="preserve"> со дня его официального обнародования</w:t>
      </w:r>
      <w:r w:rsidR="0093770B" w:rsidRPr="00FA113D">
        <w:rPr>
          <w:bCs/>
        </w:rPr>
        <w:t>.</w:t>
      </w:r>
    </w:p>
    <w:p w:rsidR="0093770B" w:rsidRPr="00FA113D" w:rsidRDefault="0093770B" w:rsidP="00E359EB">
      <w:pPr>
        <w:widowControl w:val="0"/>
        <w:autoSpaceDE w:val="0"/>
      </w:pPr>
    </w:p>
    <w:p w:rsidR="00733B9C" w:rsidRDefault="00733B9C" w:rsidP="00E359EB">
      <w:pPr>
        <w:widowControl w:val="0"/>
        <w:autoSpaceDE w:val="0"/>
      </w:pPr>
    </w:p>
    <w:p w:rsidR="00135C35" w:rsidRDefault="00135C35" w:rsidP="00E359EB">
      <w:pPr>
        <w:widowControl w:val="0"/>
        <w:autoSpaceDE w:val="0"/>
      </w:pPr>
    </w:p>
    <w:p w:rsidR="00135C35" w:rsidRDefault="00135C35" w:rsidP="00E359EB">
      <w:pPr>
        <w:widowControl w:val="0"/>
        <w:autoSpaceDE w:val="0"/>
      </w:pPr>
    </w:p>
    <w:p w:rsidR="00135C35" w:rsidRPr="00FA113D" w:rsidRDefault="00135C35" w:rsidP="00E359EB">
      <w:pPr>
        <w:widowControl w:val="0"/>
        <w:autoSpaceDE w:val="0"/>
      </w:pP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Председатель Ерзовской </w:t>
      </w: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городской Думы                                                                                            </w:t>
      </w:r>
      <w:r w:rsidR="00B97BAC" w:rsidRPr="00FA113D">
        <w:rPr>
          <w:lang w:eastAsia="ru-RU"/>
        </w:rPr>
        <w:t>Т.В.Макаренкова</w:t>
      </w:r>
    </w:p>
    <w:p w:rsidR="00DF633C" w:rsidRPr="00FA113D" w:rsidRDefault="00DF633C" w:rsidP="00DF633C">
      <w:pPr>
        <w:suppressAutoHyphens w:val="0"/>
        <w:rPr>
          <w:lang w:eastAsia="ru-RU"/>
        </w:rPr>
      </w:pPr>
    </w:p>
    <w:p w:rsidR="00DF633C" w:rsidRPr="00FA113D" w:rsidRDefault="00DF633C" w:rsidP="00DF633C">
      <w:pPr>
        <w:suppressAutoHyphens w:val="0"/>
        <w:rPr>
          <w:lang w:eastAsia="ru-RU"/>
        </w:rPr>
      </w:pP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Глава Ерзовского </w:t>
      </w:r>
    </w:p>
    <w:p w:rsidR="00DF633C" w:rsidRPr="00FA113D" w:rsidRDefault="00DF633C" w:rsidP="00DF633C">
      <w:pPr>
        <w:suppressAutoHyphens w:val="0"/>
        <w:rPr>
          <w:rFonts w:ascii="Calibri" w:hAnsi="Calibri"/>
          <w:lang w:eastAsia="ru-RU"/>
        </w:rPr>
      </w:pPr>
      <w:r w:rsidRPr="00FA113D">
        <w:rPr>
          <w:lang w:eastAsia="ru-RU"/>
        </w:rPr>
        <w:t xml:space="preserve">городского поселения                                                                                   С.В. </w:t>
      </w:r>
      <w:proofErr w:type="spellStart"/>
      <w:r w:rsidRPr="00FA113D">
        <w:rPr>
          <w:lang w:eastAsia="ru-RU"/>
        </w:rPr>
        <w:t>Зубанков</w:t>
      </w:r>
      <w:proofErr w:type="spellEnd"/>
    </w:p>
    <w:p w:rsidR="00837165" w:rsidRPr="00FA113D" w:rsidRDefault="00837165" w:rsidP="00363038">
      <w:pPr>
        <w:widowControl w:val="0"/>
        <w:autoSpaceDE w:val="0"/>
        <w:spacing w:line="240" w:lineRule="exact"/>
        <w:jc w:val="right"/>
      </w:pPr>
    </w:p>
    <w:p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77365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47ECE" w:rsidRDefault="00773652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47ECE">
        <w:rPr>
          <w:sz w:val="28"/>
          <w:szCs w:val="28"/>
        </w:rPr>
        <w:t xml:space="preserve"> решению</w:t>
      </w: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Ерзовской городской Думы</w:t>
      </w:r>
    </w:p>
    <w:p w:rsidR="00447ECE" w:rsidRDefault="00773652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3B767A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3B767A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3B767A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2019 г.</w:t>
      </w:r>
    </w:p>
    <w:p w:rsidR="003B767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Статья 17. </w:t>
      </w:r>
      <w:r w:rsidRPr="009056E6">
        <w:rPr>
          <w:b/>
          <w:bCs/>
          <w:i/>
          <w:iCs/>
        </w:rPr>
        <w:t>Перечень территориальных зон, установленных на карте градостроительного зонирования</w:t>
      </w:r>
      <w:r>
        <w:rPr>
          <w:b/>
          <w:bCs/>
          <w:i/>
          <w:iCs/>
        </w:rPr>
        <w:t>.</w:t>
      </w:r>
    </w:p>
    <w:p w:rsidR="003B767A" w:rsidRPr="009056E6" w:rsidRDefault="003B767A" w:rsidP="003B767A">
      <w:pPr>
        <w:pStyle w:val="af"/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Style w:val="af0"/>
          <w:i w:val="0"/>
        </w:rPr>
      </w:pPr>
      <w:r w:rsidRPr="009056E6">
        <w:rPr>
          <w:rStyle w:val="af0"/>
        </w:rPr>
        <w:t xml:space="preserve">На карте градостроительного зонирования </w:t>
      </w:r>
      <w:proofErr w:type="spellStart"/>
      <w:r>
        <w:rPr>
          <w:rStyle w:val="af0"/>
        </w:rPr>
        <w:t>Ерзовского</w:t>
      </w:r>
      <w:proofErr w:type="spellEnd"/>
      <w:r w:rsidRPr="009056E6">
        <w:rPr>
          <w:rStyle w:val="af0"/>
        </w:rPr>
        <w:t xml:space="preserve"> городского поселения установлены следующие виды территориальных зон: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0"/>
        <w:gridCol w:w="7378"/>
      </w:tblGrid>
      <w:tr w:rsidR="003B767A" w:rsidRPr="00046494" w:rsidTr="002508D7">
        <w:trPr>
          <w:trHeight w:val="34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Код территориальной зоны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A" w:rsidRPr="00046494" w:rsidRDefault="003B767A" w:rsidP="002508D7">
            <w:pPr>
              <w:suppressLineNumbers/>
              <w:snapToGrid w:val="0"/>
              <w:ind w:left="560" w:righ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Виды и состав территориальных зон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uppressLineNumber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Жилые зоны (Ж)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застройки индивидуальными жилыми домами 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tabs>
                <w:tab w:val="left" w:pos="5400"/>
                <w:tab w:val="left" w:pos="68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зона застройки малоэтажными многоквартирными жилыми домами</w:t>
            </w:r>
          </w:p>
        </w:tc>
      </w:tr>
      <w:tr w:rsidR="003B767A" w:rsidRPr="00046494" w:rsidTr="002508D7">
        <w:trPr>
          <w:cantSplit/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767A" w:rsidRPr="00046494" w:rsidRDefault="003B767A" w:rsidP="002508D7">
            <w:pPr>
              <w:tabs>
                <w:tab w:val="left" w:pos="5400"/>
                <w:tab w:val="left" w:pos="68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46494">
              <w:rPr>
                <w:rFonts w:ascii="Arial" w:hAnsi="Arial" w:cs="Arial"/>
                <w:sz w:val="20"/>
                <w:szCs w:val="20"/>
              </w:rPr>
              <w:t>Ж</w:t>
            </w:r>
            <w:proofErr w:type="gramEnd"/>
            <w:r w:rsidRPr="000464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649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46494">
              <w:rPr>
                <w:rFonts w:ascii="Arial" w:hAnsi="Arial" w:cs="Arial"/>
                <w:sz w:val="20"/>
                <w:szCs w:val="20"/>
              </w:rPr>
              <w:t>Зона застройки объектами дошкольного, начального и среднего общего образования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Общественно-деловые зоны (О)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О 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застройки объектами общественно-делового назначения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О 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застройки специализированными объектами культового назначения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ind w:firstLine="51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Производственные зоны (П)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зона производственных объектов II класса опасности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производственных объектов III класса опасности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зона производственных объектов IV класса опасности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зона производственных объектов V класса опасности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Зоны объектов инженерной и транспортной инфраструктур (</w:t>
            </w:r>
            <w:proofErr w:type="gramStart"/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</w:t>
            </w:r>
            <w:proofErr w:type="gramEnd"/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ИТ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объектов транспортной инфраструктуры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ИТ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объектов инженерной  инфраструктуры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ind w:firstLine="567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Зоны рекреационного назначения (Р)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keepNext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парков, скверов, садов, бульваров, набережных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uppressLineNumbers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ind w:firstLine="5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Зоны сельскохозяйственного использования (</w:t>
            </w:r>
            <w:proofErr w:type="spellStart"/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Сх</w:t>
            </w:r>
            <w:proofErr w:type="spellEnd"/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Сх</w:t>
            </w:r>
            <w:proofErr w:type="spell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793E25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E25">
              <w:rPr>
                <w:rFonts w:ascii="Arial" w:hAnsi="Arial" w:cs="Arial"/>
                <w:sz w:val="20"/>
                <w:szCs w:val="20"/>
              </w:rPr>
              <w:t>Зона ведения гражданами садоводства в составе садоводческого некоммерческого товарищества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Сх</w:t>
            </w:r>
            <w:proofErr w:type="spell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сельскохозяйственных угодий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Сх</w:t>
            </w:r>
            <w:proofErr w:type="spell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объектов сельскохозяйственного назначения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uppressLineNumbers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Зоны специального назначения (</w:t>
            </w:r>
            <w:proofErr w:type="spellStart"/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</w:t>
            </w:r>
            <w:proofErr w:type="spellEnd"/>
            <w:r w:rsidRPr="0004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кладбищ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озелененных территорий специального назначения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режимных объектов </w:t>
            </w:r>
          </w:p>
        </w:tc>
      </w:tr>
      <w:tr w:rsidR="003B767A" w:rsidRPr="00046494" w:rsidTr="002508D7">
        <w:trPr>
          <w:trHeight w:val="3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>Сп</w:t>
            </w:r>
            <w:proofErr w:type="spellEnd"/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7A" w:rsidRPr="00046494" w:rsidRDefault="003B767A" w:rsidP="002508D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94">
              <w:rPr>
                <w:rFonts w:ascii="Arial" w:hAnsi="Arial" w:cs="Arial"/>
                <w:color w:val="000000"/>
                <w:sz w:val="20"/>
                <w:szCs w:val="20"/>
              </w:rPr>
              <w:t xml:space="preserve">зона объектов размещения отходов потребления </w:t>
            </w:r>
          </w:p>
        </w:tc>
      </w:tr>
    </w:tbl>
    <w:p w:rsidR="00447ECE" w:rsidRDefault="00447ECE" w:rsidP="00447ECE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lang w:eastAsia="ru-RU"/>
        </w:rPr>
      </w:pPr>
    </w:p>
    <w:p w:rsidR="003B767A" w:rsidRPr="000E2481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lang w:eastAsia="ru-RU"/>
        </w:rPr>
      </w:pPr>
      <w:r w:rsidRPr="000E2481">
        <w:rPr>
          <w:b/>
          <w:bCs/>
          <w:i/>
          <w:lang w:eastAsia="ru-RU"/>
        </w:rPr>
        <w:t xml:space="preserve">Статья </w:t>
      </w:r>
      <w:r>
        <w:rPr>
          <w:b/>
          <w:bCs/>
          <w:i/>
          <w:lang w:eastAsia="ru-RU"/>
        </w:rPr>
        <w:t>29</w:t>
      </w:r>
      <w:r w:rsidRPr="000E2481">
        <w:rPr>
          <w:b/>
          <w:bCs/>
          <w:i/>
          <w:lang w:eastAsia="ru-RU"/>
        </w:rPr>
        <w:t xml:space="preserve">. Градостроительные регламенты. </w:t>
      </w:r>
      <w:r w:rsidRPr="00FF0ADF">
        <w:rPr>
          <w:b/>
          <w:bCs/>
          <w:i/>
          <w:lang w:eastAsia="ru-RU"/>
        </w:rPr>
        <w:t>Зоны сельскохозяйственного использования (</w:t>
      </w:r>
      <w:proofErr w:type="spellStart"/>
      <w:r w:rsidRPr="00FF0ADF">
        <w:rPr>
          <w:b/>
          <w:bCs/>
          <w:i/>
          <w:lang w:eastAsia="ru-RU"/>
        </w:rPr>
        <w:t>Сх</w:t>
      </w:r>
      <w:proofErr w:type="spellEnd"/>
      <w:r w:rsidRPr="00FF0ADF">
        <w:rPr>
          <w:b/>
          <w:bCs/>
          <w:i/>
          <w:lang w:eastAsia="ru-RU"/>
        </w:rPr>
        <w:t>)</w:t>
      </w:r>
      <w:r w:rsidRPr="000E2481">
        <w:rPr>
          <w:b/>
          <w:bCs/>
          <w:i/>
          <w:lang w:eastAsia="ru-RU"/>
        </w:rPr>
        <w:t>.</w:t>
      </w:r>
    </w:p>
    <w:p w:rsidR="003B767A" w:rsidRPr="00F913B9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B767A" w:rsidRPr="00A3375C" w:rsidRDefault="003B767A" w:rsidP="003B767A">
      <w:pPr>
        <w:spacing w:after="120"/>
        <w:ind w:firstLine="567"/>
        <w:rPr>
          <w:b/>
          <w:bCs/>
          <w:color w:val="FF0000"/>
        </w:rPr>
      </w:pPr>
      <w:r w:rsidRPr="00A3375C">
        <w:rPr>
          <w:b/>
          <w:bCs/>
          <w:color w:val="FF0000"/>
        </w:rPr>
        <w:t xml:space="preserve">1. Зона ведения </w:t>
      </w:r>
      <w:r>
        <w:rPr>
          <w:b/>
          <w:bCs/>
          <w:color w:val="FF0000"/>
        </w:rPr>
        <w:t xml:space="preserve">гражданами </w:t>
      </w:r>
      <w:r w:rsidRPr="00A3375C">
        <w:rPr>
          <w:b/>
          <w:bCs/>
          <w:color w:val="FF0000"/>
        </w:rPr>
        <w:t xml:space="preserve">садоводства </w:t>
      </w:r>
      <w:bookmarkStart w:id="0" w:name="_Hlk24441303"/>
      <w:r w:rsidRPr="00A3375C">
        <w:rPr>
          <w:b/>
          <w:bCs/>
          <w:color w:val="FF0000"/>
        </w:rPr>
        <w:t>в составе садоводческого некоммерческого товарищества</w:t>
      </w:r>
      <w:bookmarkEnd w:id="0"/>
      <w:r w:rsidRPr="00A3375C">
        <w:rPr>
          <w:b/>
          <w:bCs/>
          <w:color w:val="FF0000"/>
        </w:rPr>
        <w:t xml:space="preserve"> (Сх</w:t>
      </w:r>
      <w:proofErr w:type="gramStart"/>
      <w:r w:rsidRPr="00A3375C">
        <w:rPr>
          <w:b/>
          <w:bCs/>
          <w:color w:val="FF0000"/>
        </w:rPr>
        <w:t>1</w:t>
      </w:r>
      <w:proofErr w:type="gramEnd"/>
      <w:r w:rsidRPr="00A3375C">
        <w:rPr>
          <w:b/>
          <w:bCs/>
          <w:color w:val="FF0000"/>
        </w:rPr>
        <w:t>)</w:t>
      </w:r>
    </w:p>
    <w:p w:rsidR="003B767A" w:rsidRPr="00A3375C" w:rsidRDefault="003B767A" w:rsidP="003B767A">
      <w:pPr>
        <w:ind w:firstLine="545"/>
        <w:jc w:val="both"/>
        <w:rPr>
          <w:color w:val="FF0000"/>
        </w:rPr>
      </w:pPr>
      <w:r w:rsidRPr="00A3375C">
        <w:rPr>
          <w:color w:val="FF0000"/>
        </w:rPr>
        <w:t>1.1 цели выделения зоны - ведение гражданами садоводства и огородничества для собственных нужд в составе садоводческого некоммерческого товарищества.</w:t>
      </w:r>
      <w:bookmarkStart w:id="1" w:name="_GoBack"/>
      <w:bookmarkEnd w:id="1"/>
    </w:p>
    <w:p w:rsidR="003B767A" w:rsidRPr="00FF0ADF" w:rsidRDefault="003B767A" w:rsidP="003B767A">
      <w:pPr>
        <w:ind w:firstLine="545"/>
        <w:jc w:val="both"/>
        <w:rPr>
          <w:color w:val="000000"/>
        </w:rPr>
      </w:pPr>
      <w:r w:rsidRPr="00FF0ADF">
        <w:rPr>
          <w:color w:val="000000"/>
        </w:rPr>
        <w:t>1.2 основные и условно разрешенные виды использования земельных участков и объектов капитального строительства:</w:t>
      </w:r>
    </w:p>
    <w:p w:rsidR="003B767A" w:rsidRPr="00FF0ADF" w:rsidRDefault="003B767A" w:rsidP="003B767A">
      <w:pPr>
        <w:ind w:firstLine="545"/>
        <w:jc w:val="both"/>
        <w:rPr>
          <w:color w:val="000000"/>
        </w:rPr>
      </w:pPr>
    </w:p>
    <w:p w:rsidR="003B767A" w:rsidRPr="00FF0ADF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F0ADF">
        <w:rPr>
          <w:b/>
          <w:sz w:val="22"/>
          <w:szCs w:val="22"/>
          <w:lang w:eastAsia="ru-RU"/>
        </w:rPr>
        <w:t>ОСНОВНЫЕ ВИДЫ РАЗРЕШЕННОГО ИСПОЛЬЗОВАНИЯ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 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796"/>
      </w:tblGrid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вида разрешенного использования земельного участка (код)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</w:tr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2D75CD" w:rsidRDefault="003B767A" w:rsidP="003B767A">
            <w:pPr>
              <w:pStyle w:val="af"/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5CD">
              <w:rPr>
                <w:rFonts w:ascii="Arial" w:hAnsi="Arial" w:cs="Arial"/>
                <w:sz w:val="20"/>
                <w:szCs w:val="20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2D75CD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5CD">
              <w:rPr>
                <w:rFonts w:ascii="Arial" w:hAnsi="Arial" w:cs="Arial"/>
                <w:sz w:val="20"/>
                <w:szCs w:val="20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B767A" w:rsidRPr="002D75CD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5CD">
              <w:rPr>
                <w:rFonts w:ascii="Arial" w:hAnsi="Arial" w:cs="Arial"/>
                <w:sz w:val="20"/>
                <w:szCs w:val="20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B767A" w:rsidRPr="002D75CD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D75CD">
              <w:rPr>
                <w:rFonts w:ascii="Arial" w:hAnsi="Arial" w:cs="Arial"/>
                <w:sz w:val="20"/>
                <w:szCs w:val="20"/>
                <w:lang w:eastAsia="ru-RU"/>
              </w:rPr>
              <w:t>размещение индивидуальных гаражей и подсобных сооружений</w:t>
            </w:r>
          </w:p>
        </w:tc>
      </w:tr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Коммунальное обслуживание (3.1)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Ведение садоводства (</w:t>
            </w:r>
            <w:r w:rsidRPr="00FB4B8A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размещение хозяйственных строений и сооружений</w:t>
            </w:r>
          </w:p>
        </w:tc>
      </w:tr>
    </w:tbl>
    <w:p w:rsidR="003B767A" w:rsidRPr="002D75CD" w:rsidRDefault="003B767A" w:rsidP="003B767A">
      <w:pPr>
        <w:pStyle w:val="af"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2D75CD">
        <w:t xml:space="preserve">  </w:t>
      </w:r>
      <w:r w:rsidRPr="002D75CD">
        <w:rPr>
          <w:bCs/>
          <w:lang w:eastAsia="ru-RU"/>
        </w:rPr>
        <w:t>вступает в силу с 1 января 2019 года одновременно с Федеральным законом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N 217-ФЗ.</w:t>
      </w:r>
    </w:p>
    <w:p w:rsidR="003B767A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</w:p>
    <w:p w:rsidR="003B767A" w:rsidRPr="00FB4B8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ru-RU"/>
        </w:rPr>
      </w:pPr>
      <w:r w:rsidRPr="00FB4B8A">
        <w:rPr>
          <w:b/>
          <w:sz w:val="22"/>
          <w:szCs w:val="22"/>
          <w:lang w:eastAsia="ru-RU"/>
        </w:rPr>
        <w:t>УСЛОВНО РАЗРЕШЕННЫЕ ВИДЫ ИСПОЛЬЗОВАНИЯ</w:t>
      </w:r>
    </w:p>
    <w:p w:rsidR="003B767A" w:rsidRPr="00FB4B8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796"/>
      </w:tblGrid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Наименование вида разрешенного использования земельного участка (код)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</w:tr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B767A" w:rsidRPr="00FB4B8A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Магазины (4.4)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B4B8A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B4B8A">
              <w:rPr>
                <w:rFonts w:ascii="Arial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3B767A" w:rsidRPr="005C3A1F" w:rsidRDefault="003B767A" w:rsidP="003B767A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3B767A" w:rsidRPr="005C3A1F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</w:t>
      </w:r>
      <w:r w:rsidRPr="005C3A1F">
        <w:rPr>
          <w:bCs/>
          <w:lang w:eastAsia="ru-RU"/>
        </w:rPr>
        <w:t>3. Предельные размеры земельных участков и предельные параметры разрешенного строительства.</w:t>
      </w:r>
    </w:p>
    <w:p w:rsidR="003B767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C3A1F">
        <w:rPr>
          <w:bCs/>
          <w:lang w:eastAsia="ru-RU"/>
        </w:rPr>
        <w:t>1) Предельные (минимальные и (или) максимальные) размеры земельных участков, в том числе их площадь</w:t>
      </w:r>
      <w:r>
        <w:rPr>
          <w:bCs/>
          <w:lang w:eastAsia="ru-RU"/>
        </w:rPr>
        <w:t>:</w:t>
      </w:r>
    </w:p>
    <w:p w:rsidR="003B767A" w:rsidRPr="005C3A1F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C3A1F">
        <w:rPr>
          <w:bCs/>
          <w:lang w:eastAsia="ru-RU"/>
        </w:rPr>
        <w:t xml:space="preserve"> размеры земельных участков (ширина, длина) – не подлежат установлению;</w:t>
      </w:r>
    </w:p>
    <w:p w:rsidR="003B767A" w:rsidRPr="005C3A1F" w:rsidRDefault="003B767A" w:rsidP="003B767A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C3A1F">
        <w:rPr>
          <w:bCs/>
          <w:lang w:eastAsia="ru-RU"/>
        </w:rPr>
        <w:t>минимальная площадь земельного участка – 300 кв. м.;</w:t>
      </w:r>
    </w:p>
    <w:p w:rsidR="003B767A" w:rsidRPr="005C3A1F" w:rsidRDefault="003B767A" w:rsidP="003B767A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C3A1F">
        <w:rPr>
          <w:bCs/>
          <w:lang w:eastAsia="ru-RU"/>
        </w:rPr>
        <w:t>максимальная площадь земельного участка – 2500 кв. м.</w:t>
      </w:r>
    </w:p>
    <w:p w:rsidR="003B767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bCs/>
          <w:lang w:eastAsia="ru-RU"/>
        </w:rPr>
        <w:t>:</w:t>
      </w:r>
    </w:p>
    <w:p w:rsidR="003B767A" w:rsidRPr="00A73386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 xml:space="preserve"> </w:t>
      </w:r>
      <w:r>
        <w:rPr>
          <w:bCs/>
          <w:lang w:eastAsia="ru-RU"/>
        </w:rPr>
        <w:t>–</w:t>
      </w:r>
      <w:r w:rsidRPr="00946F67">
        <w:rPr>
          <w:bCs/>
          <w:lang w:eastAsia="ru-RU"/>
        </w:rPr>
        <w:t xml:space="preserve"> </w:t>
      </w:r>
      <w:r>
        <w:rPr>
          <w:bCs/>
          <w:lang w:eastAsia="ru-RU"/>
        </w:rPr>
        <w:t>жилое</w:t>
      </w:r>
      <w:r w:rsidRPr="00A73386">
        <w:rPr>
          <w:bCs/>
          <w:lang w:eastAsia="ru-RU"/>
        </w:rPr>
        <w:t xml:space="preserve"> строени</w:t>
      </w:r>
      <w:r>
        <w:rPr>
          <w:bCs/>
          <w:lang w:eastAsia="ru-RU"/>
        </w:rPr>
        <w:t>е</w:t>
      </w:r>
      <w:r w:rsidRPr="00A73386">
        <w:rPr>
          <w:bCs/>
          <w:lang w:eastAsia="ru-RU"/>
        </w:rPr>
        <w:t xml:space="preserve"> (или дом) - 3 м;</w:t>
      </w:r>
    </w:p>
    <w:p w:rsidR="003B767A" w:rsidRPr="00A73386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A73386">
        <w:rPr>
          <w:bCs/>
          <w:lang w:eastAsia="ru-RU"/>
        </w:rPr>
        <w:t>постройк</w:t>
      </w:r>
      <w:r>
        <w:rPr>
          <w:bCs/>
          <w:lang w:eastAsia="ru-RU"/>
        </w:rPr>
        <w:t>а</w:t>
      </w:r>
      <w:r w:rsidRPr="00A73386">
        <w:rPr>
          <w:bCs/>
          <w:lang w:eastAsia="ru-RU"/>
        </w:rPr>
        <w:t xml:space="preserve"> для содержания мелкого скота и птицы - 4 м;</w:t>
      </w:r>
    </w:p>
    <w:p w:rsidR="003B767A" w:rsidRPr="001B7512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FF0000"/>
          <w:lang w:eastAsia="ru-RU"/>
        </w:rPr>
      </w:pPr>
      <w:r>
        <w:rPr>
          <w:bCs/>
          <w:lang w:eastAsia="ru-RU"/>
        </w:rPr>
        <w:t xml:space="preserve">- </w:t>
      </w:r>
      <w:r w:rsidRPr="00A73386">
        <w:rPr>
          <w:bCs/>
          <w:lang w:eastAsia="ru-RU"/>
        </w:rPr>
        <w:t>други</w:t>
      </w:r>
      <w:r>
        <w:rPr>
          <w:bCs/>
          <w:lang w:eastAsia="ru-RU"/>
        </w:rPr>
        <w:t>е</w:t>
      </w:r>
      <w:r w:rsidRPr="00A73386">
        <w:rPr>
          <w:bCs/>
          <w:lang w:eastAsia="ru-RU"/>
        </w:rPr>
        <w:t xml:space="preserve"> постро</w:t>
      </w:r>
      <w:r>
        <w:rPr>
          <w:bCs/>
          <w:lang w:eastAsia="ru-RU"/>
        </w:rPr>
        <w:t>йки</w:t>
      </w:r>
      <w:r w:rsidRPr="00A73386">
        <w:rPr>
          <w:bCs/>
          <w:lang w:eastAsia="ru-RU"/>
        </w:rPr>
        <w:t xml:space="preserve"> - 1 м.</w:t>
      </w:r>
    </w:p>
    <w:p w:rsidR="003B767A" w:rsidRPr="00946F67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 xml:space="preserve">3) Предельное количество этажей или предельная высота зданий, строений, сооружений:       </w:t>
      </w:r>
    </w:p>
    <w:p w:rsidR="003B767A" w:rsidRPr="00946F67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F1C1D">
        <w:rPr>
          <w:bCs/>
          <w:lang w:eastAsia="ru-RU"/>
        </w:rPr>
        <w:t xml:space="preserve">предельное количество этажей – </w:t>
      </w:r>
      <w:r w:rsidRPr="00880287">
        <w:rPr>
          <w:bCs/>
          <w:lang w:eastAsia="ru-RU"/>
        </w:rPr>
        <w:t>не подлежит установлению</w:t>
      </w:r>
      <w:r>
        <w:rPr>
          <w:bCs/>
          <w:lang w:eastAsia="ru-RU"/>
        </w:rPr>
        <w:t xml:space="preserve"> </w:t>
      </w:r>
      <w:r w:rsidRPr="00880287">
        <w:rPr>
          <w:bCs/>
          <w:i/>
          <w:sz w:val="22"/>
          <w:szCs w:val="22"/>
          <w:lang w:eastAsia="ru-RU"/>
        </w:rPr>
        <w:t xml:space="preserve">(за исключением объектов индивидуального жилищного строительства, для которых, в соответствии с пунктом 39 статьи 1  "Градостроительного кодекса Российской Федерации" от 29.12.2004 N 190-ФЗ, установлено </w:t>
      </w:r>
      <w:r>
        <w:rPr>
          <w:bCs/>
          <w:i/>
          <w:sz w:val="22"/>
          <w:szCs w:val="22"/>
          <w:lang w:eastAsia="ru-RU"/>
        </w:rPr>
        <w:t xml:space="preserve">предельное </w:t>
      </w:r>
      <w:r w:rsidRPr="00880287">
        <w:rPr>
          <w:bCs/>
          <w:i/>
          <w:sz w:val="22"/>
          <w:szCs w:val="22"/>
          <w:lang w:eastAsia="ru-RU"/>
        </w:rPr>
        <w:t xml:space="preserve">количество надземных этажей </w:t>
      </w:r>
      <w:r>
        <w:rPr>
          <w:bCs/>
          <w:i/>
          <w:sz w:val="22"/>
          <w:szCs w:val="22"/>
          <w:lang w:eastAsia="ru-RU"/>
        </w:rPr>
        <w:t xml:space="preserve">- </w:t>
      </w:r>
      <w:r w:rsidRPr="00880287">
        <w:rPr>
          <w:bCs/>
          <w:i/>
          <w:sz w:val="22"/>
          <w:szCs w:val="22"/>
          <w:lang w:eastAsia="ru-RU"/>
        </w:rPr>
        <w:t>не более чем три).</w:t>
      </w:r>
    </w:p>
    <w:p w:rsidR="003B767A" w:rsidRPr="00946F67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>предельная высота зданий, строений, сооружений – 20 м.</w:t>
      </w:r>
    </w:p>
    <w:p w:rsidR="003B767A" w:rsidRPr="00946F67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3B767A" w:rsidRPr="00946F67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>5) иные показатели:</w:t>
      </w:r>
    </w:p>
    <w:p w:rsidR="003B767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>максимальная общая площадь объектов капитального строительства нежилого назначения</w:t>
      </w:r>
      <w:r>
        <w:rPr>
          <w:bCs/>
          <w:lang w:eastAsia="ru-RU"/>
        </w:rPr>
        <w:t xml:space="preserve"> </w:t>
      </w:r>
      <w:r w:rsidRPr="00946F67">
        <w:rPr>
          <w:bCs/>
          <w:lang w:eastAsia="ru-RU"/>
        </w:rPr>
        <w:t xml:space="preserve">– </w:t>
      </w:r>
      <w:r>
        <w:rPr>
          <w:bCs/>
          <w:lang w:eastAsia="ru-RU"/>
        </w:rPr>
        <w:t>150</w:t>
      </w:r>
      <w:r w:rsidRPr="00946F67">
        <w:rPr>
          <w:bCs/>
          <w:lang w:eastAsia="ru-RU"/>
        </w:rPr>
        <w:t xml:space="preserve"> кв.м.;</w:t>
      </w:r>
    </w:p>
    <w:p w:rsidR="003B767A" w:rsidRPr="00946F67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з</w:t>
      </w:r>
      <w:r w:rsidRPr="00E41426">
        <w:rPr>
          <w:bCs/>
          <w:lang w:eastAsia="ru-RU"/>
        </w:rPr>
        <w:t>дания и сооружения общего пользования должны отстоять от границ садовых участков не менее чем на 4 м</w:t>
      </w:r>
      <w:r>
        <w:rPr>
          <w:bCs/>
          <w:lang w:eastAsia="ru-RU"/>
        </w:rPr>
        <w:t>;</w:t>
      </w:r>
    </w:p>
    <w:p w:rsidR="003B767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946F67">
        <w:rPr>
          <w:bCs/>
          <w:lang w:eastAsia="ru-RU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 – V</w:t>
      </w:r>
      <w:r>
        <w:rPr>
          <w:bCs/>
          <w:lang w:eastAsia="ru-RU"/>
        </w:rPr>
        <w:t>;</w:t>
      </w:r>
    </w:p>
    <w:p w:rsidR="003B767A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3051D5">
        <w:rPr>
          <w:bCs/>
          <w:lang w:eastAsia="ru-RU"/>
        </w:rPr>
        <w:t>расстояния от окон жилых помещений (комнат, кухонь и веранд) до сарая для содержания скота и птицы с количеством голов до 50 – 50 м.</w:t>
      </w:r>
      <w:r>
        <w:rPr>
          <w:bCs/>
          <w:lang w:eastAsia="ru-RU"/>
        </w:rPr>
        <w:t>;</w:t>
      </w:r>
    </w:p>
    <w:p w:rsidR="003B767A" w:rsidRPr="00833F85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м</w:t>
      </w:r>
      <w:r w:rsidRPr="00833F85">
        <w:rPr>
          <w:bCs/>
          <w:lang w:eastAsia="ru-RU"/>
        </w:rPr>
        <w:t xml:space="preserve">инимальные расстояния между постройками по санитарно-бытовым условиям должны быть, </w:t>
      </w:r>
      <w:proofErr w:type="gramStart"/>
      <w:r w:rsidRPr="00833F85">
        <w:rPr>
          <w:bCs/>
          <w:lang w:eastAsia="ru-RU"/>
        </w:rPr>
        <w:t>м</w:t>
      </w:r>
      <w:proofErr w:type="gramEnd"/>
      <w:r w:rsidRPr="00833F85">
        <w:rPr>
          <w:bCs/>
          <w:lang w:eastAsia="ru-RU"/>
        </w:rPr>
        <w:t>:</w:t>
      </w:r>
    </w:p>
    <w:p w:rsidR="003B767A" w:rsidRPr="00833F85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833F85">
        <w:rPr>
          <w:bCs/>
          <w:lang w:eastAsia="ru-RU"/>
        </w:rPr>
        <w:t>от жилого строения или жилого дома до душа, бани (сауны), уборной - 8;</w:t>
      </w:r>
    </w:p>
    <w:p w:rsidR="003B767A" w:rsidRPr="005C3A1F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833F85">
        <w:rPr>
          <w:bCs/>
          <w:lang w:eastAsia="ru-RU"/>
        </w:rPr>
        <w:t>от колодца до уборной и компостного устройства - 8.</w:t>
      </w:r>
    </w:p>
    <w:p w:rsidR="003B767A" w:rsidRDefault="003B767A" w:rsidP="003B767A">
      <w:pPr>
        <w:ind w:firstLine="532"/>
        <w:jc w:val="both"/>
        <w:rPr>
          <w:color w:val="000000"/>
        </w:rPr>
      </w:pPr>
    </w:p>
    <w:p w:rsidR="003B767A" w:rsidRPr="00FF0ADF" w:rsidRDefault="003B767A" w:rsidP="003B767A">
      <w:pPr>
        <w:spacing w:after="120"/>
        <w:ind w:firstLine="567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FF0ADF">
        <w:rPr>
          <w:b/>
          <w:bCs/>
          <w:color w:val="000000"/>
        </w:rPr>
        <w:t xml:space="preserve">. Зона объектов сельскохозяйственного назначения (Сх3) </w:t>
      </w:r>
    </w:p>
    <w:p w:rsidR="003B767A" w:rsidRPr="00FF0ADF" w:rsidRDefault="003B767A" w:rsidP="003B767A">
      <w:pPr>
        <w:ind w:firstLine="567"/>
        <w:jc w:val="both"/>
        <w:rPr>
          <w:color w:val="000000"/>
        </w:rPr>
      </w:pPr>
      <w:r w:rsidRPr="00FF0ADF">
        <w:rPr>
          <w:color w:val="000000"/>
        </w:rPr>
        <w:t>3.1 цель выделения зоны – сохранение и развитие производственных объектов сельскохозяйственного назначения и обеспечивающих их инфраструктур;</w:t>
      </w:r>
    </w:p>
    <w:p w:rsidR="003B767A" w:rsidRPr="00FF0ADF" w:rsidRDefault="003B767A" w:rsidP="003B767A">
      <w:pPr>
        <w:ind w:firstLine="545"/>
        <w:jc w:val="both"/>
        <w:rPr>
          <w:color w:val="000000"/>
        </w:rPr>
      </w:pPr>
      <w:r w:rsidRPr="00FF0ADF">
        <w:rPr>
          <w:color w:val="000000"/>
        </w:rPr>
        <w:t>3.2 основные и условно разрешенные виды использования земельных участков и объектов капитального строительства:</w:t>
      </w:r>
    </w:p>
    <w:p w:rsidR="003B767A" w:rsidRPr="00FF0ADF" w:rsidRDefault="003B767A" w:rsidP="003B767A">
      <w:pPr>
        <w:ind w:firstLine="545"/>
        <w:jc w:val="both"/>
        <w:rPr>
          <w:color w:val="000000"/>
        </w:rPr>
      </w:pPr>
    </w:p>
    <w:p w:rsidR="003B767A" w:rsidRPr="00FF0ADF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FF0ADF">
        <w:rPr>
          <w:b/>
          <w:sz w:val="22"/>
          <w:szCs w:val="22"/>
          <w:lang w:eastAsia="ru-RU"/>
        </w:rPr>
        <w:t>ОСНОВНЫЕ ВИДЫ РАЗРЕШЕННОГО ИСПОЛЬЗОВАНИЯ</w:t>
      </w:r>
    </w:p>
    <w:p w:rsidR="003B767A" w:rsidRPr="00FF0ADF" w:rsidRDefault="003B767A" w:rsidP="003B767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796"/>
      </w:tblGrid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вида разрешенного использования земельного участка (код)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CA2C1F" w:rsidRDefault="003B767A" w:rsidP="00250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C1F">
              <w:rPr>
                <w:rFonts w:ascii="Arial" w:hAnsi="Arial" w:cs="Arial"/>
                <w:sz w:val="20"/>
                <w:szCs w:val="20"/>
              </w:rPr>
              <w:t>Скотоводство</w:t>
            </w:r>
          </w:p>
          <w:p w:rsidR="003B767A" w:rsidRPr="00CA2C1F" w:rsidRDefault="003B767A" w:rsidP="00250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C1F">
              <w:rPr>
                <w:rFonts w:ascii="Arial" w:hAnsi="Arial" w:cs="Arial"/>
                <w:sz w:val="20"/>
                <w:szCs w:val="20"/>
              </w:rPr>
              <w:t>(1.8)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CA2C1F" w:rsidRDefault="003B767A" w:rsidP="00250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C1F">
              <w:rPr>
                <w:rFonts w:ascii="Arial" w:hAnsi="Arial" w:cs="Arial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B767A" w:rsidRPr="00CA2C1F" w:rsidRDefault="003B767A" w:rsidP="002508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2C1F">
              <w:rPr>
                <w:rFonts w:ascii="Arial" w:hAnsi="Arial" w:cs="Arial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Птицеводство (</w:t>
            </w:r>
            <w:r w:rsidRPr="00FF0ADF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Свиноводство (</w:t>
            </w:r>
            <w:r w:rsidRPr="00FF0ADF"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Пчеловодство (</w:t>
            </w:r>
            <w:r w:rsidRPr="00FF0ADF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Рыбоводство (</w:t>
            </w:r>
            <w:r w:rsidRPr="00FF0ADF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Научное обеспечение сельского хозяйства (</w:t>
            </w:r>
            <w:r w:rsidRPr="00FF0ADF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коллекций генетических ресурсов растений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Хранение и переработка сельскохозяйственной продукции (</w:t>
            </w:r>
            <w:r w:rsidRPr="00FF0ADF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сельскохозяйственного производства (</w:t>
            </w:r>
            <w:r w:rsidRPr="00FF0ADF">
              <w:rPr>
                <w:rFonts w:ascii="Arial" w:hAnsi="Arial" w:cs="Arial"/>
                <w:color w:val="000000"/>
                <w:sz w:val="20"/>
                <w:szCs w:val="20"/>
              </w:rPr>
              <w:t>1.18</w:t>
            </w: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3B767A" w:rsidRPr="00FF0ADF" w:rsidTr="002508D7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7A" w:rsidRPr="00FF0ADF" w:rsidRDefault="003B767A" w:rsidP="002508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FF0AD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 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 3.3 Предельные размеры земельных участков и предельные параметры разрешенного строительства.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>1) Предельные (минимальные и (или) максимальные) размеры земельных участков, в том числе их площадь: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размеры земельных участков (ширина, длина) – не подлежат установлению;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минимальная площадь земельного участка – 600 кв</w:t>
      </w:r>
      <w:proofErr w:type="gramStart"/>
      <w:r w:rsidRPr="00FF0ADF">
        <w:rPr>
          <w:color w:val="000000"/>
        </w:rPr>
        <w:t>.м</w:t>
      </w:r>
      <w:proofErr w:type="gramEnd"/>
      <w:r w:rsidRPr="00FF0ADF">
        <w:rPr>
          <w:color w:val="000000"/>
        </w:rPr>
        <w:t>;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максимальная площадь земельного участка – 1 000 </w:t>
      </w:r>
      <w:proofErr w:type="spellStart"/>
      <w:r w:rsidRPr="00FF0ADF">
        <w:rPr>
          <w:color w:val="000000"/>
        </w:rPr>
        <w:t>000</w:t>
      </w:r>
      <w:proofErr w:type="spellEnd"/>
      <w:r w:rsidRPr="00FF0ADF">
        <w:rPr>
          <w:color w:val="000000"/>
        </w:rPr>
        <w:t xml:space="preserve"> кв.м.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>3) Предельное количество этажей или предельная высота зданий, строений, сооружений: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предельное количество этажей – </w:t>
      </w:r>
      <w:r w:rsidRPr="006A043D">
        <w:rPr>
          <w:color w:val="000000"/>
        </w:rPr>
        <w:t>не подлежат установлению</w:t>
      </w:r>
      <w:r w:rsidRPr="00FF0ADF">
        <w:rPr>
          <w:color w:val="000000"/>
        </w:rPr>
        <w:t>.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 xml:space="preserve">     предельная высота зданий, строений, сооружений – 18 м.</w:t>
      </w:r>
    </w:p>
    <w:p w:rsidR="003B767A" w:rsidRPr="00FF0ADF" w:rsidRDefault="003B767A" w:rsidP="003B767A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 w:rsidRPr="00FF0ADF">
        <w:rPr>
          <w:color w:val="00000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E6386B" w:rsidRPr="00F4230B" w:rsidRDefault="00E6386B" w:rsidP="00E6386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sectPr w:rsidR="00E6386B" w:rsidRPr="00F4230B" w:rsidSect="0018639F"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A8" w:rsidRDefault="002555A8">
      <w:r>
        <w:separator/>
      </w:r>
    </w:p>
  </w:endnote>
  <w:endnote w:type="continuationSeparator" w:id="0">
    <w:p w:rsidR="002555A8" w:rsidRDefault="0025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A8" w:rsidRDefault="002555A8">
      <w:r>
        <w:separator/>
      </w:r>
    </w:p>
  </w:footnote>
  <w:footnote w:type="continuationSeparator" w:id="0">
    <w:p w:rsidR="002555A8" w:rsidRDefault="00255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C7CA4"/>
    <w:multiLevelType w:val="hybridMultilevel"/>
    <w:tmpl w:val="6606905E"/>
    <w:lvl w:ilvl="0" w:tplc="08F85FA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60528"/>
    <w:multiLevelType w:val="hybridMultilevel"/>
    <w:tmpl w:val="51DA8E72"/>
    <w:lvl w:ilvl="0" w:tplc="B5C6E8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55467"/>
    <w:multiLevelType w:val="hybridMultilevel"/>
    <w:tmpl w:val="7C00848E"/>
    <w:lvl w:ilvl="0" w:tplc="2460D01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55A8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67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76A5E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B767A"/>
    <w:pPr>
      <w:ind w:left="720"/>
      <w:contextualSpacing/>
    </w:pPr>
    <w:rPr>
      <w:lang w:eastAsia="ar-SA"/>
    </w:rPr>
  </w:style>
  <w:style w:type="character" w:styleId="af0">
    <w:name w:val="Emphasis"/>
    <w:basedOn w:val="a0"/>
    <w:qFormat/>
    <w:rsid w:val="003B76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12415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agro</cp:lastModifiedBy>
  <cp:revision>5</cp:revision>
  <cp:lastPrinted>2019-12-28T06:26:00Z</cp:lastPrinted>
  <dcterms:created xsi:type="dcterms:W3CDTF">2019-10-18T06:03:00Z</dcterms:created>
  <dcterms:modified xsi:type="dcterms:W3CDTF">2019-12-28T06:26:00Z</dcterms:modified>
</cp:coreProperties>
</file>