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D4" w:rsidRPr="00940AD4" w:rsidRDefault="00940AD4" w:rsidP="00940AD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0A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Граждане, формирующие пенсионные накопления в АО НПФ ВТБ Пенсионный фонд и АО «НПФ «Магнит», могут перевести свои накопления без потери инвестиционного дохода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АО НПФ ВТБ Пенсионный фонд уведомил ПФР о начале реорганизации негосударственного пенсионного фонда в форме присоединения к нему АО «НПФ «Магнит».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940AD4">
        <w:t>В этой связи, застрахованные лица вправе подавать заявления о досрочном переходе (без потери инвестиционного дохода) из указанных НПФ (АО НПФ ВТБ Пенсионный фонд, АО «НПФ «Магнит») не дожидаясь окончания пятилетнего периода в Пенсионный фонд РФ или в другой НПФ в связи с реорганизацией (перевод средств пенсионных накоплений к новому страховщику будет произведен в году, следующем за годом подачи заявления, без</w:t>
      </w:r>
      <w:proofErr w:type="gramEnd"/>
      <w:r w:rsidRPr="00940AD4">
        <w:t xml:space="preserve"> потери инвестиционного дохода).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Перезаключать ранее заключенные с негосударственными пенсионными фондами  договоры  не  нужно. Все условия договоров об обязательном пенсионном страховании и договоров негосударственного пенсионного обеспечения остаются в силе и продолжат действовать.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Законодательством предусмотрено, что негосударственный пенсионный фонд может быть реорганизован путем слияния, присоединения, выделения или разделения. При этом реорганизуемый НПФ должен направить своим клиентам уведомление о начале процедуры реорганизации.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 xml:space="preserve">Обращаем внимание, что у граждан, формирующих пенсионные накопления в реорганизуемых НПФ (АО НПФ ВТБ Пенсионный фонд, АО «НПФ «Магнит»), есть право на досрочную смену страховщика в период реорганизации НПФ, с сохранением полного объема прав  системы гарантирования.  Для перехода в </w:t>
      </w:r>
      <w:proofErr w:type="gramStart"/>
      <w:r w:rsidRPr="00940AD4">
        <w:t>другой</w:t>
      </w:r>
      <w:proofErr w:type="gramEnd"/>
      <w:r w:rsidRPr="00940AD4">
        <w:t xml:space="preserve"> НПФ или ПФР необходимо подать заявление о досрочном переходе из старого НПФ в новый НПФ (по самостоятельному выбору), либо о досрочном переходе из НПФ в ПФР. Обращаем внимание, что для перевода средств пенсионных накоплений в новый НПФ необходимо в первую очередь  заключить договор об обязательном пенсионном страховании с этим НПФ, а затем подать соответствующее заявление.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Сегодня подать заявление о досрочной смене страховщика,  связанное с реорганизацией НПФ, можно только через клиентскую службу ПФР лично,  и только до окончания процедуры реорганизации.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940AD4">
        <w:t xml:space="preserve">В соответствии с п. 15 ст. 33 Федерального закона № 75-ФЗ исчисление срока на подачу заявлений застрахованными лицами составляет 30 дней   с даты последнего опубликования фондом уведомления о реорганизации фонда,  либо в течение 30 дней с </w:t>
      </w:r>
      <w:r w:rsidRPr="00940AD4">
        <w:lastRenderedPageBreak/>
        <w:t>даты получения ими уведомления в письменной форме или в форме электронного сообщения о начале процедуры реорганизации фонда, направленного в соответствии с п. 5 ст. 33</w:t>
      </w:r>
      <w:proofErr w:type="gramEnd"/>
      <w:r w:rsidRPr="00940AD4">
        <w:t xml:space="preserve"> Федерального закона № 75-ФЗ.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Все виды заявлений, связанные с формированием средств пенсионных накоплений, носят формализованный характер.</w:t>
      </w:r>
    </w:p>
    <w:p w:rsidR="00940AD4" w:rsidRPr="00940AD4" w:rsidRDefault="00940AD4" w:rsidP="00940AD4">
      <w:pPr>
        <w:pStyle w:val="a3"/>
        <w:spacing w:before="0" w:beforeAutospacing="0" w:after="0" w:afterAutospacing="0" w:line="360" w:lineRule="auto"/>
        <w:ind w:firstLine="708"/>
        <w:jc w:val="both"/>
      </w:pPr>
      <w:r w:rsidRPr="00940AD4">
        <w:t>После перевода средств пенсионных накоплений новому страховщику, он становится страховщиком по обязательному пенсионному страхованию, как в части формирования пенсионных накоплений, так и после выхода на пенсию он будет выплачивать пенсионные накопления.</w:t>
      </w:r>
    </w:p>
    <w:p w:rsidR="00E47E0F" w:rsidRPr="00940AD4" w:rsidRDefault="00E47E0F" w:rsidP="00940AD4">
      <w:pPr>
        <w:spacing w:after="0" w:line="360" w:lineRule="auto"/>
        <w:jc w:val="both"/>
        <w:rPr>
          <w:sz w:val="24"/>
          <w:szCs w:val="24"/>
        </w:rPr>
      </w:pPr>
    </w:p>
    <w:sectPr w:rsidR="00E47E0F" w:rsidRPr="00940AD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AD4"/>
    <w:rsid w:val="0080351A"/>
    <w:rsid w:val="00940AD4"/>
    <w:rsid w:val="00B80D59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40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2020-10-19T05:53:00Z</dcterms:created>
  <dcterms:modified xsi:type="dcterms:W3CDTF">2020-10-19T05:57:00Z</dcterms:modified>
</cp:coreProperties>
</file>