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4" w:rsidRPr="003E7AA4" w:rsidRDefault="003E7AA4" w:rsidP="003E7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3E7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оформить пенсию через своего работодателя</w:t>
      </w:r>
    </w:p>
    <w:p w:rsidR="003E7AA4" w:rsidRDefault="003E7AA4" w:rsidP="003E7A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rStyle w:val="a4"/>
          <w:b w:val="0"/>
          <w:sz w:val="28"/>
          <w:szCs w:val="28"/>
        </w:rPr>
        <w:t>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(ПФР) документами по электронным каналам связи.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При наличии письменного согласия будущего пенсионера кадровая служба организации заблаговременно направляет по защищенным каналам связи в ПФР документы, необходимые для назначения пенсии.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7AA4">
        <w:rPr>
          <w:sz w:val="28"/>
          <w:szCs w:val="28"/>
        </w:rPr>
        <w:t>ражданину</w:t>
      </w:r>
      <w:r>
        <w:rPr>
          <w:sz w:val="28"/>
          <w:szCs w:val="28"/>
        </w:rPr>
        <w:t xml:space="preserve"> </w:t>
      </w:r>
      <w:r w:rsidRPr="003E7AA4">
        <w:rPr>
          <w:sz w:val="28"/>
          <w:szCs w:val="28"/>
        </w:rPr>
        <w:t>необходимо ознакомиться с выпиской из ин</w:t>
      </w:r>
      <w:r>
        <w:rPr>
          <w:sz w:val="28"/>
          <w:szCs w:val="28"/>
        </w:rPr>
        <w:t>дивидуального лицевого счета и</w:t>
      </w:r>
      <w:r w:rsidRPr="003E7AA4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</w:t>
      </w:r>
      <w:r w:rsidRPr="003E7AA4">
        <w:rPr>
          <w:sz w:val="28"/>
          <w:szCs w:val="28"/>
        </w:rPr>
        <w:t xml:space="preserve">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 периоды до 1 января 2002 года.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Специалисты пенсионного ведомства оказывают содействие гражданину в истребовании документов, путем направления запросов в архивы и организации, где человек трудился ранее.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После завершения заблаговременной работы с документами будущему пенсионеру, к моменту наступления права, лишь остается подать заявление о назначении пенсии, которое также направляется по электронным каналам связи с ПФР.</w:t>
      </w:r>
    </w:p>
    <w:p w:rsidR="00E47E0F" w:rsidRPr="003E7AA4" w:rsidRDefault="00E47E0F" w:rsidP="003E7AA4">
      <w:pPr>
        <w:spacing w:after="0" w:line="360" w:lineRule="auto"/>
        <w:jc w:val="both"/>
        <w:rPr>
          <w:sz w:val="28"/>
          <w:szCs w:val="28"/>
        </w:rPr>
      </w:pPr>
    </w:p>
    <w:sectPr w:rsidR="00E47E0F" w:rsidRPr="003E7AA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A4"/>
    <w:rsid w:val="003E7AA4"/>
    <w:rsid w:val="00733DB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E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2021-02-25T05:45:00Z</dcterms:created>
  <dcterms:modified xsi:type="dcterms:W3CDTF">2021-02-25T05:48:00Z</dcterms:modified>
</cp:coreProperties>
</file>