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AD" w:rsidRPr="006A76AD" w:rsidRDefault="006A76AD" w:rsidP="006A76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A76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Телефонные мошенники? Просто прервите разговор</w:t>
      </w:r>
    </w:p>
    <w:p w:rsidR="006A76AD" w:rsidRPr="006A76AD" w:rsidRDefault="006A76AD" w:rsidP="006A76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ПФР 3» по установлению пенсий в Волгоградской области</w:t>
      </w:r>
      <w:r w:rsidRPr="006A76AD">
        <w:rPr>
          <w:sz w:val="28"/>
          <w:szCs w:val="28"/>
        </w:rPr>
        <w:t xml:space="preserve"> призывает </w:t>
      </w:r>
      <w:r>
        <w:rPr>
          <w:sz w:val="28"/>
          <w:szCs w:val="28"/>
        </w:rPr>
        <w:t>жителей региона</w:t>
      </w:r>
      <w:r w:rsidRPr="006A76AD">
        <w:rPr>
          <w:sz w:val="28"/>
          <w:szCs w:val="28"/>
        </w:rPr>
        <w:t xml:space="preserve"> быть осторожными и никому не сообщать номера своих банковских </w:t>
      </w:r>
      <w:r>
        <w:rPr>
          <w:sz w:val="28"/>
          <w:szCs w:val="28"/>
        </w:rPr>
        <w:t xml:space="preserve">карт </w:t>
      </w:r>
      <w:r w:rsidRPr="006A76AD">
        <w:rPr>
          <w:sz w:val="28"/>
          <w:szCs w:val="28"/>
        </w:rPr>
        <w:t xml:space="preserve">(номер, срок действия, имя владельца, проверочный CVC-код на магнитной полосе карты, </w:t>
      </w:r>
      <w:proofErr w:type="spellStart"/>
      <w:r w:rsidRPr="006A76AD">
        <w:rPr>
          <w:sz w:val="28"/>
          <w:szCs w:val="28"/>
        </w:rPr>
        <w:t>пин-код</w:t>
      </w:r>
      <w:proofErr w:type="spellEnd"/>
      <w:r w:rsidRPr="006A76AD">
        <w:rPr>
          <w:sz w:val="28"/>
          <w:szCs w:val="28"/>
        </w:rPr>
        <w:t>)</w:t>
      </w:r>
    </w:p>
    <w:p w:rsidR="006A76AD" w:rsidRPr="006A76AD" w:rsidRDefault="006A76AD" w:rsidP="006A76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76AD">
        <w:rPr>
          <w:sz w:val="28"/>
          <w:szCs w:val="28"/>
        </w:rPr>
        <w:t>Этим вы обезопасите себя от хищения ваших денежных средств со счета.</w:t>
      </w:r>
    </w:p>
    <w:p w:rsidR="006A76AD" w:rsidRPr="006A76AD" w:rsidRDefault="006A76AD" w:rsidP="006A76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76AD">
        <w:rPr>
          <w:sz w:val="28"/>
          <w:szCs w:val="28"/>
        </w:rPr>
        <w:t>Помните, что специалисты ПФР никогда не запрашивают по телефону данные банковских карт. Сведения, необходимые для выплаты пенсии и иных социальных выплат, обрабатываются непосредственно по заявлениям самих граждан.</w:t>
      </w:r>
    </w:p>
    <w:p w:rsidR="006A76AD" w:rsidRPr="006A76AD" w:rsidRDefault="006A76AD" w:rsidP="006A76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76AD">
        <w:rPr>
          <w:sz w:val="28"/>
          <w:szCs w:val="28"/>
        </w:rPr>
        <w:t>Противодействовать телефонным мошенникам очень просто – прервите разговор.</w:t>
      </w:r>
    </w:p>
    <w:p w:rsidR="00E47E0F" w:rsidRPr="006A76AD" w:rsidRDefault="00E47E0F" w:rsidP="006A76A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A76AD" w:rsidRPr="006A76AD" w:rsidRDefault="006A76A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6A76AD" w:rsidRPr="006A76A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AD"/>
    <w:rsid w:val="006A76AD"/>
    <w:rsid w:val="0080351A"/>
    <w:rsid w:val="00C02132"/>
    <w:rsid w:val="00C36198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A7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2021-05-13T07:56:00Z</dcterms:created>
  <dcterms:modified xsi:type="dcterms:W3CDTF">2021-05-13T07:58:00Z</dcterms:modified>
</cp:coreProperties>
</file>