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C16" w:rsidRPr="00183C16" w:rsidRDefault="00183C16" w:rsidP="00183C1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</w:t>
      </w:r>
      <w:r w:rsidRPr="00183C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 индексации ЕДВ инвалидам</w:t>
      </w:r>
    </w:p>
    <w:p w:rsidR="00183C16" w:rsidRPr="00183C16" w:rsidRDefault="00183C16" w:rsidP="00183C1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3C16">
        <w:rPr>
          <w:sz w:val="28"/>
          <w:szCs w:val="28"/>
        </w:rPr>
        <w:t xml:space="preserve">Индексация носит централизованный, общий и равноправный характер, то есть </w:t>
      </w:r>
      <w:proofErr w:type="gramStart"/>
      <w:r w:rsidRPr="00183C16">
        <w:rPr>
          <w:sz w:val="28"/>
          <w:szCs w:val="28"/>
        </w:rPr>
        <w:t>проводится</w:t>
      </w:r>
      <w:proofErr w:type="gramEnd"/>
      <w:r w:rsidRPr="00183C16">
        <w:rPr>
          <w:sz w:val="28"/>
          <w:szCs w:val="28"/>
        </w:rPr>
        <w:t xml:space="preserve"> в отношении всех без исключения и на абсолютно равных основаниях.</w:t>
      </w:r>
    </w:p>
    <w:p w:rsidR="00183C16" w:rsidRPr="00183C16" w:rsidRDefault="00183C16" w:rsidP="00183C1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3C16">
        <w:rPr>
          <w:sz w:val="28"/>
          <w:szCs w:val="28"/>
        </w:rPr>
        <w:t>В соответствии с Федеральным законом ежемесячные денежные выплаты индексируются ежегодно с 1 февраля, исходя из индекса роста потребительских цен за предыдущий год. Коэффициенты индексации определяются Правительством Российской Федерации.</w:t>
      </w:r>
    </w:p>
    <w:p w:rsidR="00183C16" w:rsidRPr="00183C16" w:rsidRDefault="00183C16" w:rsidP="00183C1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3C16">
        <w:rPr>
          <w:sz w:val="28"/>
          <w:szCs w:val="28"/>
        </w:rPr>
        <w:t>С 01.02.2020 г. в соответствии с постановлением Правительства РФ от 28.01.2021 №73 ежемесячные денежные выплаты проиндексированы на коэффициент 1,049.</w:t>
      </w:r>
    </w:p>
    <w:p w:rsidR="00E47E0F" w:rsidRPr="00183C16" w:rsidRDefault="00E47E0F" w:rsidP="00183C16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E47E0F" w:rsidRPr="00183C16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C16"/>
    <w:rsid w:val="00183C16"/>
    <w:rsid w:val="0080351A"/>
    <w:rsid w:val="00B04E0F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183C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C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8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2021-06-09T06:30:00Z</dcterms:created>
  <dcterms:modified xsi:type="dcterms:W3CDTF">2021-06-09T06:31:00Z</dcterms:modified>
</cp:coreProperties>
</file>