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5" w:rsidRPr="00BD1BE5" w:rsidRDefault="00307C15" w:rsidP="00BD1B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C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BD1B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16280" cy="8623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E5" w:rsidRPr="00BD1BE5" w:rsidRDefault="00BD1BE5" w:rsidP="00BD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1BE5" w:rsidRPr="00BD1BE5" w:rsidRDefault="00BD1BE5" w:rsidP="00BD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Ерзовского городского поселения</w:t>
      </w:r>
    </w:p>
    <w:p w:rsidR="00BD1BE5" w:rsidRPr="00BD1BE5" w:rsidRDefault="00BD1BE5" w:rsidP="00BD1B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Городищенского муниципального района</w:t>
      </w:r>
    </w:p>
    <w:p w:rsidR="00BD1BE5" w:rsidRPr="00BD1BE5" w:rsidRDefault="00BD1BE5" w:rsidP="00BD1B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D1BE5" w:rsidRPr="00BD1BE5" w:rsidRDefault="00BD1BE5" w:rsidP="00BD1B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403010, </w:t>
      </w:r>
      <w:proofErr w:type="spellStart"/>
      <w:r w:rsidRPr="00BD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BD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Ерзовка, ул. Мелиоративная, дом 2,  тел/факс: (84468) 4-76-20, 4-79-15</w:t>
      </w:r>
    </w:p>
    <w:p w:rsidR="00BD1BE5" w:rsidRPr="00BD1BE5" w:rsidRDefault="00BD1BE5" w:rsidP="00BD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D1BE5" w:rsidRPr="00BD1BE5" w:rsidRDefault="00BD1BE5" w:rsidP="00BD1BE5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1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BD1BE5" w:rsidRPr="00BD1BE5" w:rsidRDefault="00BD1BE5" w:rsidP="00BD1BE5">
      <w:pPr>
        <w:keepNext/>
        <w:numPr>
          <w:ilvl w:val="1"/>
          <w:numId w:val="0"/>
        </w:numPr>
        <w:tabs>
          <w:tab w:val="num" w:pos="0"/>
          <w:tab w:val="left" w:pos="99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05  августа 2021 года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№ 233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8"/>
          <w:u w:val="single"/>
          <w:lang w:eastAsia="zh-CN"/>
        </w:rPr>
      </w:pP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proofErr w:type="gramStart"/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формы проверочного листа (списка контрольных</w:t>
      </w:r>
      <w:proofErr w:type="gramEnd"/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="00317580" w:rsidRPr="00520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сфере благоустройства 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 Ерзовского городского поселения Городищенского муниципального района Волгоградской области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1BE5" w:rsidRPr="00BD1BE5" w:rsidRDefault="00BD1BE5" w:rsidP="00BD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BD1B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Федерации»,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8" w:history="1">
        <w:r w:rsidRPr="00BD1BE5">
          <w:rPr>
            <w:rFonts w:ascii="Times New Roman" w:eastAsia="Times New Roman" w:hAnsi="Times New Roman" w:cs="Times New Roman"/>
            <w:sz w:val="28"/>
            <w:szCs w:val="28"/>
            <w:lang/>
          </w:rPr>
          <w:t>постановлением</w:t>
        </w:r>
      </w:hyperlink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Уставом Ерзовского</w:t>
      </w:r>
      <w:proofErr w:type="gramEnd"/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Городищенского муниципального района Волгоградской области, 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Calibri" w:eastAsia="Times New Roman" w:hAnsi="Calibri" w:cs="Calibri"/>
          <w:szCs w:val="20"/>
          <w:lang w:eastAsia="zh-CN"/>
        </w:rPr>
      </w:pP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1B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 Утвердить прилагаемую форму проверочного </w:t>
      </w:r>
      <w:r w:rsidRPr="00BD1BE5">
        <w:rPr>
          <w:rFonts w:ascii="Times New Roman" w:eastAsia="Times New Roman" w:hAnsi="Times New Roman" w:cs="Times New Roman"/>
          <w:sz w:val="28"/>
          <w:szCs w:val="28"/>
          <w:lang/>
        </w:rPr>
        <w:t>листа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(списка контрольных вопросов), используемого при проведении плановых проверок в рамках осуществления муниципального контроля </w:t>
      </w:r>
      <w:r w:rsidR="003175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сфере благоустройства 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Ерзовского городского поселения Городищенского муниципального района Волгоградской области.</w:t>
      </w:r>
    </w:p>
    <w:p w:rsidR="00BD1BE5" w:rsidRPr="00BD1BE5" w:rsidRDefault="00BD1BE5" w:rsidP="00BD1B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Данное распоряжение подлежит опубликованию на официальном сайте администрации Ерзовского городского поселения в информационно-телекоммуникационной сети «Интернет».</w:t>
      </w:r>
    </w:p>
    <w:p w:rsidR="00BD1BE5" w:rsidRPr="00BD1BE5" w:rsidRDefault="00BD1BE5" w:rsidP="00BD1BE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</w:t>
      </w:r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3</w:t>
      </w:r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BD1BE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BD1BE5" w:rsidRPr="00BD1BE5" w:rsidRDefault="00BD1BE5" w:rsidP="00BD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BD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Pr="00BD1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Ерзовского</w:t>
      </w:r>
    </w:p>
    <w:p w:rsidR="00BD1BE5" w:rsidRPr="00BD1BE5" w:rsidRDefault="00BD1BE5" w:rsidP="00BD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Поляничко</w:t>
      </w:r>
    </w:p>
    <w:p w:rsidR="00BD1BE5" w:rsidRPr="00BD1BE5" w:rsidRDefault="00BD1BE5" w:rsidP="00BD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lastRenderedPageBreak/>
        <w:t>Утвержден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t>постановлением администрации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t xml:space="preserve"> Ерзовского городского поселения 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t>Городищенского муниципального района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t>Волгоградской области</w:t>
      </w:r>
    </w:p>
    <w:p w:rsidR="00BD1BE5" w:rsidRPr="00BD1BE5" w:rsidRDefault="00BD1BE5" w:rsidP="00BD1BE5">
      <w:pPr>
        <w:widowControl w:val="0"/>
        <w:suppressAutoHyphens/>
        <w:autoSpaceDE w:val="0"/>
        <w:spacing w:after="0" w:line="240" w:lineRule="auto"/>
        <w:ind w:right="-426"/>
        <w:jc w:val="right"/>
        <w:rPr>
          <w:rFonts w:ascii="Calibri" w:eastAsia="Times New Roman" w:hAnsi="Calibri" w:cs="Calibri"/>
          <w:szCs w:val="20"/>
          <w:lang w:eastAsia="zh-CN"/>
        </w:rPr>
      </w:pPr>
      <w:r w:rsidRPr="00BD1BE5">
        <w:rPr>
          <w:rFonts w:ascii="Times New Roman" w:eastAsia="Times New Roman" w:hAnsi="Times New Roman" w:cs="Times New Roman"/>
          <w:szCs w:val="20"/>
          <w:lang w:eastAsia="zh-CN"/>
        </w:rPr>
        <w:t xml:space="preserve">от 05 августа 2021 </w:t>
      </w:r>
      <w:r w:rsidR="00317580">
        <w:rPr>
          <w:rFonts w:ascii="Times New Roman" w:eastAsia="Times New Roman" w:hAnsi="Times New Roman" w:cs="Times New Roman"/>
          <w:szCs w:val="20"/>
          <w:lang w:eastAsia="zh-CN"/>
        </w:rPr>
        <w:t>№ 233</w:t>
      </w:r>
    </w:p>
    <w:p w:rsidR="00307C15" w:rsidRPr="00307C15" w:rsidRDefault="00307C15" w:rsidP="00BD1BE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317580" w:rsidRPr="00317580" w:rsidRDefault="00317580" w:rsidP="00317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Проверочный лист (список контрольных вопросов), используемый при проведении плановых проверок в рамках осуществления муниципального контроля в сфере благоустройства на территории  Ерзовского городского поселения Городищенского муниципального района Волгоградской области.</w:t>
      </w:r>
    </w:p>
    <w:p w:rsidR="00307C15" w:rsidRPr="00317580" w:rsidRDefault="00307C15" w:rsidP="00317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__________________________________________________________</w:t>
      </w:r>
      <w:r w:rsidRPr="003175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(наименование органа муниципального контроля)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1.   Предмет   плановой   проверки  юридических  лиц  и  индивидуальных предпринимателей  ограничивается  обязательными требованиями, требованиями,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установленными   муниципальными   правовыми  актами,  изложенными  в  форме 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проверочного листа (списке контрольных вопросов).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2. Наименование юридического лица, фамилия, имя, отчество (при наличии)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индивидуального предпринимателя:___________________________________________________________________________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3. Место проведения плановой проверки с заполнением проверочного листа:___________________________________________________________________________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4.  Реквизиты  распоряжения о проведении плановой проверки юридического 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лица, индивидуального предпринимателя:___________________________________________________________________________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(номер, дата распоряжения о проведении плановой проверки юридического лица,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индивидуального предпринимателя)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5.  Учетный  номер  плановой проверки и дата присвоения учетного номера проверки в Едином реестре проверок: 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6.  </w:t>
      </w:r>
      <w:proofErr w:type="gramStart"/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Должность,  фамилия,  имя, отчество (при наличии) должностного лица (лиц), проводящего (их) плановую проверку: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</w:t>
      </w:r>
      <w:proofErr w:type="gramEnd"/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7.  Перечень  вопросов,  отражающих содержание обязательных требований,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индивидуальным предпринимателем обязательных требований,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требований,  установленных  муниципальными  правовыми  актами, 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24"/>
        <w:gridCol w:w="2902"/>
        <w:gridCol w:w="691"/>
        <w:gridCol w:w="716"/>
        <w:gridCol w:w="1300"/>
      </w:tblGrid>
      <w:tr w:rsidR="00307C15" w:rsidRPr="00307C15" w:rsidTr="00317580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C15" w:rsidRPr="00307C15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307C15" w:rsidRPr="00307C15" w:rsidTr="00317580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4F5E32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4F5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Обеспечивается ли уборка</w:t>
            </w:r>
            <w:r w:rsidR="004F5E32">
              <w:rPr>
                <w:rFonts w:ascii="Times New Roman" w:eastAsia="Times New Roman" w:hAnsi="Times New Roman" w:cs="Times New Roman"/>
                <w:lang w:eastAsia="ru-RU"/>
              </w:rPr>
              <w:t>, очистка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прилегающих территорий?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4F5E32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2.6.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2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4F5E32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C22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содержанию </w:t>
            </w:r>
            <w:r w:rsidR="00C22187">
              <w:rPr>
                <w:rFonts w:ascii="Times New Roman" w:eastAsia="Times New Roman" w:hAnsi="Times New Roman" w:cs="Times New Roman"/>
                <w:lang w:eastAsia="ru-RU"/>
              </w:rPr>
              <w:t>фасадов зданий и сооружений: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санитарная очистка, ремонт, окраска?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C22187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3.3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C22187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C22187" w:rsidP="00C22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.д., номера дома и корпуса?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C22187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187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9B61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3.5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187" w:rsidRPr="00317580" w:rsidRDefault="00C22187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D44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Соблюдаются ли собственниками требования  при установке и эксплуатации некапитальных объектов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3.7 раздела 3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D44" w:rsidRPr="00317580" w:rsidRDefault="00B25D44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DDA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F30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ли своевременная уборка территории, прилегающей к некапитальным нестационарным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объектам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3.7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DDA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Имеются ли урны возле нестационарных объектов?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3.7.2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3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0DDA" w:rsidRPr="00317580" w:rsidRDefault="00F30DDA" w:rsidP="009B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F30DDA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B25D44" w:rsidP="00B25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на строительных площадках  при проведении строительных и ремонтных работ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B25D44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3.8 раздела 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F30DDA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B25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Осуществляется ли очистка от снега и льда кр</w:t>
            </w:r>
            <w:r w:rsidR="00B25D44">
              <w:rPr>
                <w:rFonts w:ascii="Times New Roman" w:eastAsia="Times New Roman" w:hAnsi="Times New Roman" w:cs="Times New Roman"/>
                <w:lang w:eastAsia="ru-RU"/>
              </w:rPr>
              <w:t>ыш и козырьков, удаление наледи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B25D44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4.6.13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4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F30DDA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F30DDA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Соблюдаются ли запреты по очистке и складирования снега на дорогах, рядом со зданиями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F30DDA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4.6.19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4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DC5B8D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135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</w:t>
            </w:r>
            <w:r w:rsidR="0013512A">
              <w:rPr>
                <w:rFonts w:ascii="Times New Roman" w:eastAsia="Times New Roman" w:hAnsi="Times New Roman" w:cs="Times New Roman"/>
                <w:lang w:eastAsia="ru-RU"/>
              </w:rPr>
              <w:t xml:space="preserve">к содержанию и уборке </w:t>
            </w:r>
            <w:r w:rsidR="00520103">
              <w:rPr>
                <w:rFonts w:ascii="Times New Roman" w:eastAsia="Times New Roman" w:hAnsi="Times New Roman" w:cs="Times New Roman"/>
                <w:lang w:eastAsia="ru-RU"/>
              </w:rPr>
              <w:t>придомовых территорий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520103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103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 w:rsidRPr="00520103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4 Правил благоустройства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103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Default="00520103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Pr="00317580" w:rsidRDefault="00520103" w:rsidP="00135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запреты остановки и стоянки транспортных средств на тротуарах, детских игровых площадках, местах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благоустройства?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Pr="00520103" w:rsidRDefault="00520103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4.8.19 раздела 4 Правил благоустройства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Pr="00317580" w:rsidRDefault="00520103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Pr="00317580" w:rsidRDefault="00520103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0103" w:rsidRPr="00317580" w:rsidRDefault="00520103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996F63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520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ли проведение мероприятий по </w:t>
            </w:r>
            <w:r w:rsidR="0052010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содержанию и 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>обеспечению сохранности зеленых насаждений?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520103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5.2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5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C15" w:rsidRPr="00307C15" w:rsidTr="00317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996F63" w:rsidP="00307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bookmarkStart w:id="0" w:name="_GoBack"/>
            <w:bookmarkEnd w:id="0"/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520103" w:rsidP="00520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земляных работ?</w:t>
            </w:r>
            <w:r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520103" w:rsidP="0030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7.1, п. 7.2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раздела 7 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</w:t>
            </w:r>
            <w:r w:rsidR="00307C15" w:rsidRPr="003175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7C15" w:rsidRPr="00317580" w:rsidRDefault="00307C15" w:rsidP="00307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7C15" w:rsidRPr="00307C15" w:rsidRDefault="00307C15" w:rsidP="00307C1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07C1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      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307C1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фамилия, имя, отчество (при наличии), должность        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                                               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(подпись)</w:t>
      </w:r>
      <w:proofErr w:type="gramEnd"/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уполномоченного представителя юридического лица,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индивидуального предпринимателя,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его уполномоченного представителя)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br/>
        <w:t>                                                      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                                              (дата)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br/>
        <w:t>________________________________________________      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(фамилия, имя, отчество (при наличии), должность       </w:t>
      </w:r>
      <w:r w:rsid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</w:t>
      </w: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(подпись)</w:t>
      </w:r>
      <w:proofErr w:type="gramEnd"/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     лица, проводящего плановую проверку и 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</w:t>
      </w:r>
      <w:proofErr w:type="gramStart"/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заполняющего</w:t>
      </w:r>
      <w:proofErr w:type="gramEnd"/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проверочный лист)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br/>
        <w:t>                                                      ______________</w:t>
      </w:r>
    </w:p>
    <w:p w:rsidR="00307C15" w:rsidRPr="00317580" w:rsidRDefault="00307C15" w:rsidP="003175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317580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                                              (дата)</w:t>
      </w:r>
    </w:p>
    <w:p w:rsidR="00011C18" w:rsidRPr="00317580" w:rsidRDefault="00011C18" w:rsidP="0031758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11C18" w:rsidRPr="0031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5"/>
    <w:rsid w:val="00011C18"/>
    <w:rsid w:val="0013512A"/>
    <w:rsid w:val="00307C15"/>
    <w:rsid w:val="00317580"/>
    <w:rsid w:val="004F5E32"/>
    <w:rsid w:val="00520103"/>
    <w:rsid w:val="00996F63"/>
    <w:rsid w:val="00B25D44"/>
    <w:rsid w:val="00BD1BE5"/>
    <w:rsid w:val="00C22187"/>
    <w:rsid w:val="00DC5B8D"/>
    <w:rsid w:val="00ED0349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9C11-C758-4D94-9EAF-AA1EE03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11</cp:revision>
  <cp:lastPrinted>2021-08-11T13:15:00Z</cp:lastPrinted>
  <dcterms:created xsi:type="dcterms:W3CDTF">2021-08-11T08:33:00Z</dcterms:created>
  <dcterms:modified xsi:type="dcterms:W3CDTF">2021-08-11T13:16:00Z</dcterms:modified>
</cp:coreProperties>
</file>