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0B" w:rsidRDefault="0042240B" w:rsidP="0042240B">
      <w:pPr>
        <w:pStyle w:val="a5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42240B" w:rsidRDefault="0042240B" w:rsidP="0042240B">
      <w:pPr>
        <w:pStyle w:val="a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42240B" w:rsidRDefault="0042240B" w:rsidP="0042240B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42240B" w:rsidRDefault="0042240B" w:rsidP="0042240B">
      <w:pPr>
        <w:pStyle w:val="a7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42240B" w:rsidRDefault="0042240B" w:rsidP="0042240B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42240B" w:rsidRDefault="0042240B" w:rsidP="0042240B">
      <w:pPr>
        <w:pStyle w:val="a7"/>
        <w:ind w:left="567"/>
        <w:jc w:val="center"/>
        <w:rPr>
          <w:b/>
          <w:bCs/>
          <w:sz w:val="32"/>
        </w:rPr>
      </w:pPr>
      <w:r w:rsidRPr="006500EB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42240B" w:rsidRDefault="0042240B" w:rsidP="0042240B">
      <w:pPr>
        <w:pStyle w:val="a7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4"/>
            <w:lang w:val="en-US"/>
          </w:rPr>
          <w:t>pfr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42240B" w:rsidRDefault="0042240B" w:rsidP="0042240B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14 декабря 2021 года</w:t>
      </w:r>
    </w:p>
    <w:p w:rsidR="0042240B" w:rsidRPr="0042240B" w:rsidRDefault="0042240B" w:rsidP="004224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2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фонд и Банк России заключили соглашение о сотрудничестве по финансовому просвещению</w:t>
      </w:r>
    </w:p>
    <w:p w:rsidR="0042240B" w:rsidRPr="0042240B" w:rsidRDefault="0042240B" w:rsidP="0042240B">
      <w:pPr>
        <w:pStyle w:val="a3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В рамках сотрудничества планируется объединить усилия двух организаций по защите от мошенников людей пенсионного и </w:t>
      </w:r>
      <w:proofErr w:type="spellStart"/>
      <w:r w:rsidRPr="0042240B">
        <w:rPr>
          <w:sz w:val="28"/>
          <w:szCs w:val="28"/>
        </w:rPr>
        <w:t>предпенсионного</w:t>
      </w:r>
      <w:proofErr w:type="spellEnd"/>
      <w:r w:rsidRPr="0042240B">
        <w:rPr>
          <w:sz w:val="28"/>
          <w:szCs w:val="28"/>
        </w:rPr>
        <w:t xml:space="preserve"> возраста, развить у них навыки использования цифровых технологий.</w:t>
      </w:r>
    </w:p>
    <w:p w:rsidR="0042240B" w:rsidRPr="0042240B" w:rsidRDefault="0042240B" w:rsidP="0042240B">
      <w:pPr>
        <w:pStyle w:val="a3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Совместные проекты будут также нацелены на повышение информированности граждан о том, как формируются пенсионные права, как узнать сумму своих пенсионных накоплений или как предотвратить необоснованное списание социальных выплат в счет долга.</w:t>
      </w:r>
    </w:p>
    <w:p w:rsidR="0042240B" w:rsidRPr="0042240B" w:rsidRDefault="0042240B" w:rsidP="0042240B">
      <w:pPr>
        <w:pStyle w:val="a3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В этом сотрудничестве Банк России и Пенсионный фонд будут опираться на развитую сеть своих территориальных подразделений и на возможности координации в рамках региональных программ повышения финансовой грамотности.</w:t>
      </w:r>
    </w:p>
    <w:p w:rsidR="0042240B" w:rsidRPr="0042240B" w:rsidRDefault="0042240B" w:rsidP="0042240B">
      <w:pPr>
        <w:pStyle w:val="a3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Банк России уделяет приоритетное внимание безопасному использованию старшим поколением финансовых услуг. Пенсионный фонд в свою очередь ежегодно проводит большую разъяснительную кампанию по вопросам пенсионного и социального обеспечения. Синергия по этим направлениям работы банка и фонда позволит донести необходимые знания до большого числа людей, заинтересованных в умении защищать свои права и принимать взвешенные финансовые решения.</w:t>
      </w:r>
    </w:p>
    <w:p w:rsidR="00454BE1" w:rsidRPr="0042240B" w:rsidRDefault="00454BE1" w:rsidP="0042240B">
      <w:pPr>
        <w:jc w:val="both"/>
        <w:rPr>
          <w:sz w:val="28"/>
          <w:szCs w:val="28"/>
        </w:rPr>
      </w:pPr>
    </w:p>
    <w:sectPr w:rsidR="00454BE1" w:rsidRPr="0042240B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0B"/>
    <w:rsid w:val="00006A30"/>
    <w:rsid w:val="00095D15"/>
    <w:rsid w:val="000F7934"/>
    <w:rsid w:val="0036634C"/>
    <w:rsid w:val="0042240B"/>
    <w:rsid w:val="00454BE1"/>
    <w:rsid w:val="007940F3"/>
    <w:rsid w:val="007C0B7F"/>
    <w:rsid w:val="00AA6012"/>
    <w:rsid w:val="00AD38C6"/>
    <w:rsid w:val="00B43CC0"/>
    <w:rsid w:val="00D51188"/>
    <w:rsid w:val="00E4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</w:style>
  <w:style w:type="paragraph" w:styleId="1">
    <w:name w:val="heading 1"/>
    <w:basedOn w:val="a"/>
    <w:link w:val="10"/>
    <w:uiPriority w:val="9"/>
    <w:qFormat/>
    <w:rsid w:val="00422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2240B"/>
    <w:rPr>
      <w:color w:val="0000FF"/>
      <w:u w:val="single"/>
    </w:rPr>
  </w:style>
  <w:style w:type="paragraph" w:styleId="a5">
    <w:name w:val="Body Text"/>
    <w:basedOn w:val="a"/>
    <w:link w:val="a6"/>
    <w:rsid w:val="0042240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42240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42240B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40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1</cp:revision>
  <dcterms:created xsi:type="dcterms:W3CDTF">2021-12-14T12:08:00Z</dcterms:created>
  <dcterms:modified xsi:type="dcterms:W3CDTF">2021-12-14T12:09:00Z</dcterms:modified>
</cp:coreProperties>
</file>