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7477"/>
      </w:tblGrid>
      <w:tr w:rsidR="00C82C0D" w:rsidRPr="00C82C0D" w14:paraId="26AB1217" w14:textId="77777777" w:rsidTr="0072209A">
        <w:trPr>
          <w:trHeight w:val="517"/>
        </w:trPr>
        <w:tc>
          <w:tcPr>
            <w:tcW w:w="10490" w:type="dxa"/>
            <w:gridSpan w:val="3"/>
            <w:vMerge w:val="restart"/>
            <w:shd w:val="clear" w:color="auto" w:fill="auto"/>
            <w:vAlign w:val="bottom"/>
            <w:hideMark/>
          </w:tcPr>
          <w:p w14:paraId="2DBD5A98" w14:textId="77777777"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14:paraId="544936A9" w14:textId="423155FF" w:rsidR="00237D9F" w:rsidRDefault="00395A57" w:rsidP="00237D9F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Ерзовского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</w:t>
            </w:r>
            <w:r w:rsidR="00F116FA" w:rsidRPr="0072209A">
              <w:rPr>
                <w:rFonts w:ascii="Times New Roman" w:hAnsi="Times New Roman" w:cs="Times New Roman"/>
                <w:sz w:val="24"/>
                <w:szCs w:val="24"/>
              </w:rPr>
              <w:t>в государственной неразграниченной собственности</w:t>
            </w:r>
            <w:r w:rsidR="00F116FA" w:rsidRPr="00F1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в целях размещения объекта электросетевого хозяйства, принадлежащего АО «</w:t>
            </w:r>
            <w:r w:rsidR="00237D9F">
              <w:rPr>
                <w:rFonts w:ascii="Times New Roman" w:hAnsi="Times New Roman" w:cs="Times New Roman"/>
                <w:sz w:val="24"/>
                <w:szCs w:val="24"/>
              </w:rPr>
              <w:t>Волгоградские межрайонные электрические сети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7C2C923" w14:textId="77777777" w:rsidR="00395A57" w:rsidRPr="00395A57" w:rsidRDefault="00395A57" w:rsidP="00237D9F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Испрашиваемый срок публичного сервитута: 49 лет.</w:t>
            </w:r>
          </w:p>
        </w:tc>
      </w:tr>
      <w:tr w:rsidR="00C82C0D" w:rsidRPr="00C82C0D" w14:paraId="71DD4E18" w14:textId="77777777" w:rsidTr="0072209A">
        <w:trPr>
          <w:trHeight w:val="509"/>
        </w:trPr>
        <w:tc>
          <w:tcPr>
            <w:tcW w:w="10490" w:type="dxa"/>
            <w:gridSpan w:val="3"/>
            <w:vMerge/>
            <w:vAlign w:val="center"/>
            <w:hideMark/>
          </w:tcPr>
          <w:p w14:paraId="0BE1D60C" w14:textId="77777777"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14:paraId="5C31DD5F" w14:textId="77777777" w:rsidTr="0072209A">
        <w:trPr>
          <w:trHeight w:val="1075"/>
        </w:trPr>
        <w:tc>
          <w:tcPr>
            <w:tcW w:w="336" w:type="dxa"/>
            <w:shd w:val="clear" w:color="auto" w:fill="auto"/>
            <w:hideMark/>
          </w:tcPr>
          <w:p w14:paraId="5209D059" w14:textId="77777777"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14:paraId="5D8ADA3F" w14:textId="77777777"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7477" w:type="dxa"/>
            <w:shd w:val="clear" w:color="auto" w:fill="auto"/>
            <w:hideMark/>
          </w:tcPr>
          <w:p w14:paraId="32E37CA7" w14:textId="77777777"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Ерзовского городского поселения</w:t>
            </w:r>
          </w:p>
        </w:tc>
      </w:tr>
      <w:tr w:rsidR="00C82C0D" w:rsidRPr="00C82C0D" w14:paraId="4194CFF3" w14:textId="77777777" w:rsidTr="0072209A">
        <w:trPr>
          <w:trHeight w:val="524"/>
        </w:trPr>
        <w:tc>
          <w:tcPr>
            <w:tcW w:w="336" w:type="dxa"/>
            <w:shd w:val="clear" w:color="auto" w:fill="auto"/>
            <w:hideMark/>
          </w:tcPr>
          <w:p w14:paraId="00066307" w14:textId="77777777"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14:paraId="1011AB09" w14:textId="77777777"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477" w:type="dxa"/>
            <w:shd w:val="clear" w:color="auto" w:fill="auto"/>
            <w:hideMark/>
          </w:tcPr>
          <w:p w14:paraId="10DB212F" w14:textId="77777777" w:rsidR="00C82C0D" w:rsidRPr="00C82C0D" w:rsidRDefault="006C6C32" w:rsidP="0023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47B">
              <w:rPr>
                <w:rFonts w:ascii="Times New Roman" w:eastAsia="Times New Roman" w:hAnsi="Times New Roman" w:cs="Times New Roman"/>
                <w:u w:val="single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объектов электросетевого хозяйства, их неотъемлемых технологических частей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(</w:t>
            </w:r>
            <w:r w:rsidR="00237D9F">
              <w:rPr>
                <w:rFonts w:ascii="Times New Roman CYR" w:eastAsiaTheme="minorEastAsia" w:hAnsi="Times New Roman CYR" w:cs="Times New Roman CYR"/>
              </w:rPr>
              <w:t>КТП-1928</w:t>
            </w:r>
            <w:r>
              <w:rPr>
                <w:rFonts w:ascii="Times New Roman CYR" w:eastAsiaTheme="minorEastAsia" w:hAnsi="Times New Roman CYR" w:cs="Times New Roman CYR"/>
              </w:rPr>
              <w:t>)</w:t>
            </w:r>
          </w:p>
        </w:tc>
      </w:tr>
      <w:tr w:rsidR="00237D9F" w:rsidRPr="00C82C0D" w14:paraId="30A4E9B9" w14:textId="77777777" w:rsidTr="001B4CAF">
        <w:trPr>
          <w:trHeight w:val="3966"/>
        </w:trPr>
        <w:tc>
          <w:tcPr>
            <w:tcW w:w="336" w:type="dxa"/>
            <w:shd w:val="clear" w:color="auto" w:fill="auto"/>
            <w:hideMark/>
          </w:tcPr>
          <w:p w14:paraId="04FA76B1" w14:textId="77777777" w:rsidR="00237D9F" w:rsidRPr="00C82C0D" w:rsidRDefault="00237D9F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shd w:val="clear" w:color="auto" w:fill="auto"/>
            <w:hideMark/>
          </w:tcPr>
          <w:p w14:paraId="17A8044C" w14:textId="77777777" w:rsidR="00237D9F" w:rsidRPr="00C82C0D" w:rsidRDefault="00237D9F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477" w:type="dxa"/>
            <w:shd w:val="clear" w:color="auto" w:fill="auto"/>
            <w:hideMark/>
          </w:tcPr>
          <w:p w14:paraId="41F02FAE" w14:textId="4B6985D0" w:rsidR="00F116FA" w:rsidRPr="0072209A" w:rsidRDefault="00237D9F" w:rsidP="00722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</w:t>
            </w:r>
            <w:r w:rsidR="003E3438"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="00F116FA"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</w:t>
            </w:r>
            <w:r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6FA"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испрашивается публичный сервитут, отсутствуют. </w:t>
            </w:r>
          </w:p>
          <w:p w14:paraId="23B9A097" w14:textId="4BCB8F8F" w:rsidR="00237D9F" w:rsidRPr="0072209A" w:rsidRDefault="003E3438" w:rsidP="00722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земель в государственной неразграниченной собственности, в отношении которой испрашивается публичный сервитут, расположена </w:t>
            </w:r>
            <w:proofErr w:type="gramStart"/>
            <w:r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52978D" w14:textId="24A9C4FA" w:rsidR="00237D9F" w:rsidRPr="0072209A" w:rsidRDefault="00237D9F" w:rsidP="00722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3E3438"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Волгоградская область, </w:t>
            </w:r>
            <w:proofErr w:type="spellStart"/>
            <w:r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иновка</w:t>
            </w:r>
            <w:proofErr w:type="spellEnd"/>
            <w:r w:rsidRPr="007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B260D39" w14:textId="77777777" w:rsidR="00237D9F" w:rsidRPr="0072209A" w:rsidRDefault="00237D9F" w:rsidP="00722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6288F" w14:textId="77777777" w:rsidR="00237D9F" w:rsidRPr="0072209A" w:rsidRDefault="00237D9F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EE284" w14:textId="77777777" w:rsidR="00237D9F" w:rsidRPr="0072209A" w:rsidRDefault="00237D9F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14:paraId="6464019F" w14:textId="77777777" w:rsidTr="0072209A">
        <w:trPr>
          <w:trHeight w:val="4991"/>
        </w:trPr>
        <w:tc>
          <w:tcPr>
            <w:tcW w:w="336" w:type="dxa"/>
            <w:shd w:val="clear" w:color="auto" w:fill="auto"/>
            <w:hideMark/>
          </w:tcPr>
          <w:p w14:paraId="41A73D24" w14:textId="77777777"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14:paraId="47E16D3D" w14:textId="77777777"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ходатайством об установлении публичного сервитута</w:t>
            </w:r>
          </w:p>
        </w:tc>
        <w:tc>
          <w:tcPr>
            <w:tcW w:w="7477" w:type="dxa"/>
            <w:shd w:val="clear" w:color="auto" w:fill="auto"/>
            <w:hideMark/>
          </w:tcPr>
          <w:p w14:paraId="2E288ADD" w14:textId="77777777"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>понедельник - четверг - с 8.00 до 17.00, пятница с 8.00 до 16.00, обед - с 12.00 до 12.48, выходные - суббота и воскресенье. 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Росреестра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</w:p>
        </w:tc>
      </w:tr>
      <w:tr w:rsidR="00C82C0D" w:rsidRPr="00C82C0D" w14:paraId="6E4D3078" w14:textId="77777777" w:rsidTr="0072209A">
        <w:trPr>
          <w:trHeight w:val="438"/>
        </w:trPr>
        <w:tc>
          <w:tcPr>
            <w:tcW w:w="336" w:type="dxa"/>
            <w:shd w:val="clear" w:color="auto" w:fill="auto"/>
            <w:hideMark/>
          </w:tcPr>
          <w:p w14:paraId="6B9F1996" w14:textId="77777777"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14:paraId="51A56DC0" w14:textId="77777777"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информационно-</w:t>
            </w:r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14:paraId="52704C12" w14:textId="77777777"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2328E7" w14:textId="77777777"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E50202" w14:textId="77777777"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8AC345" w14:textId="77777777"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shd w:val="clear" w:color="auto" w:fill="auto"/>
            <w:hideMark/>
          </w:tcPr>
          <w:p w14:paraId="5671FEEA" w14:textId="77777777" w:rsidR="00C82C0D" w:rsidRPr="00C82C0D" w:rsidRDefault="001B4CAF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14:paraId="22496727" w14:textId="77777777"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E031C"/>
    <w:rsid w:val="001032E8"/>
    <w:rsid w:val="001718BC"/>
    <w:rsid w:val="001B4CAF"/>
    <w:rsid w:val="00237D9F"/>
    <w:rsid w:val="00395A57"/>
    <w:rsid w:val="003E3438"/>
    <w:rsid w:val="003E3B21"/>
    <w:rsid w:val="0069268C"/>
    <w:rsid w:val="006C6C32"/>
    <w:rsid w:val="0072209A"/>
    <w:rsid w:val="00AA582C"/>
    <w:rsid w:val="00B538B3"/>
    <w:rsid w:val="00C82C0D"/>
    <w:rsid w:val="00C85E6C"/>
    <w:rsid w:val="00D460CD"/>
    <w:rsid w:val="00F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0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13</cp:revision>
  <cp:lastPrinted>2021-12-20T11:35:00Z</cp:lastPrinted>
  <dcterms:created xsi:type="dcterms:W3CDTF">2019-10-09T13:20:00Z</dcterms:created>
  <dcterms:modified xsi:type="dcterms:W3CDTF">2021-12-20T11:35:00Z</dcterms:modified>
</cp:coreProperties>
</file>