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8E" w:rsidRPr="00AA3189" w:rsidRDefault="00383C8E" w:rsidP="00383C8E">
      <w:pPr>
        <w:jc w:val="right"/>
        <w:rPr>
          <w:sz w:val="24"/>
          <w:szCs w:val="24"/>
        </w:rPr>
      </w:pPr>
    </w:p>
    <w:p w:rsidR="00383C8E" w:rsidRPr="003931A4" w:rsidRDefault="00B04602" w:rsidP="00383C8E">
      <w:pPr>
        <w:jc w:val="center"/>
        <w:rPr>
          <w:b/>
          <w:sz w:val="24"/>
          <w:szCs w:val="24"/>
        </w:rPr>
      </w:pPr>
      <w:r w:rsidRPr="003931A4">
        <w:rPr>
          <w:sz w:val="24"/>
          <w:szCs w:val="24"/>
        </w:rPr>
        <w:t xml:space="preserve">Администрация </w:t>
      </w:r>
      <w:proofErr w:type="spellStart"/>
      <w:r w:rsidRPr="003931A4">
        <w:rPr>
          <w:sz w:val="24"/>
          <w:szCs w:val="24"/>
        </w:rPr>
        <w:t>Ерзовского</w:t>
      </w:r>
      <w:proofErr w:type="spellEnd"/>
      <w:r w:rsidRPr="003931A4">
        <w:rPr>
          <w:sz w:val="24"/>
          <w:szCs w:val="24"/>
        </w:rPr>
        <w:t xml:space="preserve"> городского поселения </w:t>
      </w:r>
      <w:proofErr w:type="spellStart"/>
      <w:r w:rsidRPr="003931A4">
        <w:rPr>
          <w:sz w:val="24"/>
          <w:szCs w:val="24"/>
        </w:rPr>
        <w:t>Городищенского</w:t>
      </w:r>
      <w:proofErr w:type="spellEnd"/>
      <w:r w:rsidRPr="003931A4">
        <w:rPr>
          <w:sz w:val="24"/>
          <w:szCs w:val="24"/>
        </w:rPr>
        <w:t xml:space="preserve"> муниципального района Волгоградской области</w:t>
      </w:r>
      <w:r w:rsidR="00383C8E" w:rsidRPr="003931A4">
        <w:rPr>
          <w:b/>
          <w:sz w:val="24"/>
          <w:szCs w:val="24"/>
        </w:rPr>
        <w:t xml:space="preserve"> (далее – Организатор торгов)</w:t>
      </w:r>
    </w:p>
    <w:p w:rsidR="00383C8E" w:rsidRPr="003931A4" w:rsidRDefault="00B1558B" w:rsidP="006A4591">
      <w:pPr>
        <w:jc w:val="both"/>
        <w:rPr>
          <w:b/>
          <w:i/>
          <w:sz w:val="24"/>
          <w:szCs w:val="24"/>
        </w:rPr>
      </w:pPr>
      <w:r w:rsidRPr="003931A4">
        <w:rPr>
          <w:b/>
          <w:i/>
          <w:sz w:val="24"/>
          <w:szCs w:val="24"/>
        </w:rPr>
        <w:t>сообщает о проведен</w:t>
      </w:r>
      <w:proofErr w:type="gramStart"/>
      <w:r w:rsidRPr="003931A4">
        <w:rPr>
          <w:b/>
          <w:i/>
          <w:sz w:val="24"/>
          <w:szCs w:val="24"/>
        </w:rPr>
        <w:t xml:space="preserve">ии </w:t>
      </w:r>
      <w:r w:rsidR="00383C8E" w:rsidRPr="003931A4">
        <w:rPr>
          <w:b/>
          <w:i/>
          <w:sz w:val="24"/>
          <w:szCs w:val="24"/>
        </w:rPr>
        <w:t>ау</w:t>
      </w:r>
      <w:proofErr w:type="gramEnd"/>
      <w:r w:rsidR="00383C8E" w:rsidRPr="003931A4">
        <w:rPr>
          <w:b/>
          <w:i/>
          <w:sz w:val="24"/>
          <w:szCs w:val="24"/>
        </w:rPr>
        <w:t>кциона  на право заключения договор</w:t>
      </w:r>
      <w:r w:rsidR="00FF3A18" w:rsidRPr="003931A4">
        <w:rPr>
          <w:b/>
          <w:i/>
          <w:sz w:val="24"/>
          <w:szCs w:val="24"/>
        </w:rPr>
        <w:t>а</w:t>
      </w:r>
      <w:r w:rsidR="00A8428F" w:rsidRPr="003931A4">
        <w:rPr>
          <w:b/>
          <w:i/>
          <w:sz w:val="24"/>
          <w:szCs w:val="24"/>
        </w:rPr>
        <w:t xml:space="preserve"> аренды земельн</w:t>
      </w:r>
      <w:r w:rsidR="00FF3A18" w:rsidRPr="003931A4">
        <w:rPr>
          <w:b/>
          <w:i/>
          <w:sz w:val="24"/>
          <w:szCs w:val="24"/>
        </w:rPr>
        <w:t>ого</w:t>
      </w:r>
      <w:r w:rsidR="00A8428F" w:rsidRPr="003931A4">
        <w:rPr>
          <w:b/>
          <w:i/>
          <w:sz w:val="24"/>
          <w:szCs w:val="24"/>
        </w:rPr>
        <w:t xml:space="preserve"> участк</w:t>
      </w:r>
      <w:r w:rsidR="00FF3A18" w:rsidRPr="003931A4">
        <w:rPr>
          <w:b/>
          <w:i/>
          <w:sz w:val="24"/>
          <w:szCs w:val="24"/>
        </w:rPr>
        <w:t>а</w:t>
      </w:r>
    </w:p>
    <w:p w:rsidR="00383C8E" w:rsidRPr="003931A4" w:rsidRDefault="00383C8E" w:rsidP="00383C8E">
      <w:pPr>
        <w:shd w:val="clear" w:color="auto" w:fill="FFFFFF"/>
        <w:rPr>
          <w:sz w:val="24"/>
          <w:szCs w:val="24"/>
        </w:rPr>
      </w:pPr>
    </w:p>
    <w:p w:rsidR="00383C8E" w:rsidRPr="003931A4" w:rsidRDefault="00383C8E" w:rsidP="00F22DA1">
      <w:pPr>
        <w:numPr>
          <w:ilvl w:val="0"/>
          <w:numId w:val="4"/>
        </w:numPr>
        <w:shd w:val="clear" w:color="auto" w:fill="FFFFFF"/>
        <w:autoSpaceDE w:val="0"/>
        <w:autoSpaceDN w:val="0"/>
        <w:adjustRightInd w:val="0"/>
        <w:jc w:val="center"/>
        <w:rPr>
          <w:b/>
          <w:bCs/>
          <w:spacing w:val="-1"/>
          <w:sz w:val="24"/>
          <w:szCs w:val="24"/>
        </w:rPr>
      </w:pPr>
      <w:r w:rsidRPr="003931A4">
        <w:rPr>
          <w:b/>
          <w:bCs/>
          <w:spacing w:val="-1"/>
          <w:sz w:val="24"/>
          <w:szCs w:val="24"/>
        </w:rPr>
        <w:t>Общие положения</w:t>
      </w:r>
    </w:p>
    <w:p w:rsidR="00F22DA1" w:rsidRPr="003931A4" w:rsidRDefault="00F22DA1" w:rsidP="00F22DA1">
      <w:pPr>
        <w:shd w:val="clear" w:color="auto" w:fill="FFFFFF"/>
        <w:autoSpaceDE w:val="0"/>
        <w:autoSpaceDN w:val="0"/>
        <w:adjustRightInd w:val="0"/>
        <w:ind w:left="360"/>
        <w:jc w:val="center"/>
        <w:rPr>
          <w:b/>
          <w:bCs/>
          <w:spacing w:val="-1"/>
          <w:sz w:val="24"/>
          <w:szCs w:val="24"/>
        </w:rPr>
      </w:pPr>
    </w:p>
    <w:p w:rsidR="00383C8E" w:rsidRPr="003931A4" w:rsidRDefault="006412C1" w:rsidP="00383C8E">
      <w:pPr>
        <w:numPr>
          <w:ilvl w:val="1"/>
          <w:numId w:val="1"/>
        </w:numPr>
        <w:shd w:val="clear" w:color="auto" w:fill="FFFFFF"/>
        <w:ind w:hanging="1143"/>
        <w:jc w:val="both"/>
        <w:rPr>
          <w:sz w:val="24"/>
          <w:szCs w:val="24"/>
        </w:rPr>
      </w:pPr>
      <w:r w:rsidRPr="003931A4">
        <w:rPr>
          <w:b/>
          <w:i/>
          <w:sz w:val="24"/>
          <w:szCs w:val="24"/>
        </w:rPr>
        <w:t xml:space="preserve">1. </w:t>
      </w:r>
      <w:r w:rsidR="00383C8E" w:rsidRPr="003931A4">
        <w:rPr>
          <w:b/>
          <w:i/>
          <w:sz w:val="24"/>
          <w:szCs w:val="24"/>
        </w:rPr>
        <w:t>Организатор торго</w:t>
      </w:r>
      <w:proofErr w:type="gramStart"/>
      <w:r w:rsidR="00383C8E" w:rsidRPr="003931A4">
        <w:rPr>
          <w:b/>
          <w:i/>
          <w:sz w:val="24"/>
          <w:szCs w:val="24"/>
        </w:rPr>
        <w:t>в</w:t>
      </w:r>
      <w:r w:rsidR="00383C8E" w:rsidRPr="003931A4">
        <w:rPr>
          <w:sz w:val="24"/>
          <w:szCs w:val="24"/>
        </w:rPr>
        <w:t>–</w:t>
      </w:r>
      <w:proofErr w:type="gramEnd"/>
      <w:r w:rsidR="00383C8E" w:rsidRPr="003931A4">
        <w:rPr>
          <w:sz w:val="24"/>
          <w:szCs w:val="24"/>
        </w:rPr>
        <w:t xml:space="preserve"> </w:t>
      </w:r>
      <w:r w:rsidR="00B04602" w:rsidRPr="003931A4">
        <w:rPr>
          <w:sz w:val="24"/>
          <w:szCs w:val="24"/>
        </w:rPr>
        <w:t xml:space="preserve">Администрация </w:t>
      </w:r>
      <w:proofErr w:type="spellStart"/>
      <w:r w:rsidR="00B04602" w:rsidRPr="003931A4">
        <w:rPr>
          <w:sz w:val="24"/>
          <w:szCs w:val="24"/>
        </w:rPr>
        <w:t>Ерзовского</w:t>
      </w:r>
      <w:proofErr w:type="spellEnd"/>
      <w:r w:rsidR="00B04602" w:rsidRPr="003931A4">
        <w:rPr>
          <w:sz w:val="24"/>
          <w:szCs w:val="24"/>
        </w:rPr>
        <w:t xml:space="preserve"> городского поселения </w:t>
      </w:r>
      <w:proofErr w:type="spellStart"/>
      <w:r w:rsidR="00B04602" w:rsidRPr="003931A4">
        <w:rPr>
          <w:sz w:val="24"/>
          <w:szCs w:val="24"/>
        </w:rPr>
        <w:t>Городищенского</w:t>
      </w:r>
      <w:proofErr w:type="spellEnd"/>
      <w:r w:rsidR="00B04602" w:rsidRPr="003931A4">
        <w:rPr>
          <w:sz w:val="24"/>
          <w:szCs w:val="24"/>
        </w:rPr>
        <w:t xml:space="preserve"> муниципального района Волгоградской области</w:t>
      </w:r>
      <w:r w:rsidR="00383C8E" w:rsidRPr="003931A4">
        <w:rPr>
          <w:sz w:val="24"/>
          <w:szCs w:val="24"/>
        </w:rPr>
        <w:t>.</w:t>
      </w:r>
    </w:p>
    <w:p w:rsidR="006412C1" w:rsidRPr="003931A4" w:rsidRDefault="006412C1" w:rsidP="00383C8E">
      <w:pPr>
        <w:numPr>
          <w:ilvl w:val="1"/>
          <w:numId w:val="1"/>
        </w:numPr>
        <w:shd w:val="clear" w:color="auto" w:fill="FFFFFF"/>
        <w:ind w:hanging="1143"/>
        <w:jc w:val="both"/>
        <w:rPr>
          <w:color w:val="FF0000"/>
          <w:sz w:val="24"/>
          <w:szCs w:val="24"/>
        </w:rPr>
      </w:pPr>
      <w:r w:rsidRPr="003931A4">
        <w:rPr>
          <w:b/>
          <w:i/>
          <w:sz w:val="24"/>
          <w:szCs w:val="24"/>
        </w:rPr>
        <w:t>2. Решение о проведен</w:t>
      </w:r>
      <w:proofErr w:type="gramStart"/>
      <w:r w:rsidRPr="003931A4">
        <w:rPr>
          <w:b/>
          <w:i/>
          <w:sz w:val="24"/>
          <w:szCs w:val="24"/>
        </w:rPr>
        <w:t>ии ау</w:t>
      </w:r>
      <w:proofErr w:type="gramEnd"/>
      <w:r w:rsidRPr="003931A4">
        <w:rPr>
          <w:b/>
          <w:i/>
          <w:sz w:val="24"/>
          <w:szCs w:val="24"/>
        </w:rPr>
        <w:t xml:space="preserve">кциона – </w:t>
      </w:r>
      <w:r w:rsidR="00B04602" w:rsidRPr="003931A4">
        <w:rPr>
          <w:sz w:val="24"/>
          <w:szCs w:val="24"/>
        </w:rPr>
        <w:t>Постановление</w:t>
      </w:r>
      <w:r w:rsidR="00F42CED" w:rsidRPr="003931A4">
        <w:rPr>
          <w:sz w:val="24"/>
          <w:szCs w:val="24"/>
        </w:rPr>
        <w:t xml:space="preserve"> </w:t>
      </w:r>
      <w:r w:rsidR="00F42CED" w:rsidRPr="00701360">
        <w:rPr>
          <w:b/>
          <w:color w:val="FF0000"/>
          <w:sz w:val="24"/>
          <w:szCs w:val="24"/>
        </w:rPr>
        <w:t xml:space="preserve">от </w:t>
      </w:r>
      <w:r w:rsidR="00E47046">
        <w:rPr>
          <w:b/>
          <w:color w:val="FF0000"/>
          <w:sz w:val="24"/>
          <w:szCs w:val="24"/>
        </w:rPr>
        <w:t>16</w:t>
      </w:r>
      <w:r w:rsidR="00701360" w:rsidRPr="00701360">
        <w:rPr>
          <w:b/>
          <w:color w:val="FF0000"/>
          <w:sz w:val="24"/>
          <w:szCs w:val="24"/>
        </w:rPr>
        <w:t>.0</w:t>
      </w:r>
      <w:r w:rsidR="00E47046">
        <w:rPr>
          <w:b/>
          <w:color w:val="FF0000"/>
          <w:sz w:val="24"/>
          <w:szCs w:val="24"/>
        </w:rPr>
        <w:t>5</w:t>
      </w:r>
      <w:r w:rsidR="00D03DF8" w:rsidRPr="00701360">
        <w:rPr>
          <w:b/>
          <w:color w:val="FF0000"/>
          <w:sz w:val="24"/>
          <w:szCs w:val="24"/>
        </w:rPr>
        <w:t>.</w:t>
      </w:r>
      <w:r w:rsidR="00701360" w:rsidRPr="00701360">
        <w:rPr>
          <w:b/>
          <w:color w:val="FF0000"/>
          <w:sz w:val="24"/>
          <w:szCs w:val="24"/>
        </w:rPr>
        <w:t>202</w:t>
      </w:r>
      <w:r w:rsidR="00E47046">
        <w:rPr>
          <w:b/>
          <w:color w:val="FF0000"/>
          <w:sz w:val="24"/>
          <w:szCs w:val="24"/>
        </w:rPr>
        <w:t>2</w:t>
      </w:r>
      <w:r w:rsidR="00701360" w:rsidRPr="00701360">
        <w:rPr>
          <w:b/>
          <w:color w:val="FF0000"/>
          <w:sz w:val="24"/>
          <w:szCs w:val="24"/>
        </w:rPr>
        <w:t>г.</w:t>
      </w:r>
      <w:r w:rsidR="00E47046">
        <w:rPr>
          <w:b/>
          <w:color w:val="FF0000"/>
          <w:sz w:val="24"/>
          <w:szCs w:val="24"/>
        </w:rPr>
        <w:t xml:space="preserve"> </w:t>
      </w:r>
      <w:r w:rsidR="00261607" w:rsidRPr="00701360">
        <w:rPr>
          <w:b/>
          <w:color w:val="FF0000"/>
          <w:sz w:val="24"/>
          <w:szCs w:val="24"/>
        </w:rPr>
        <w:t>№</w:t>
      </w:r>
      <w:r w:rsidR="00E47046">
        <w:rPr>
          <w:b/>
          <w:color w:val="FF0000"/>
          <w:sz w:val="24"/>
          <w:szCs w:val="24"/>
        </w:rPr>
        <w:t>109</w:t>
      </w:r>
      <w:r w:rsidR="000C0B78">
        <w:rPr>
          <w:sz w:val="24"/>
          <w:szCs w:val="24"/>
        </w:rPr>
        <w:t xml:space="preserve"> </w:t>
      </w:r>
      <w:r w:rsidR="006D18B7" w:rsidRPr="003931A4">
        <w:rPr>
          <w:sz w:val="24"/>
          <w:szCs w:val="24"/>
        </w:rPr>
        <w:t>а</w:t>
      </w:r>
      <w:r w:rsidR="00B04602" w:rsidRPr="003931A4">
        <w:rPr>
          <w:sz w:val="24"/>
          <w:szCs w:val="24"/>
        </w:rPr>
        <w:t>дминистраци</w:t>
      </w:r>
      <w:r w:rsidR="00631048" w:rsidRPr="003931A4">
        <w:rPr>
          <w:sz w:val="24"/>
          <w:szCs w:val="24"/>
        </w:rPr>
        <w:t>и</w:t>
      </w:r>
      <w:r w:rsidR="00B04602" w:rsidRPr="003931A4">
        <w:rPr>
          <w:sz w:val="24"/>
          <w:szCs w:val="24"/>
        </w:rPr>
        <w:t xml:space="preserve"> </w:t>
      </w:r>
      <w:proofErr w:type="spellStart"/>
      <w:r w:rsidR="00B04602" w:rsidRPr="003931A4">
        <w:rPr>
          <w:sz w:val="24"/>
          <w:szCs w:val="24"/>
        </w:rPr>
        <w:t>Ерзовского</w:t>
      </w:r>
      <w:proofErr w:type="spellEnd"/>
      <w:r w:rsidR="00B04602" w:rsidRPr="003931A4">
        <w:rPr>
          <w:sz w:val="24"/>
          <w:szCs w:val="24"/>
        </w:rPr>
        <w:t xml:space="preserve"> городского поселения </w:t>
      </w:r>
      <w:proofErr w:type="spellStart"/>
      <w:r w:rsidR="00B04602" w:rsidRPr="003931A4">
        <w:rPr>
          <w:sz w:val="24"/>
          <w:szCs w:val="24"/>
        </w:rPr>
        <w:t>Городищенского</w:t>
      </w:r>
      <w:proofErr w:type="spellEnd"/>
      <w:r w:rsidR="00B04602" w:rsidRPr="003931A4">
        <w:rPr>
          <w:sz w:val="24"/>
          <w:szCs w:val="24"/>
        </w:rPr>
        <w:t xml:space="preserve"> муниципального района Волгоградской области</w:t>
      </w:r>
      <w:r w:rsidR="00F42CED" w:rsidRPr="003931A4">
        <w:rPr>
          <w:sz w:val="24"/>
          <w:szCs w:val="24"/>
        </w:rPr>
        <w:t>.</w:t>
      </w:r>
      <w:r w:rsidRPr="003931A4">
        <w:rPr>
          <w:sz w:val="24"/>
          <w:szCs w:val="24"/>
        </w:rPr>
        <w:t xml:space="preserve"> </w:t>
      </w:r>
    </w:p>
    <w:p w:rsidR="006412C1" w:rsidRPr="003931A4" w:rsidRDefault="006412C1" w:rsidP="00383C8E">
      <w:pPr>
        <w:numPr>
          <w:ilvl w:val="1"/>
          <w:numId w:val="1"/>
        </w:numPr>
        <w:shd w:val="clear" w:color="auto" w:fill="FFFFFF"/>
        <w:ind w:hanging="1143"/>
        <w:jc w:val="both"/>
        <w:rPr>
          <w:sz w:val="24"/>
          <w:szCs w:val="24"/>
        </w:rPr>
      </w:pPr>
      <w:r w:rsidRPr="003931A4">
        <w:rPr>
          <w:b/>
          <w:i/>
          <w:sz w:val="24"/>
          <w:szCs w:val="24"/>
        </w:rPr>
        <w:t>3.</w:t>
      </w:r>
      <w:r w:rsidRPr="003931A4">
        <w:rPr>
          <w:sz w:val="24"/>
          <w:szCs w:val="24"/>
        </w:rPr>
        <w:t xml:space="preserve"> </w:t>
      </w:r>
      <w:r w:rsidRPr="003931A4">
        <w:rPr>
          <w:b/>
          <w:i/>
          <w:sz w:val="24"/>
          <w:szCs w:val="24"/>
        </w:rPr>
        <w:t xml:space="preserve">Местонахождение, почтовый адрес организатора аукциона </w:t>
      </w:r>
      <w:r w:rsidRPr="003931A4">
        <w:rPr>
          <w:sz w:val="24"/>
          <w:szCs w:val="24"/>
        </w:rPr>
        <w:t xml:space="preserve">– </w:t>
      </w:r>
      <w:r w:rsidR="00B04602" w:rsidRPr="003931A4">
        <w:rPr>
          <w:sz w:val="24"/>
          <w:szCs w:val="24"/>
        </w:rPr>
        <w:t xml:space="preserve">Волгоградская область, </w:t>
      </w:r>
      <w:proofErr w:type="spellStart"/>
      <w:r w:rsidR="00B04602" w:rsidRPr="003931A4">
        <w:rPr>
          <w:sz w:val="24"/>
          <w:szCs w:val="24"/>
        </w:rPr>
        <w:t>Городищенский</w:t>
      </w:r>
      <w:proofErr w:type="spellEnd"/>
      <w:r w:rsidR="00B04602" w:rsidRPr="003931A4">
        <w:rPr>
          <w:sz w:val="24"/>
          <w:szCs w:val="24"/>
        </w:rPr>
        <w:t xml:space="preserve"> муниципальный район, </w:t>
      </w:r>
      <w:proofErr w:type="spellStart"/>
      <w:r w:rsidR="00B04602" w:rsidRPr="003931A4">
        <w:rPr>
          <w:sz w:val="24"/>
          <w:szCs w:val="24"/>
        </w:rPr>
        <w:t>Ер</w:t>
      </w:r>
      <w:r w:rsidR="00D03DF8">
        <w:rPr>
          <w:sz w:val="24"/>
          <w:szCs w:val="24"/>
        </w:rPr>
        <w:t>зовское</w:t>
      </w:r>
      <w:proofErr w:type="spellEnd"/>
      <w:r w:rsidR="00D03DF8">
        <w:rPr>
          <w:sz w:val="24"/>
          <w:szCs w:val="24"/>
        </w:rPr>
        <w:t xml:space="preserve"> городское поселение, </w:t>
      </w:r>
      <w:proofErr w:type="spellStart"/>
      <w:r w:rsidR="00D03DF8">
        <w:rPr>
          <w:sz w:val="24"/>
          <w:szCs w:val="24"/>
        </w:rPr>
        <w:t>р.</w:t>
      </w:r>
      <w:r w:rsidR="00B04602" w:rsidRPr="003931A4">
        <w:rPr>
          <w:sz w:val="24"/>
          <w:szCs w:val="24"/>
        </w:rPr>
        <w:t>п</w:t>
      </w:r>
      <w:proofErr w:type="spellEnd"/>
      <w:r w:rsidR="00B04602" w:rsidRPr="003931A4">
        <w:rPr>
          <w:sz w:val="24"/>
          <w:szCs w:val="24"/>
        </w:rPr>
        <w:t>. Ерзовка,                                ул. Мелиоративная, 2</w:t>
      </w:r>
    </w:p>
    <w:p w:rsidR="00383C8E" w:rsidRPr="003931A4" w:rsidRDefault="006412C1" w:rsidP="00383C8E">
      <w:pPr>
        <w:numPr>
          <w:ilvl w:val="1"/>
          <w:numId w:val="1"/>
        </w:numPr>
        <w:shd w:val="clear" w:color="auto" w:fill="FFFFFF"/>
        <w:ind w:hanging="1143"/>
        <w:jc w:val="both"/>
        <w:rPr>
          <w:sz w:val="24"/>
          <w:szCs w:val="24"/>
        </w:rPr>
      </w:pPr>
      <w:r w:rsidRPr="003931A4">
        <w:rPr>
          <w:b/>
          <w:i/>
          <w:sz w:val="24"/>
          <w:szCs w:val="24"/>
        </w:rPr>
        <w:t xml:space="preserve">4. </w:t>
      </w:r>
      <w:r w:rsidR="00383C8E" w:rsidRPr="003931A4">
        <w:rPr>
          <w:b/>
          <w:i/>
          <w:sz w:val="24"/>
          <w:szCs w:val="24"/>
        </w:rPr>
        <w:t>Форма торгов</w:t>
      </w:r>
      <w:r w:rsidR="00383C8E" w:rsidRPr="003931A4">
        <w:rPr>
          <w:b/>
          <w:sz w:val="24"/>
          <w:szCs w:val="24"/>
        </w:rPr>
        <w:t xml:space="preserve"> </w:t>
      </w:r>
      <w:r w:rsidR="00383C8E" w:rsidRPr="003931A4">
        <w:rPr>
          <w:sz w:val="24"/>
          <w:szCs w:val="24"/>
        </w:rPr>
        <w:t xml:space="preserve">– аукцион, открытый по составу участников и по форме подачи предложений о </w:t>
      </w:r>
      <w:r w:rsidRPr="003931A4">
        <w:rPr>
          <w:sz w:val="24"/>
          <w:szCs w:val="24"/>
        </w:rPr>
        <w:t>размере арендной платы состоится</w:t>
      </w:r>
      <w:r w:rsidR="00E47046">
        <w:rPr>
          <w:sz w:val="24"/>
          <w:szCs w:val="24"/>
        </w:rPr>
        <w:t xml:space="preserve"> </w:t>
      </w:r>
      <w:r w:rsidR="00E47046" w:rsidRPr="00E47046">
        <w:rPr>
          <w:b/>
          <w:color w:val="FF0000"/>
          <w:sz w:val="24"/>
          <w:szCs w:val="24"/>
        </w:rPr>
        <w:t>27</w:t>
      </w:r>
      <w:r w:rsidR="008105A6">
        <w:rPr>
          <w:b/>
          <w:color w:val="FF0000"/>
          <w:sz w:val="24"/>
          <w:szCs w:val="24"/>
        </w:rPr>
        <w:t>.</w:t>
      </w:r>
      <w:r w:rsidR="00E47046">
        <w:rPr>
          <w:b/>
          <w:color w:val="FF0000"/>
          <w:sz w:val="24"/>
          <w:szCs w:val="24"/>
        </w:rPr>
        <w:t>06</w:t>
      </w:r>
      <w:r w:rsidR="00B04602" w:rsidRPr="003931A4">
        <w:rPr>
          <w:b/>
          <w:color w:val="FF0000"/>
          <w:sz w:val="24"/>
          <w:szCs w:val="24"/>
        </w:rPr>
        <w:t>.20</w:t>
      </w:r>
      <w:r w:rsidR="0028435A" w:rsidRPr="003931A4">
        <w:rPr>
          <w:b/>
          <w:color w:val="FF0000"/>
          <w:sz w:val="24"/>
          <w:szCs w:val="24"/>
        </w:rPr>
        <w:t>2</w:t>
      </w:r>
      <w:r w:rsidR="00E47046">
        <w:rPr>
          <w:b/>
          <w:color w:val="FF0000"/>
          <w:sz w:val="24"/>
          <w:szCs w:val="24"/>
        </w:rPr>
        <w:t>2</w:t>
      </w:r>
      <w:r w:rsidR="00B04602" w:rsidRPr="003931A4">
        <w:rPr>
          <w:b/>
          <w:color w:val="FF0000"/>
          <w:sz w:val="24"/>
          <w:szCs w:val="24"/>
        </w:rPr>
        <w:t xml:space="preserve"> г. в 10 час. 00 мин.</w:t>
      </w:r>
      <w:r w:rsidR="00B04602" w:rsidRPr="003931A4">
        <w:rPr>
          <w:sz w:val="24"/>
          <w:szCs w:val="24"/>
        </w:rPr>
        <w:t xml:space="preserve"> по адресу: </w:t>
      </w:r>
      <w:proofErr w:type="gramStart"/>
      <w:r w:rsidR="00B04602" w:rsidRPr="003931A4">
        <w:rPr>
          <w:sz w:val="24"/>
          <w:szCs w:val="24"/>
        </w:rPr>
        <w:t xml:space="preserve">Волгоградская область, </w:t>
      </w:r>
      <w:proofErr w:type="spellStart"/>
      <w:r w:rsidR="00B04602" w:rsidRPr="003931A4">
        <w:rPr>
          <w:sz w:val="24"/>
          <w:szCs w:val="24"/>
        </w:rPr>
        <w:t>Городищенский</w:t>
      </w:r>
      <w:proofErr w:type="spellEnd"/>
      <w:r w:rsidR="00B04602" w:rsidRPr="003931A4">
        <w:rPr>
          <w:sz w:val="24"/>
          <w:szCs w:val="24"/>
        </w:rPr>
        <w:t xml:space="preserve"> муниципальный район, </w:t>
      </w:r>
      <w:proofErr w:type="spellStart"/>
      <w:r w:rsidR="00B04602" w:rsidRPr="003931A4">
        <w:rPr>
          <w:sz w:val="24"/>
          <w:szCs w:val="24"/>
        </w:rPr>
        <w:t>Ерзовское</w:t>
      </w:r>
      <w:proofErr w:type="spellEnd"/>
      <w:r w:rsidR="00B04602" w:rsidRPr="003931A4">
        <w:rPr>
          <w:sz w:val="24"/>
          <w:szCs w:val="24"/>
        </w:rPr>
        <w:t xml:space="preserve"> городское поселение, р. п. Ерзовка, </w:t>
      </w:r>
      <w:r w:rsidR="00110858" w:rsidRPr="003931A4">
        <w:rPr>
          <w:sz w:val="24"/>
          <w:szCs w:val="24"/>
        </w:rPr>
        <w:t xml:space="preserve">                              </w:t>
      </w:r>
      <w:r w:rsidR="00B04602" w:rsidRPr="003931A4">
        <w:rPr>
          <w:sz w:val="24"/>
          <w:szCs w:val="24"/>
        </w:rPr>
        <w:t>ул. Мелиоративная, 2, в порядке, установленном ст. 39.12 Земельного Кодекса РФ.</w:t>
      </w:r>
      <w:proofErr w:type="gramEnd"/>
    </w:p>
    <w:p w:rsidR="00C42FA5" w:rsidRPr="003931A4" w:rsidRDefault="00C42FA5" w:rsidP="00C42FA5">
      <w:pPr>
        <w:numPr>
          <w:ilvl w:val="1"/>
          <w:numId w:val="1"/>
        </w:numPr>
        <w:shd w:val="clear" w:color="auto" w:fill="FFFFFF"/>
        <w:ind w:hanging="1143"/>
        <w:jc w:val="both"/>
        <w:rPr>
          <w:sz w:val="24"/>
          <w:szCs w:val="24"/>
        </w:rPr>
      </w:pPr>
      <w:r w:rsidRPr="003931A4">
        <w:rPr>
          <w:b/>
          <w:i/>
          <w:sz w:val="24"/>
          <w:szCs w:val="24"/>
        </w:rPr>
        <w:t>5</w:t>
      </w:r>
      <w:r w:rsidRPr="003931A4">
        <w:rPr>
          <w:sz w:val="24"/>
          <w:szCs w:val="24"/>
        </w:rPr>
        <w:t xml:space="preserve">. </w:t>
      </w:r>
      <w:r w:rsidRPr="003931A4">
        <w:rPr>
          <w:b/>
          <w:i/>
          <w:sz w:val="24"/>
          <w:szCs w:val="24"/>
        </w:rPr>
        <w:t>Дата начала приема заявок на участие в аукционе</w:t>
      </w:r>
      <w:r w:rsidRPr="003931A4">
        <w:rPr>
          <w:b/>
          <w:sz w:val="24"/>
          <w:szCs w:val="24"/>
        </w:rPr>
        <w:t xml:space="preserve"> </w:t>
      </w:r>
      <w:r w:rsidRPr="003931A4">
        <w:rPr>
          <w:sz w:val="24"/>
          <w:szCs w:val="24"/>
        </w:rPr>
        <w:t xml:space="preserve">-  </w:t>
      </w:r>
      <w:r w:rsidR="00E47046" w:rsidRPr="00E47046">
        <w:rPr>
          <w:b/>
          <w:color w:val="FF0000"/>
          <w:sz w:val="24"/>
          <w:szCs w:val="24"/>
        </w:rPr>
        <w:t>23</w:t>
      </w:r>
      <w:r w:rsidR="008105A6" w:rsidRPr="00E47046">
        <w:rPr>
          <w:b/>
          <w:color w:val="FF0000"/>
          <w:sz w:val="24"/>
          <w:szCs w:val="24"/>
        </w:rPr>
        <w:t xml:space="preserve"> </w:t>
      </w:r>
      <w:r w:rsidR="00E47046" w:rsidRPr="00E47046">
        <w:rPr>
          <w:b/>
          <w:color w:val="FF0000"/>
          <w:sz w:val="24"/>
          <w:szCs w:val="24"/>
        </w:rPr>
        <w:t>мая</w:t>
      </w:r>
      <w:r w:rsidR="001E1FF0">
        <w:rPr>
          <w:b/>
          <w:color w:val="FF0000"/>
          <w:sz w:val="24"/>
          <w:szCs w:val="24"/>
        </w:rPr>
        <w:t xml:space="preserve"> </w:t>
      </w:r>
      <w:r w:rsidR="00755AA9" w:rsidRPr="003931A4">
        <w:rPr>
          <w:b/>
          <w:color w:val="FF0000"/>
          <w:sz w:val="24"/>
          <w:szCs w:val="24"/>
        </w:rPr>
        <w:t xml:space="preserve"> 20</w:t>
      </w:r>
      <w:r w:rsidR="0028435A" w:rsidRPr="003931A4">
        <w:rPr>
          <w:b/>
          <w:color w:val="FF0000"/>
          <w:sz w:val="24"/>
          <w:szCs w:val="24"/>
        </w:rPr>
        <w:t>2</w:t>
      </w:r>
      <w:r w:rsidR="00E47046">
        <w:rPr>
          <w:b/>
          <w:color w:val="FF0000"/>
          <w:sz w:val="24"/>
          <w:szCs w:val="24"/>
        </w:rPr>
        <w:t>2</w:t>
      </w:r>
      <w:r w:rsidR="00F22145" w:rsidRPr="003931A4">
        <w:rPr>
          <w:b/>
          <w:color w:val="FF0000"/>
          <w:sz w:val="24"/>
          <w:szCs w:val="24"/>
        </w:rPr>
        <w:t xml:space="preserve"> </w:t>
      </w:r>
      <w:r w:rsidR="00755AA9" w:rsidRPr="003931A4">
        <w:rPr>
          <w:b/>
          <w:color w:val="FF0000"/>
          <w:sz w:val="24"/>
          <w:szCs w:val="24"/>
        </w:rPr>
        <w:t>года</w:t>
      </w:r>
      <w:r w:rsidRPr="003931A4">
        <w:rPr>
          <w:b/>
          <w:sz w:val="24"/>
          <w:szCs w:val="24"/>
        </w:rPr>
        <w:t xml:space="preserve"> </w:t>
      </w:r>
    </w:p>
    <w:p w:rsidR="00C42FA5" w:rsidRPr="003931A4" w:rsidRDefault="00C42FA5" w:rsidP="00C42FA5">
      <w:pPr>
        <w:numPr>
          <w:ilvl w:val="1"/>
          <w:numId w:val="1"/>
        </w:numPr>
        <w:shd w:val="clear" w:color="auto" w:fill="FFFFFF"/>
        <w:ind w:hanging="1143"/>
        <w:jc w:val="both"/>
        <w:rPr>
          <w:b/>
          <w:sz w:val="24"/>
          <w:szCs w:val="24"/>
        </w:rPr>
      </w:pPr>
      <w:r w:rsidRPr="003931A4">
        <w:rPr>
          <w:b/>
          <w:i/>
          <w:sz w:val="24"/>
          <w:szCs w:val="24"/>
        </w:rPr>
        <w:t>6. Дата окончания приема заявок на участие в аукционе</w:t>
      </w:r>
      <w:r w:rsidRPr="003931A4">
        <w:rPr>
          <w:b/>
          <w:sz w:val="24"/>
          <w:szCs w:val="24"/>
        </w:rPr>
        <w:t xml:space="preserve"> </w:t>
      </w:r>
      <w:r w:rsidRPr="003931A4">
        <w:rPr>
          <w:sz w:val="24"/>
          <w:szCs w:val="24"/>
        </w:rPr>
        <w:t xml:space="preserve">– </w:t>
      </w:r>
      <w:r w:rsidR="00E47046" w:rsidRPr="00E47046">
        <w:rPr>
          <w:b/>
          <w:color w:val="FF0000"/>
          <w:sz w:val="24"/>
          <w:szCs w:val="24"/>
        </w:rPr>
        <w:t>23 июня</w:t>
      </w:r>
      <w:r w:rsidR="008105A6">
        <w:rPr>
          <w:sz w:val="24"/>
          <w:szCs w:val="24"/>
        </w:rPr>
        <w:t xml:space="preserve"> </w:t>
      </w:r>
      <w:r w:rsidR="00755AA9" w:rsidRPr="003931A4">
        <w:rPr>
          <w:b/>
          <w:color w:val="FF0000"/>
          <w:sz w:val="24"/>
          <w:szCs w:val="24"/>
        </w:rPr>
        <w:t>20</w:t>
      </w:r>
      <w:r w:rsidR="0028435A" w:rsidRPr="003931A4">
        <w:rPr>
          <w:b/>
          <w:color w:val="FF0000"/>
          <w:sz w:val="24"/>
          <w:szCs w:val="24"/>
        </w:rPr>
        <w:t>2</w:t>
      </w:r>
      <w:r w:rsidR="00E47046">
        <w:rPr>
          <w:b/>
          <w:color w:val="FF0000"/>
          <w:sz w:val="24"/>
          <w:szCs w:val="24"/>
        </w:rPr>
        <w:t>2</w:t>
      </w:r>
      <w:r w:rsidR="00755AA9" w:rsidRPr="003931A4">
        <w:rPr>
          <w:b/>
          <w:color w:val="FF0000"/>
          <w:sz w:val="24"/>
          <w:szCs w:val="24"/>
        </w:rPr>
        <w:t xml:space="preserve"> года</w:t>
      </w:r>
    </w:p>
    <w:p w:rsidR="00C42FA5" w:rsidRPr="003931A4" w:rsidRDefault="008105A6" w:rsidP="00207A37">
      <w:pPr>
        <w:contextualSpacing/>
        <w:jc w:val="both"/>
        <w:rPr>
          <w:sz w:val="24"/>
          <w:szCs w:val="24"/>
        </w:rPr>
      </w:pPr>
      <w:r>
        <w:rPr>
          <w:b/>
          <w:i/>
          <w:sz w:val="24"/>
          <w:szCs w:val="24"/>
        </w:rPr>
        <w:t xml:space="preserve">     </w:t>
      </w:r>
      <w:r w:rsidR="00C42FA5" w:rsidRPr="003931A4">
        <w:rPr>
          <w:b/>
          <w:i/>
          <w:sz w:val="24"/>
          <w:szCs w:val="24"/>
        </w:rPr>
        <w:t>7. Время и место приема заявок</w:t>
      </w:r>
      <w:r w:rsidR="00C42FA5" w:rsidRPr="003931A4">
        <w:rPr>
          <w:b/>
          <w:sz w:val="24"/>
          <w:szCs w:val="24"/>
        </w:rPr>
        <w:t xml:space="preserve"> </w:t>
      </w:r>
      <w:r w:rsidR="00C42FA5" w:rsidRPr="003931A4">
        <w:rPr>
          <w:sz w:val="24"/>
          <w:szCs w:val="24"/>
        </w:rPr>
        <w:t xml:space="preserve">– </w:t>
      </w:r>
      <w:r w:rsidR="00207A37" w:rsidRPr="003931A4">
        <w:rPr>
          <w:sz w:val="24"/>
          <w:szCs w:val="24"/>
        </w:rPr>
        <w:t>Прием заявок с 8-00 до 1</w:t>
      </w:r>
      <w:r w:rsidR="00D34BF0" w:rsidRPr="003931A4">
        <w:rPr>
          <w:sz w:val="24"/>
          <w:szCs w:val="24"/>
        </w:rPr>
        <w:t>6</w:t>
      </w:r>
      <w:r w:rsidR="00207A37" w:rsidRPr="003931A4">
        <w:rPr>
          <w:sz w:val="24"/>
          <w:szCs w:val="24"/>
        </w:rPr>
        <w:t xml:space="preserve">-00 часов ежедневно, кроме выходных и праздничных дней, обед с </w:t>
      </w:r>
      <w:r w:rsidR="008D0C1A" w:rsidRPr="003931A4">
        <w:rPr>
          <w:sz w:val="24"/>
          <w:szCs w:val="24"/>
        </w:rPr>
        <w:t>12:00</w:t>
      </w:r>
      <w:r w:rsidR="00207A37" w:rsidRPr="003931A4">
        <w:rPr>
          <w:sz w:val="24"/>
          <w:szCs w:val="24"/>
        </w:rPr>
        <w:t xml:space="preserve"> до 1</w:t>
      </w:r>
      <w:r w:rsidR="00075A0C" w:rsidRPr="003931A4">
        <w:rPr>
          <w:sz w:val="24"/>
          <w:szCs w:val="24"/>
        </w:rPr>
        <w:t>2</w:t>
      </w:r>
      <w:r w:rsidR="00207A37" w:rsidRPr="003931A4">
        <w:rPr>
          <w:sz w:val="24"/>
          <w:szCs w:val="24"/>
        </w:rPr>
        <w:t>-</w:t>
      </w:r>
      <w:r w:rsidR="00075A0C" w:rsidRPr="003931A4">
        <w:rPr>
          <w:sz w:val="24"/>
          <w:szCs w:val="24"/>
        </w:rPr>
        <w:t>4</w:t>
      </w:r>
      <w:r w:rsidR="008D0C1A" w:rsidRPr="003931A4">
        <w:rPr>
          <w:sz w:val="24"/>
          <w:szCs w:val="24"/>
        </w:rPr>
        <w:t xml:space="preserve">8 </w:t>
      </w:r>
      <w:r w:rsidR="00207A37" w:rsidRPr="003931A4">
        <w:rPr>
          <w:sz w:val="24"/>
          <w:szCs w:val="24"/>
        </w:rPr>
        <w:t xml:space="preserve">часов </w:t>
      </w:r>
      <w:r w:rsidR="006D18B7" w:rsidRPr="003931A4">
        <w:rPr>
          <w:sz w:val="24"/>
          <w:szCs w:val="24"/>
        </w:rPr>
        <w:t>(</w:t>
      </w:r>
      <w:r w:rsidR="00C42FA5" w:rsidRPr="003931A4">
        <w:rPr>
          <w:sz w:val="24"/>
          <w:szCs w:val="24"/>
        </w:rPr>
        <w:t>по местному времени</w:t>
      </w:r>
      <w:r w:rsidR="006D18B7" w:rsidRPr="003931A4">
        <w:rPr>
          <w:sz w:val="24"/>
          <w:szCs w:val="24"/>
        </w:rPr>
        <w:t>)</w:t>
      </w:r>
      <w:r w:rsidR="00C42FA5" w:rsidRPr="003931A4">
        <w:rPr>
          <w:sz w:val="24"/>
          <w:szCs w:val="24"/>
        </w:rPr>
        <w:t xml:space="preserve">, по адресу: </w:t>
      </w:r>
      <w:r w:rsidR="00207A37" w:rsidRPr="003931A4">
        <w:rPr>
          <w:sz w:val="24"/>
          <w:szCs w:val="24"/>
        </w:rPr>
        <w:t xml:space="preserve">Волгоградская область, </w:t>
      </w:r>
      <w:proofErr w:type="spellStart"/>
      <w:r w:rsidR="00207A37" w:rsidRPr="003931A4">
        <w:rPr>
          <w:sz w:val="24"/>
          <w:szCs w:val="24"/>
        </w:rPr>
        <w:t>Городищенский</w:t>
      </w:r>
      <w:proofErr w:type="spellEnd"/>
      <w:r w:rsidR="00207A37" w:rsidRPr="003931A4">
        <w:rPr>
          <w:sz w:val="24"/>
          <w:szCs w:val="24"/>
        </w:rPr>
        <w:t xml:space="preserve"> муниципальный район, </w:t>
      </w:r>
      <w:proofErr w:type="spellStart"/>
      <w:r w:rsidR="00207A37" w:rsidRPr="003931A4">
        <w:rPr>
          <w:sz w:val="24"/>
          <w:szCs w:val="24"/>
        </w:rPr>
        <w:t>Ерзовское</w:t>
      </w:r>
      <w:proofErr w:type="spellEnd"/>
      <w:r w:rsidR="00207A37" w:rsidRPr="003931A4">
        <w:rPr>
          <w:sz w:val="24"/>
          <w:szCs w:val="24"/>
        </w:rPr>
        <w:t xml:space="preserve"> городское поселение, р. п. Ерзовка, ул. Мели</w:t>
      </w:r>
      <w:r w:rsidR="0089471A" w:rsidRPr="003931A4">
        <w:rPr>
          <w:sz w:val="24"/>
          <w:szCs w:val="24"/>
        </w:rPr>
        <w:t>о</w:t>
      </w:r>
      <w:r w:rsidR="00207A37" w:rsidRPr="003931A4">
        <w:rPr>
          <w:sz w:val="24"/>
          <w:szCs w:val="24"/>
        </w:rPr>
        <w:t xml:space="preserve">ративная, 2, </w:t>
      </w:r>
      <w:proofErr w:type="spellStart"/>
      <w:r w:rsidR="00207A37" w:rsidRPr="003931A4">
        <w:rPr>
          <w:sz w:val="24"/>
          <w:szCs w:val="24"/>
        </w:rPr>
        <w:t>каб</w:t>
      </w:r>
      <w:proofErr w:type="spellEnd"/>
      <w:r w:rsidR="00207A37" w:rsidRPr="003931A4">
        <w:rPr>
          <w:sz w:val="24"/>
          <w:szCs w:val="24"/>
        </w:rPr>
        <w:t>. 204</w:t>
      </w:r>
      <w:r w:rsidR="00C42FA5" w:rsidRPr="003931A4">
        <w:rPr>
          <w:sz w:val="24"/>
          <w:szCs w:val="24"/>
        </w:rPr>
        <w:t xml:space="preserve">. </w:t>
      </w:r>
    </w:p>
    <w:p w:rsidR="00B1558B" w:rsidRPr="003931A4" w:rsidRDefault="00C42FA5" w:rsidP="00207A37">
      <w:pPr>
        <w:contextualSpacing/>
        <w:jc w:val="both"/>
        <w:rPr>
          <w:sz w:val="24"/>
          <w:szCs w:val="24"/>
        </w:rPr>
      </w:pPr>
      <w:r w:rsidRPr="003931A4">
        <w:rPr>
          <w:b/>
          <w:i/>
          <w:sz w:val="24"/>
          <w:szCs w:val="24"/>
        </w:rPr>
        <w:t>8. Дата, время и место определения участников аукциона</w:t>
      </w:r>
      <w:r w:rsidRPr="003931A4">
        <w:rPr>
          <w:b/>
          <w:sz w:val="24"/>
          <w:szCs w:val="24"/>
        </w:rPr>
        <w:t xml:space="preserve"> </w:t>
      </w:r>
      <w:r w:rsidRPr="003931A4">
        <w:rPr>
          <w:sz w:val="24"/>
          <w:szCs w:val="24"/>
        </w:rPr>
        <w:t xml:space="preserve">– </w:t>
      </w:r>
      <w:r w:rsidR="00E47046" w:rsidRPr="00E47046">
        <w:rPr>
          <w:b/>
          <w:color w:val="FF0000"/>
          <w:sz w:val="24"/>
          <w:szCs w:val="24"/>
        </w:rPr>
        <w:t>24</w:t>
      </w:r>
      <w:r w:rsidR="008105A6">
        <w:rPr>
          <w:b/>
          <w:color w:val="FF0000"/>
          <w:sz w:val="24"/>
          <w:szCs w:val="24"/>
        </w:rPr>
        <w:t xml:space="preserve"> </w:t>
      </w:r>
      <w:r w:rsidR="00E47046">
        <w:rPr>
          <w:b/>
          <w:color w:val="FF0000"/>
          <w:sz w:val="24"/>
          <w:szCs w:val="24"/>
        </w:rPr>
        <w:t>июня</w:t>
      </w:r>
      <w:r w:rsidR="008105A6">
        <w:rPr>
          <w:b/>
          <w:color w:val="FF0000"/>
          <w:sz w:val="24"/>
          <w:szCs w:val="24"/>
        </w:rPr>
        <w:t xml:space="preserve"> </w:t>
      </w:r>
      <w:r w:rsidR="00755AA9" w:rsidRPr="003931A4">
        <w:rPr>
          <w:b/>
          <w:color w:val="FF0000"/>
          <w:sz w:val="24"/>
          <w:szCs w:val="24"/>
        </w:rPr>
        <w:t>20</w:t>
      </w:r>
      <w:r w:rsidR="0028435A" w:rsidRPr="003931A4">
        <w:rPr>
          <w:b/>
          <w:color w:val="FF0000"/>
          <w:sz w:val="24"/>
          <w:szCs w:val="24"/>
        </w:rPr>
        <w:t>2</w:t>
      </w:r>
      <w:r w:rsidR="00E47046">
        <w:rPr>
          <w:b/>
          <w:color w:val="FF0000"/>
          <w:sz w:val="24"/>
          <w:szCs w:val="24"/>
        </w:rPr>
        <w:t>2</w:t>
      </w:r>
      <w:r w:rsidR="00755AA9" w:rsidRPr="003931A4">
        <w:rPr>
          <w:b/>
          <w:color w:val="FF0000"/>
          <w:sz w:val="24"/>
          <w:szCs w:val="24"/>
        </w:rPr>
        <w:t xml:space="preserve"> года</w:t>
      </w:r>
      <w:r w:rsidRPr="003931A4">
        <w:rPr>
          <w:sz w:val="24"/>
          <w:szCs w:val="24"/>
        </w:rPr>
        <w:t xml:space="preserve"> </w:t>
      </w:r>
      <w:r w:rsidR="00755AA9" w:rsidRPr="003931A4">
        <w:rPr>
          <w:sz w:val="24"/>
          <w:szCs w:val="24"/>
        </w:rPr>
        <w:br/>
      </w:r>
      <w:r w:rsidRPr="003931A4">
        <w:rPr>
          <w:sz w:val="24"/>
          <w:szCs w:val="24"/>
        </w:rPr>
        <w:t xml:space="preserve">в </w:t>
      </w:r>
      <w:r w:rsidR="004B0F7C" w:rsidRPr="003931A4">
        <w:rPr>
          <w:sz w:val="24"/>
          <w:szCs w:val="24"/>
        </w:rPr>
        <w:t>1</w:t>
      </w:r>
      <w:r w:rsidR="00060EB6" w:rsidRPr="003931A4">
        <w:rPr>
          <w:sz w:val="24"/>
          <w:szCs w:val="24"/>
        </w:rPr>
        <w:t>0</w:t>
      </w:r>
      <w:r w:rsidRPr="003931A4">
        <w:rPr>
          <w:sz w:val="24"/>
          <w:szCs w:val="24"/>
        </w:rPr>
        <w:t>.</w:t>
      </w:r>
      <w:r w:rsidR="004B0F7C" w:rsidRPr="003931A4">
        <w:rPr>
          <w:sz w:val="24"/>
          <w:szCs w:val="24"/>
        </w:rPr>
        <w:t>0</w:t>
      </w:r>
      <w:r w:rsidR="00B1558B" w:rsidRPr="003931A4">
        <w:rPr>
          <w:sz w:val="24"/>
          <w:szCs w:val="24"/>
        </w:rPr>
        <w:t>0</w:t>
      </w:r>
      <w:r w:rsidRPr="003931A4">
        <w:rPr>
          <w:sz w:val="24"/>
          <w:szCs w:val="24"/>
        </w:rPr>
        <w:t xml:space="preserve"> по адресу: </w:t>
      </w:r>
      <w:r w:rsidR="00207A37" w:rsidRPr="003931A4">
        <w:rPr>
          <w:sz w:val="24"/>
          <w:szCs w:val="24"/>
        </w:rPr>
        <w:t xml:space="preserve">Волгоградская область, </w:t>
      </w:r>
      <w:proofErr w:type="spellStart"/>
      <w:r w:rsidR="00207A37" w:rsidRPr="003931A4">
        <w:rPr>
          <w:sz w:val="24"/>
          <w:szCs w:val="24"/>
        </w:rPr>
        <w:t>Городищенский</w:t>
      </w:r>
      <w:proofErr w:type="spellEnd"/>
      <w:r w:rsidR="00207A37" w:rsidRPr="003931A4">
        <w:rPr>
          <w:sz w:val="24"/>
          <w:szCs w:val="24"/>
        </w:rPr>
        <w:t xml:space="preserve"> муниципальный район, </w:t>
      </w:r>
      <w:proofErr w:type="spellStart"/>
      <w:r w:rsidR="00207A37" w:rsidRPr="003931A4">
        <w:rPr>
          <w:sz w:val="24"/>
          <w:szCs w:val="24"/>
        </w:rPr>
        <w:t>Ерзовское</w:t>
      </w:r>
      <w:proofErr w:type="spellEnd"/>
      <w:r w:rsidR="00207A37" w:rsidRPr="003931A4">
        <w:rPr>
          <w:sz w:val="24"/>
          <w:szCs w:val="24"/>
        </w:rPr>
        <w:t xml:space="preserve"> городское поселение, р. п. Ерзовка, ул. Мели</w:t>
      </w:r>
      <w:r w:rsidR="0089471A" w:rsidRPr="003931A4">
        <w:rPr>
          <w:sz w:val="24"/>
          <w:szCs w:val="24"/>
        </w:rPr>
        <w:t>о</w:t>
      </w:r>
      <w:r w:rsidR="00207A37" w:rsidRPr="003931A4">
        <w:rPr>
          <w:sz w:val="24"/>
          <w:szCs w:val="24"/>
        </w:rPr>
        <w:t xml:space="preserve">ративная, 2, </w:t>
      </w:r>
      <w:proofErr w:type="spellStart"/>
      <w:r w:rsidR="00207A37" w:rsidRPr="003931A4">
        <w:rPr>
          <w:sz w:val="24"/>
          <w:szCs w:val="24"/>
        </w:rPr>
        <w:t>каб</w:t>
      </w:r>
      <w:proofErr w:type="spellEnd"/>
      <w:r w:rsidR="00207A37" w:rsidRPr="003931A4">
        <w:rPr>
          <w:sz w:val="24"/>
          <w:szCs w:val="24"/>
        </w:rPr>
        <w:t>.</w:t>
      </w:r>
      <w:r w:rsidR="00B1558B" w:rsidRPr="003931A4">
        <w:rPr>
          <w:sz w:val="24"/>
          <w:szCs w:val="24"/>
        </w:rPr>
        <w:t xml:space="preserve"> 207</w:t>
      </w:r>
      <w:r w:rsidRPr="003931A4">
        <w:rPr>
          <w:sz w:val="24"/>
          <w:szCs w:val="24"/>
        </w:rPr>
        <w:t>.</w:t>
      </w:r>
    </w:p>
    <w:p w:rsidR="00E90707" w:rsidRPr="003931A4" w:rsidRDefault="00C42FA5" w:rsidP="00C42FA5">
      <w:pPr>
        <w:numPr>
          <w:ilvl w:val="1"/>
          <w:numId w:val="1"/>
        </w:numPr>
        <w:shd w:val="clear" w:color="auto" w:fill="FFFFFF"/>
        <w:jc w:val="both"/>
        <w:rPr>
          <w:sz w:val="24"/>
          <w:szCs w:val="24"/>
        </w:rPr>
      </w:pPr>
      <w:r w:rsidRPr="003931A4">
        <w:rPr>
          <w:b/>
          <w:i/>
          <w:sz w:val="24"/>
          <w:szCs w:val="24"/>
        </w:rPr>
        <w:t xml:space="preserve">9. </w:t>
      </w:r>
      <w:r w:rsidRPr="003931A4">
        <w:rPr>
          <w:sz w:val="24"/>
          <w:szCs w:val="24"/>
        </w:rPr>
        <w:t xml:space="preserve"> </w:t>
      </w:r>
      <w:r w:rsidRPr="003931A4">
        <w:rPr>
          <w:b/>
          <w:i/>
          <w:sz w:val="24"/>
          <w:szCs w:val="24"/>
        </w:rPr>
        <w:t>Дата, время и порядок осмотра земельного участка на местности</w:t>
      </w:r>
      <w:r w:rsidRPr="003931A4">
        <w:rPr>
          <w:sz w:val="24"/>
          <w:szCs w:val="24"/>
        </w:rPr>
        <w:t xml:space="preserve"> – по согласованию с Организатором торгов в назначенное время и дату. </w:t>
      </w:r>
    </w:p>
    <w:p w:rsidR="00C42FA5" w:rsidRPr="003931A4" w:rsidRDefault="00C42FA5" w:rsidP="00AF270B">
      <w:pPr>
        <w:autoSpaceDE w:val="0"/>
        <w:autoSpaceDN w:val="0"/>
        <w:adjustRightInd w:val="0"/>
        <w:ind w:firstLine="540"/>
        <w:jc w:val="both"/>
        <w:rPr>
          <w:sz w:val="24"/>
          <w:szCs w:val="24"/>
        </w:rPr>
      </w:pPr>
      <w:r w:rsidRPr="003931A4">
        <w:rPr>
          <w:b/>
          <w:i/>
          <w:sz w:val="24"/>
          <w:szCs w:val="24"/>
        </w:rPr>
        <w:t>10</w:t>
      </w:r>
      <w:r w:rsidRPr="003931A4">
        <w:rPr>
          <w:b/>
          <w:sz w:val="24"/>
          <w:szCs w:val="24"/>
        </w:rPr>
        <w:t xml:space="preserve">. </w:t>
      </w:r>
      <w:r w:rsidRPr="003931A4">
        <w:rPr>
          <w:b/>
          <w:i/>
          <w:sz w:val="24"/>
          <w:szCs w:val="24"/>
        </w:rPr>
        <w:t>Срок принятия решения об отказе в проведен</w:t>
      </w:r>
      <w:proofErr w:type="gramStart"/>
      <w:r w:rsidRPr="003931A4">
        <w:rPr>
          <w:b/>
          <w:i/>
          <w:sz w:val="24"/>
          <w:szCs w:val="24"/>
        </w:rPr>
        <w:t>ии ау</w:t>
      </w:r>
      <w:proofErr w:type="gramEnd"/>
      <w:r w:rsidRPr="003931A4">
        <w:rPr>
          <w:b/>
          <w:i/>
          <w:sz w:val="24"/>
          <w:szCs w:val="24"/>
        </w:rPr>
        <w:t xml:space="preserve">кциона – </w:t>
      </w:r>
      <w:r w:rsidRPr="003931A4">
        <w:rPr>
          <w:sz w:val="24"/>
          <w:szCs w:val="24"/>
        </w:rPr>
        <w:t>организатор аукциона, сделавший извещение, вправе отказаться от проведения аукциона</w:t>
      </w:r>
      <w:r w:rsidR="00AF270B" w:rsidRPr="003931A4">
        <w:rPr>
          <w:sz w:val="24"/>
          <w:szCs w:val="24"/>
        </w:rPr>
        <w:t>.</w:t>
      </w:r>
      <w:r w:rsidRPr="003931A4">
        <w:rPr>
          <w:sz w:val="24"/>
          <w:szCs w:val="24"/>
        </w:rPr>
        <w:t xml:space="preserve"> </w:t>
      </w:r>
      <w:r w:rsidR="00AF270B" w:rsidRPr="003931A4">
        <w:rPr>
          <w:sz w:val="24"/>
          <w:szCs w:val="24"/>
        </w:rPr>
        <w:t>Извещение об отказе в проведен</w:t>
      </w:r>
      <w:proofErr w:type="gramStart"/>
      <w:r w:rsidR="00AF270B" w:rsidRPr="003931A4">
        <w:rPr>
          <w:sz w:val="24"/>
          <w:szCs w:val="24"/>
        </w:rPr>
        <w:t>ии ау</w:t>
      </w:r>
      <w:proofErr w:type="gramEnd"/>
      <w:r w:rsidR="00AF270B" w:rsidRPr="003931A4">
        <w:rPr>
          <w:sz w:val="24"/>
          <w:szCs w:val="24"/>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AF270B" w:rsidRPr="003931A4">
        <w:rPr>
          <w:sz w:val="24"/>
          <w:szCs w:val="24"/>
        </w:rPr>
        <w:t>ии ау</w:t>
      </w:r>
      <w:proofErr w:type="gramEnd"/>
      <w:r w:rsidR="00AF270B" w:rsidRPr="003931A4">
        <w:rPr>
          <w:sz w:val="24"/>
          <w:szCs w:val="24"/>
        </w:rPr>
        <w:t>кциона обязан известить участников аукциона об отказе в проведении аукциона и возвратить его участникам внесенные задатки</w:t>
      </w:r>
      <w:r w:rsidRPr="003931A4">
        <w:rPr>
          <w:sz w:val="24"/>
          <w:szCs w:val="24"/>
        </w:rPr>
        <w:t>.</w:t>
      </w:r>
    </w:p>
    <w:p w:rsidR="00AF270B" w:rsidRPr="003931A4" w:rsidRDefault="00AF270B" w:rsidP="00AF270B">
      <w:pPr>
        <w:autoSpaceDE w:val="0"/>
        <w:autoSpaceDN w:val="0"/>
        <w:adjustRightInd w:val="0"/>
        <w:ind w:firstLine="540"/>
        <w:jc w:val="both"/>
        <w:rPr>
          <w:sz w:val="24"/>
          <w:szCs w:val="24"/>
        </w:rPr>
      </w:pPr>
    </w:p>
    <w:p w:rsidR="00576D35" w:rsidRPr="003931A4" w:rsidRDefault="00576D35" w:rsidP="00576D35">
      <w:pPr>
        <w:numPr>
          <w:ilvl w:val="1"/>
          <w:numId w:val="1"/>
        </w:numPr>
        <w:shd w:val="clear" w:color="auto" w:fill="FFFFFF"/>
        <w:ind w:hanging="1143"/>
        <w:jc w:val="center"/>
        <w:rPr>
          <w:b/>
          <w:sz w:val="24"/>
          <w:szCs w:val="24"/>
        </w:rPr>
      </w:pPr>
      <w:r w:rsidRPr="003931A4">
        <w:rPr>
          <w:b/>
          <w:sz w:val="24"/>
          <w:szCs w:val="24"/>
          <w:lang w:val="en-US"/>
        </w:rPr>
        <w:t>II</w:t>
      </w:r>
      <w:r w:rsidRPr="003931A4">
        <w:rPr>
          <w:b/>
          <w:sz w:val="24"/>
          <w:szCs w:val="24"/>
        </w:rPr>
        <w:t>. Сведения о предмете аукциона</w:t>
      </w:r>
    </w:p>
    <w:p w:rsidR="00576D35" w:rsidRPr="003931A4" w:rsidRDefault="00576D35" w:rsidP="00576D35">
      <w:pPr>
        <w:numPr>
          <w:ilvl w:val="1"/>
          <w:numId w:val="1"/>
        </w:numPr>
        <w:shd w:val="clear" w:color="auto" w:fill="FFFFFF"/>
        <w:ind w:left="709" w:hanging="1143"/>
        <w:jc w:val="center"/>
        <w:rPr>
          <w:b/>
          <w:sz w:val="24"/>
          <w:szCs w:val="24"/>
        </w:rPr>
      </w:pPr>
      <w:r w:rsidRPr="003931A4">
        <w:rPr>
          <w:b/>
          <w:sz w:val="24"/>
          <w:szCs w:val="24"/>
        </w:rPr>
        <w:t>1. Предмет открытого аукциона - характеристика земельного участка (предмета аукциона)</w:t>
      </w:r>
    </w:p>
    <w:p w:rsidR="00223CAD" w:rsidRPr="003931A4" w:rsidRDefault="00223CAD" w:rsidP="00223CAD">
      <w:pPr>
        <w:pStyle w:val="a9"/>
        <w:rPr>
          <w:sz w:val="24"/>
          <w:szCs w:val="24"/>
        </w:rPr>
      </w:pPr>
    </w:p>
    <w:p w:rsidR="00BC77FE" w:rsidRPr="003931A4" w:rsidRDefault="00BC77FE" w:rsidP="00BC77FE">
      <w:pPr>
        <w:numPr>
          <w:ilvl w:val="1"/>
          <w:numId w:val="5"/>
        </w:numPr>
        <w:shd w:val="clear" w:color="auto" w:fill="FFFFFF"/>
        <w:jc w:val="both"/>
        <w:rPr>
          <w:b/>
          <w:sz w:val="24"/>
          <w:szCs w:val="24"/>
        </w:rPr>
      </w:pPr>
      <w:r w:rsidRPr="003931A4">
        <w:rPr>
          <w:b/>
          <w:sz w:val="24"/>
          <w:szCs w:val="24"/>
        </w:rPr>
        <w:t>ЛОТ № 1</w:t>
      </w:r>
    </w:p>
    <w:p w:rsidR="00BC77FE" w:rsidRPr="008105A6" w:rsidRDefault="00BC77FE" w:rsidP="00BC77FE">
      <w:pPr>
        <w:ind w:firstLine="709"/>
        <w:jc w:val="both"/>
        <w:rPr>
          <w:rStyle w:val="ad"/>
          <w:rFonts w:eastAsia="T3Font_2"/>
          <w:b w:val="0"/>
          <w:sz w:val="24"/>
          <w:szCs w:val="24"/>
        </w:rPr>
      </w:pPr>
      <w:r w:rsidRPr="001E1FF0">
        <w:rPr>
          <w:rStyle w:val="FontStyle15"/>
          <w:sz w:val="24"/>
          <w:szCs w:val="24"/>
        </w:rPr>
        <w:t xml:space="preserve">земельный участок из </w:t>
      </w:r>
      <w:r w:rsidR="00E47046">
        <w:rPr>
          <w:rStyle w:val="FontStyle15"/>
          <w:sz w:val="24"/>
          <w:szCs w:val="24"/>
        </w:rPr>
        <w:t>населенных пунктов</w:t>
      </w:r>
      <w:r w:rsidRPr="001E1FF0">
        <w:rPr>
          <w:rStyle w:val="FontStyle15"/>
          <w:sz w:val="24"/>
          <w:szCs w:val="24"/>
        </w:rPr>
        <w:t xml:space="preserve">, </w:t>
      </w:r>
      <w:r w:rsidRPr="001E1FF0">
        <w:rPr>
          <w:rFonts w:eastAsia="T3Font_2"/>
          <w:sz w:val="24"/>
          <w:szCs w:val="24"/>
          <w:lang w:eastAsia="en-US"/>
        </w:rPr>
        <w:t xml:space="preserve">кадастровый номер </w:t>
      </w:r>
      <w:r w:rsidR="00E47046">
        <w:rPr>
          <w:sz w:val="24"/>
          <w:szCs w:val="24"/>
        </w:rPr>
        <w:t>34:03:140113</w:t>
      </w:r>
      <w:r w:rsidR="001E1FF0" w:rsidRPr="001E1FF0">
        <w:rPr>
          <w:sz w:val="24"/>
          <w:szCs w:val="24"/>
        </w:rPr>
        <w:t>:</w:t>
      </w:r>
      <w:r w:rsidR="00E47046">
        <w:rPr>
          <w:sz w:val="24"/>
          <w:szCs w:val="24"/>
        </w:rPr>
        <w:t>238</w:t>
      </w:r>
      <w:r w:rsidR="00632B5E">
        <w:rPr>
          <w:rFonts w:eastAsia="T3Font_2"/>
          <w:sz w:val="24"/>
          <w:szCs w:val="24"/>
          <w:lang w:eastAsia="en-US"/>
        </w:rPr>
        <w:t xml:space="preserve">, площадью </w:t>
      </w:r>
      <w:r w:rsidR="00632B5E">
        <w:rPr>
          <w:sz w:val="24"/>
          <w:szCs w:val="24"/>
        </w:rPr>
        <w:t xml:space="preserve">66 </w:t>
      </w:r>
      <w:r w:rsidR="00E47046">
        <w:rPr>
          <w:sz w:val="24"/>
          <w:szCs w:val="24"/>
        </w:rPr>
        <w:t>808</w:t>
      </w:r>
      <w:r w:rsidRPr="001E1FF0">
        <w:rPr>
          <w:sz w:val="24"/>
          <w:szCs w:val="24"/>
        </w:rPr>
        <w:t xml:space="preserve"> </w:t>
      </w:r>
      <w:proofErr w:type="spellStart"/>
      <w:r w:rsidRPr="001E1FF0">
        <w:rPr>
          <w:sz w:val="24"/>
          <w:szCs w:val="24"/>
        </w:rPr>
        <w:t>кв.м</w:t>
      </w:r>
      <w:proofErr w:type="spellEnd"/>
      <w:r w:rsidRPr="001E1FF0">
        <w:rPr>
          <w:sz w:val="24"/>
          <w:szCs w:val="24"/>
        </w:rPr>
        <w:t>.</w:t>
      </w:r>
      <w:r w:rsidRPr="001E1FF0">
        <w:rPr>
          <w:rFonts w:eastAsia="T3Font_2"/>
          <w:sz w:val="24"/>
          <w:szCs w:val="24"/>
          <w:lang w:eastAsia="en-US"/>
        </w:rPr>
        <w:t xml:space="preserve">, местоположение: </w:t>
      </w:r>
      <w:r w:rsidR="001E1FF0" w:rsidRPr="001E1FF0">
        <w:rPr>
          <w:sz w:val="24"/>
          <w:szCs w:val="24"/>
        </w:rPr>
        <w:t xml:space="preserve">обл. Волгоградская, р-н </w:t>
      </w:r>
      <w:proofErr w:type="spellStart"/>
      <w:r w:rsidR="001E1FF0" w:rsidRPr="001E1FF0">
        <w:rPr>
          <w:sz w:val="24"/>
          <w:szCs w:val="24"/>
        </w:rPr>
        <w:t>Городищенский</w:t>
      </w:r>
      <w:proofErr w:type="spellEnd"/>
      <w:r w:rsidR="001E1FF0" w:rsidRPr="001E1FF0">
        <w:rPr>
          <w:sz w:val="24"/>
          <w:szCs w:val="24"/>
        </w:rPr>
        <w:t xml:space="preserve">, </w:t>
      </w:r>
      <w:proofErr w:type="spellStart"/>
      <w:r w:rsidR="00E47046">
        <w:rPr>
          <w:sz w:val="24"/>
          <w:szCs w:val="24"/>
        </w:rPr>
        <w:t>рп</w:t>
      </w:r>
      <w:proofErr w:type="gramStart"/>
      <w:r w:rsidR="00E47046">
        <w:rPr>
          <w:sz w:val="24"/>
          <w:szCs w:val="24"/>
        </w:rPr>
        <w:t>.</w:t>
      </w:r>
      <w:r w:rsidR="001E1FF0" w:rsidRPr="001E1FF0">
        <w:rPr>
          <w:sz w:val="24"/>
          <w:szCs w:val="24"/>
        </w:rPr>
        <w:t>Е</w:t>
      </w:r>
      <w:proofErr w:type="gramEnd"/>
      <w:r w:rsidR="001E1FF0" w:rsidRPr="001E1FF0">
        <w:rPr>
          <w:sz w:val="24"/>
          <w:szCs w:val="24"/>
        </w:rPr>
        <w:t>рзовка</w:t>
      </w:r>
      <w:proofErr w:type="spellEnd"/>
      <w:r w:rsidRPr="001E1FF0">
        <w:rPr>
          <w:rFonts w:eastAsia="T3Font_2"/>
          <w:sz w:val="24"/>
          <w:szCs w:val="24"/>
          <w:lang w:eastAsia="en-US"/>
        </w:rPr>
        <w:t>,</w:t>
      </w:r>
      <w:r w:rsidRPr="001E1FF0">
        <w:rPr>
          <w:rStyle w:val="FontStyle15"/>
          <w:sz w:val="24"/>
          <w:szCs w:val="24"/>
        </w:rPr>
        <w:t xml:space="preserve"> </w:t>
      </w:r>
      <w:r w:rsidR="00E47046">
        <w:rPr>
          <w:rStyle w:val="FontStyle15"/>
          <w:sz w:val="24"/>
          <w:szCs w:val="24"/>
        </w:rPr>
        <w:t xml:space="preserve">ул. Индустриальная, 8, </w:t>
      </w:r>
      <w:r w:rsidRPr="001E1FF0">
        <w:rPr>
          <w:rStyle w:val="FontStyle15"/>
          <w:sz w:val="24"/>
          <w:szCs w:val="24"/>
        </w:rPr>
        <w:t xml:space="preserve">вид разрешенного использования </w:t>
      </w:r>
      <w:r w:rsidR="00E47046">
        <w:rPr>
          <w:rStyle w:val="FontStyle15"/>
          <w:sz w:val="24"/>
          <w:szCs w:val="24"/>
        </w:rPr>
        <w:t>–</w:t>
      </w:r>
      <w:r w:rsidRPr="001E1FF0">
        <w:rPr>
          <w:rStyle w:val="FontStyle15"/>
          <w:sz w:val="24"/>
          <w:szCs w:val="24"/>
        </w:rPr>
        <w:t xml:space="preserve"> </w:t>
      </w:r>
      <w:r w:rsidR="00E47046">
        <w:rPr>
          <w:rStyle w:val="ad"/>
          <w:b w:val="0"/>
          <w:sz w:val="24"/>
          <w:szCs w:val="24"/>
        </w:rPr>
        <w:t>склад, пищевая промышленность.</w:t>
      </w:r>
    </w:p>
    <w:p w:rsidR="00BC77FE" w:rsidRPr="001E1FF0" w:rsidRDefault="00BC77FE" w:rsidP="00BC77FE">
      <w:pPr>
        <w:pStyle w:val="FR1"/>
        <w:spacing w:before="0" w:line="240" w:lineRule="auto"/>
        <w:ind w:firstLine="709"/>
        <w:rPr>
          <w:rFonts w:eastAsia="Andale Sans UI"/>
          <w:b/>
          <w:kern w:val="3"/>
          <w:sz w:val="24"/>
          <w:szCs w:val="24"/>
          <w:lang w:eastAsia="ja-JP" w:bidi="fa-IR"/>
        </w:rPr>
      </w:pPr>
      <w:r w:rsidRPr="001E1FF0">
        <w:rPr>
          <w:rFonts w:eastAsia="Andale Sans UI"/>
          <w:b/>
          <w:kern w:val="3"/>
          <w:sz w:val="24"/>
          <w:szCs w:val="24"/>
          <w:lang w:eastAsia="ja-JP" w:bidi="fa-IR"/>
        </w:rPr>
        <w:t>Начальная цена предмета аукциона (начальный размер арендной платы за год):</w:t>
      </w:r>
    </w:p>
    <w:p w:rsidR="00BC77FE" w:rsidRPr="001E1FF0" w:rsidRDefault="00BC77FE" w:rsidP="00BC77FE">
      <w:pPr>
        <w:pStyle w:val="ConsPlusNormal"/>
        <w:jc w:val="both"/>
        <w:outlineLvl w:val="0"/>
        <w:rPr>
          <w:rFonts w:ascii="Times New Roman" w:hAnsi="Times New Roman" w:cs="Times New Roman"/>
          <w:bCs/>
          <w:sz w:val="24"/>
          <w:szCs w:val="24"/>
        </w:rPr>
      </w:pPr>
      <w:proofErr w:type="gramStart"/>
      <w:r w:rsidRPr="001E1FF0">
        <w:rPr>
          <w:rFonts w:ascii="Times New Roman" w:hAnsi="Times New Roman" w:cs="Times New Roman"/>
          <w:sz w:val="24"/>
          <w:szCs w:val="24"/>
        </w:rPr>
        <w:t xml:space="preserve">установить для предложений участников аукциона начальную цену предмета аукциона, определенной в соответствии с Федеральным </w:t>
      </w:r>
      <w:hyperlink r:id="rId9" w:history="1">
        <w:r w:rsidRPr="001E1FF0">
          <w:rPr>
            <w:rFonts w:ascii="Times New Roman" w:hAnsi="Times New Roman" w:cs="Times New Roman"/>
            <w:sz w:val="24"/>
            <w:szCs w:val="24"/>
          </w:rPr>
          <w:t>законом</w:t>
        </w:r>
      </w:hyperlink>
      <w:r w:rsidRPr="001E1FF0">
        <w:rPr>
          <w:rFonts w:ascii="Times New Roman" w:hAnsi="Times New Roman" w:cs="Times New Roman"/>
          <w:sz w:val="24"/>
          <w:szCs w:val="24"/>
        </w:rPr>
        <w:t xml:space="preserve"> от 29.07.1998 № 135-ФЗ «Об оценочной деятельности в Российской Федерации», </w:t>
      </w:r>
      <w:r w:rsidR="00CE2E5F" w:rsidRPr="001E1FF0">
        <w:rPr>
          <w:rFonts w:ascii="Times New Roman" w:hAnsi="Times New Roman" w:cs="Times New Roman"/>
          <w:sz w:val="24"/>
          <w:szCs w:val="24"/>
        </w:rPr>
        <w:t xml:space="preserve">в сумме </w:t>
      </w:r>
      <w:r w:rsidR="00E47046">
        <w:rPr>
          <w:rFonts w:ascii="Times New Roman" w:hAnsi="Times New Roman" w:cs="Times New Roman"/>
          <w:sz w:val="24"/>
          <w:szCs w:val="24"/>
        </w:rPr>
        <w:t xml:space="preserve">745 200 </w:t>
      </w:r>
      <w:r w:rsidR="001E1FF0" w:rsidRPr="001E1FF0">
        <w:rPr>
          <w:rFonts w:ascii="Times New Roman" w:hAnsi="Times New Roman" w:cs="Times New Roman"/>
          <w:sz w:val="24"/>
          <w:szCs w:val="24"/>
        </w:rPr>
        <w:t>(</w:t>
      </w:r>
      <w:r w:rsidR="00E47046" w:rsidRPr="00E47046">
        <w:rPr>
          <w:rFonts w:ascii="Times New Roman" w:hAnsi="Times New Roman" w:cs="Times New Roman"/>
          <w:sz w:val="24"/>
          <w:szCs w:val="24"/>
        </w:rPr>
        <w:t>семьсот сорок пять тысяч двести</w:t>
      </w:r>
      <w:r w:rsidR="001E1FF0" w:rsidRPr="001E1FF0">
        <w:rPr>
          <w:rFonts w:ascii="Times New Roman" w:hAnsi="Times New Roman" w:cs="Times New Roman"/>
          <w:sz w:val="24"/>
          <w:szCs w:val="24"/>
        </w:rPr>
        <w:t>)</w:t>
      </w:r>
      <w:r w:rsidR="00CE2E5F" w:rsidRPr="001E1FF0">
        <w:rPr>
          <w:rFonts w:ascii="Times New Roman" w:hAnsi="Times New Roman" w:cs="Times New Roman"/>
          <w:sz w:val="24"/>
          <w:szCs w:val="24"/>
        </w:rPr>
        <w:t>, шаг аукциона 3%  от начальной цены предмета торгов</w:t>
      </w:r>
      <w:r w:rsidR="00CE2E5F" w:rsidRPr="001E1FF0">
        <w:rPr>
          <w:rFonts w:ascii="Times New Roman" w:hAnsi="Times New Roman" w:cs="Times New Roman"/>
          <w:bCs/>
          <w:sz w:val="24"/>
          <w:szCs w:val="24"/>
        </w:rPr>
        <w:t xml:space="preserve"> в размере </w:t>
      </w:r>
      <w:r w:rsidR="00E47046">
        <w:rPr>
          <w:rFonts w:ascii="Times New Roman" w:hAnsi="Times New Roman" w:cs="Times New Roman"/>
          <w:sz w:val="24"/>
          <w:szCs w:val="24"/>
        </w:rPr>
        <w:t>22 356</w:t>
      </w:r>
      <w:r w:rsidR="001E1FF0" w:rsidRPr="001E1FF0">
        <w:rPr>
          <w:rFonts w:ascii="Times New Roman" w:hAnsi="Times New Roman" w:cs="Times New Roman"/>
          <w:sz w:val="24"/>
          <w:szCs w:val="24"/>
        </w:rPr>
        <w:t xml:space="preserve">  </w:t>
      </w:r>
      <w:r w:rsidR="001E1FF0" w:rsidRPr="001E1FF0">
        <w:rPr>
          <w:rFonts w:ascii="Times New Roman" w:hAnsi="Times New Roman" w:cs="Times New Roman"/>
          <w:bCs/>
          <w:sz w:val="24"/>
          <w:szCs w:val="24"/>
        </w:rPr>
        <w:t>(</w:t>
      </w:r>
      <w:r w:rsidR="00E47046" w:rsidRPr="00E47046">
        <w:rPr>
          <w:rFonts w:ascii="Times New Roman" w:hAnsi="Times New Roman" w:cs="Times New Roman"/>
          <w:bCs/>
          <w:sz w:val="24"/>
          <w:szCs w:val="24"/>
        </w:rPr>
        <w:t>двадцать две тысячи триста пятьдесят шесть</w:t>
      </w:r>
      <w:r w:rsidR="001E1FF0" w:rsidRPr="001E1FF0">
        <w:rPr>
          <w:rFonts w:ascii="Times New Roman" w:hAnsi="Times New Roman" w:cs="Times New Roman"/>
          <w:bCs/>
          <w:sz w:val="24"/>
          <w:szCs w:val="24"/>
        </w:rPr>
        <w:t>) рублей</w:t>
      </w:r>
      <w:r w:rsidRPr="001E1FF0">
        <w:rPr>
          <w:rFonts w:ascii="Times New Roman" w:hAnsi="Times New Roman" w:cs="Times New Roman"/>
          <w:b/>
          <w:sz w:val="24"/>
          <w:szCs w:val="24"/>
        </w:rPr>
        <w:t>.</w:t>
      </w:r>
      <w:proofErr w:type="gramEnd"/>
    </w:p>
    <w:p w:rsidR="00BC77FE" w:rsidRPr="001E1FF0" w:rsidRDefault="00BC77FE" w:rsidP="00BC77FE">
      <w:pPr>
        <w:pStyle w:val="FR1"/>
        <w:spacing w:before="0" w:line="240" w:lineRule="auto"/>
        <w:ind w:firstLine="709"/>
        <w:rPr>
          <w:rStyle w:val="FontStyle15"/>
          <w:sz w:val="24"/>
          <w:szCs w:val="24"/>
        </w:rPr>
      </w:pPr>
      <w:r w:rsidRPr="001E1FF0">
        <w:rPr>
          <w:b/>
          <w:sz w:val="24"/>
          <w:szCs w:val="24"/>
        </w:rPr>
        <w:t>Размер задатка для участия в аукционе</w:t>
      </w:r>
      <w:r w:rsidRPr="001E1FF0">
        <w:rPr>
          <w:sz w:val="24"/>
          <w:szCs w:val="24"/>
        </w:rPr>
        <w:t xml:space="preserve"> составляет </w:t>
      </w:r>
      <w:r w:rsidR="00CE2E5F" w:rsidRPr="001E1FF0">
        <w:rPr>
          <w:sz w:val="24"/>
          <w:szCs w:val="24"/>
        </w:rPr>
        <w:t>10% от начальной цены предмета торгов</w:t>
      </w:r>
      <w:r w:rsidR="00CE2E5F" w:rsidRPr="001E1FF0">
        <w:rPr>
          <w:bCs/>
          <w:sz w:val="24"/>
          <w:szCs w:val="24"/>
        </w:rPr>
        <w:t xml:space="preserve"> в размере </w:t>
      </w:r>
      <w:r w:rsidR="00E47046">
        <w:rPr>
          <w:sz w:val="24"/>
          <w:szCs w:val="24"/>
        </w:rPr>
        <w:t>74 520</w:t>
      </w:r>
      <w:r w:rsidR="00937F5C">
        <w:rPr>
          <w:sz w:val="24"/>
          <w:szCs w:val="24"/>
        </w:rPr>
        <w:t xml:space="preserve"> </w:t>
      </w:r>
      <w:r w:rsidR="001E1FF0" w:rsidRPr="001E1FF0">
        <w:rPr>
          <w:bCs/>
          <w:sz w:val="24"/>
          <w:szCs w:val="24"/>
        </w:rPr>
        <w:t>(</w:t>
      </w:r>
      <w:r w:rsidR="00E47046" w:rsidRPr="00E47046">
        <w:rPr>
          <w:sz w:val="24"/>
          <w:szCs w:val="24"/>
        </w:rPr>
        <w:t>семьдесят четыре тысячи пятьсот двадцать</w:t>
      </w:r>
      <w:r w:rsidR="001E1FF0" w:rsidRPr="001E1FF0">
        <w:rPr>
          <w:bCs/>
          <w:sz w:val="24"/>
          <w:szCs w:val="24"/>
        </w:rPr>
        <w:t>) рублей</w:t>
      </w:r>
      <w:r w:rsidR="000945CB" w:rsidRPr="001E1FF0">
        <w:rPr>
          <w:bCs/>
          <w:sz w:val="24"/>
          <w:szCs w:val="24"/>
        </w:rPr>
        <w:t>.</w:t>
      </w:r>
    </w:p>
    <w:p w:rsidR="00BC77FE" w:rsidRPr="003931A4" w:rsidRDefault="00BC77FE" w:rsidP="00BC77FE">
      <w:pPr>
        <w:pStyle w:val="Style11"/>
        <w:widowControl/>
        <w:spacing w:line="269" w:lineRule="exact"/>
        <w:ind w:firstLine="708"/>
        <w:rPr>
          <w:rStyle w:val="FontStyle15"/>
          <w:sz w:val="24"/>
          <w:szCs w:val="24"/>
        </w:rPr>
      </w:pPr>
      <w:r w:rsidRPr="003931A4">
        <w:rPr>
          <w:rStyle w:val="FontStyle15"/>
          <w:b/>
          <w:sz w:val="24"/>
          <w:szCs w:val="24"/>
        </w:rPr>
        <w:t>Установить срок аренды земельного участка</w:t>
      </w:r>
      <w:r w:rsidRPr="003931A4">
        <w:rPr>
          <w:rStyle w:val="FontStyle15"/>
          <w:sz w:val="24"/>
          <w:szCs w:val="24"/>
        </w:rPr>
        <w:t>:</w:t>
      </w:r>
    </w:p>
    <w:p w:rsidR="00BC77FE" w:rsidRPr="003931A4" w:rsidRDefault="00701360" w:rsidP="00BC77FE">
      <w:pPr>
        <w:pStyle w:val="Style11"/>
        <w:widowControl/>
        <w:spacing w:line="269" w:lineRule="exact"/>
        <w:ind w:firstLine="708"/>
        <w:rPr>
          <w:rStyle w:val="FontStyle15"/>
          <w:sz w:val="24"/>
          <w:szCs w:val="24"/>
        </w:rPr>
      </w:pPr>
      <w:r w:rsidRPr="00701360">
        <w:rPr>
          <w:rStyle w:val="FontStyle15"/>
          <w:sz w:val="24"/>
          <w:szCs w:val="24"/>
        </w:rPr>
        <w:t>5</w:t>
      </w:r>
      <w:r w:rsidR="00BC77FE" w:rsidRPr="00701360">
        <w:rPr>
          <w:rStyle w:val="FontStyle15"/>
          <w:sz w:val="24"/>
          <w:szCs w:val="24"/>
        </w:rPr>
        <w:t xml:space="preserve"> (</w:t>
      </w:r>
      <w:r w:rsidRPr="00701360">
        <w:rPr>
          <w:rStyle w:val="FontStyle15"/>
          <w:sz w:val="24"/>
          <w:szCs w:val="24"/>
        </w:rPr>
        <w:t>пять</w:t>
      </w:r>
      <w:r w:rsidR="00BC77FE" w:rsidRPr="00701360">
        <w:rPr>
          <w:rStyle w:val="FontStyle15"/>
          <w:sz w:val="24"/>
          <w:szCs w:val="24"/>
        </w:rPr>
        <w:t>) лет</w:t>
      </w:r>
      <w:r w:rsidR="00BC77FE" w:rsidRPr="003931A4">
        <w:rPr>
          <w:rStyle w:val="FontStyle15"/>
          <w:sz w:val="24"/>
          <w:szCs w:val="24"/>
        </w:rPr>
        <w:t xml:space="preserve"> со дня заключения договора аренды.</w:t>
      </w:r>
    </w:p>
    <w:p w:rsidR="00576D35" w:rsidRPr="003931A4" w:rsidRDefault="00BC77FE" w:rsidP="00BC77FE">
      <w:pPr>
        <w:pStyle w:val="Style7"/>
        <w:widowControl/>
        <w:tabs>
          <w:tab w:val="left" w:pos="134"/>
        </w:tabs>
        <w:spacing w:line="269" w:lineRule="exact"/>
        <w:ind w:right="58" w:firstLine="709"/>
        <w:rPr>
          <w:rStyle w:val="FontStyle15"/>
          <w:sz w:val="24"/>
          <w:szCs w:val="24"/>
        </w:rPr>
      </w:pPr>
      <w:r w:rsidRPr="003931A4">
        <w:rPr>
          <w:rStyle w:val="FontStyle15"/>
          <w:b/>
          <w:sz w:val="24"/>
          <w:szCs w:val="24"/>
        </w:rPr>
        <w:t>Технические условия подключения объектов к сетям инженерно-технического обеспечения</w:t>
      </w:r>
      <w:r w:rsidRPr="003931A4">
        <w:rPr>
          <w:rStyle w:val="FontStyle15"/>
          <w:sz w:val="24"/>
          <w:szCs w:val="24"/>
        </w:rPr>
        <w:tab/>
        <w:t xml:space="preserve"> </w:t>
      </w:r>
    </w:p>
    <w:p w:rsidR="00BC77FE" w:rsidRPr="00A95986" w:rsidRDefault="00BC77FE" w:rsidP="00BC77FE">
      <w:pPr>
        <w:pStyle w:val="Style7"/>
        <w:widowControl/>
        <w:tabs>
          <w:tab w:val="left" w:pos="134"/>
        </w:tabs>
        <w:spacing w:line="269" w:lineRule="exact"/>
        <w:ind w:right="58" w:firstLine="709"/>
        <w:rPr>
          <w:rStyle w:val="FontStyle15"/>
          <w:sz w:val="24"/>
          <w:szCs w:val="24"/>
        </w:rPr>
      </w:pPr>
      <w:r w:rsidRPr="003931A4">
        <w:rPr>
          <w:rStyle w:val="FontStyle15"/>
          <w:b/>
          <w:sz w:val="24"/>
          <w:szCs w:val="24"/>
        </w:rPr>
        <w:t>Электроснабжение*</w:t>
      </w:r>
      <w:r w:rsidRPr="003931A4">
        <w:rPr>
          <w:rStyle w:val="FontStyle15"/>
          <w:sz w:val="24"/>
          <w:szCs w:val="24"/>
        </w:rPr>
        <w:t xml:space="preserve">: </w:t>
      </w:r>
      <w:r w:rsidR="00FD6ED1" w:rsidRPr="003931A4">
        <w:rPr>
          <w:rStyle w:val="FontStyle15"/>
          <w:sz w:val="24"/>
          <w:szCs w:val="24"/>
        </w:rPr>
        <w:t xml:space="preserve"> </w:t>
      </w:r>
      <w:r w:rsidR="003C0C74" w:rsidRPr="003931A4">
        <w:rPr>
          <w:rStyle w:val="FontStyle15"/>
          <w:sz w:val="24"/>
          <w:szCs w:val="24"/>
        </w:rPr>
        <w:t xml:space="preserve">Максимальная мощность – не установлена, </w:t>
      </w:r>
      <w:r w:rsidR="0093564F">
        <w:rPr>
          <w:rStyle w:val="FontStyle15"/>
          <w:sz w:val="24"/>
          <w:szCs w:val="24"/>
        </w:rPr>
        <w:t>технологическое присоединение возможно</w:t>
      </w:r>
      <w:r w:rsidR="003C0C74" w:rsidRPr="003931A4">
        <w:rPr>
          <w:rStyle w:val="FontStyle15"/>
          <w:sz w:val="24"/>
          <w:szCs w:val="24"/>
        </w:rPr>
        <w:t xml:space="preserve">, точка присоединения – </w:t>
      </w:r>
      <w:r w:rsidR="0093564F">
        <w:rPr>
          <w:rStyle w:val="FontStyle15"/>
          <w:sz w:val="24"/>
          <w:szCs w:val="24"/>
        </w:rPr>
        <w:t>от ЛЭП-10</w:t>
      </w:r>
      <w:r w:rsidR="006221A9">
        <w:rPr>
          <w:rStyle w:val="FontStyle15"/>
          <w:sz w:val="24"/>
          <w:szCs w:val="24"/>
        </w:rPr>
        <w:t xml:space="preserve"> </w:t>
      </w:r>
      <w:proofErr w:type="spellStart"/>
      <w:r w:rsidR="006221A9">
        <w:rPr>
          <w:rStyle w:val="FontStyle15"/>
          <w:sz w:val="24"/>
          <w:szCs w:val="24"/>
        </w:rPr>
        <w:t>кВ</w:t>
      </w:r>
      <w:proofErr w:type="spellEnd"/>
      <w:r w:rsidR="0043718D">
        <w:rPr>
          <w:rStyle w:val="FontStyle15"/>
          <w:sz w:val="24"/>
          <w:szCs w:val="24"/>
        </w:rPr>
        <w:t xml:space="preserve"> </w:t>
      </w:r>
      <w:r w:rsidR="0093564F">
        <w:rPr>
          <w:rStyle w:val="FontStyle15"/>
          <w:sz w:val="24"/>
          <w:szCs w:val="24"/>
        </w:rPr>
        <w:t>Л-4 РП-1 (Л-32 ПС 110кВ Ерзовка)</w:t>
      </w:r>
    </w:p>
    <w:p w:rsidR="0093564F" w:rsidRDefault="0093564F" w:rsidP="00BC77FE">
      <w:pPr>
        <w:pStyle w:val="Style11"/>
        <w:widowControl/>
        <w:spacing w:line="269" w:lineRule="exact"/>
        <w:ind w:firstLine="708"/>
        <w:rPr>
          <w:rStyle w:val="FontStyle15"/>
          <w:b/>
          <w:sz w:val="24"/>
          <w:szCs w:val="24"/>
        </w:rPr>
      </w:pPr>
    </w:p>
    <w:p w:rsidR="00BC77FE" w:rsidRPr="0093564F" w:rsidRDefault="00BC77FE" w:rsidP="00BC77FE">
      <w:pPr>
        <w:pStyle w:val="Style11"/>
        <w:widowControl/>
        <w:spacing w:line="269" w:lineRule="exact"/>
        <w:ind w:firstLine="708"/>
        <w:rPr>
          <w:rStyle w:val="FontStyle15"/>
          <w:sz w:val="24"/>
          <w:szCs w:val="24"/>
          <w:lang w:val="en-US"/>
        </w:rPr>
      </w:pPr>
      <w:r w:rsidRPr="003931A4">
        <w:rPr>
          <w:rStyle w:val="FontStyle15"/>
          <w:b/>
          <w:sz w:val="24"/>
          <w:szCs w:val="24"/>
        </w:rPr>
        <w:t>Газоснабжение*</w:t>
      </w:r>
      <w:r w:rsidRPr="003931A4">
        <w:rPr>
          <w:rStyle w:val="FontStyle15"/>
          <w:sz w:val="24"/>
          <w:szCs w:val="24"/>
        </w:rPr>
        <w:t>:</w:t>
      </w:r>
      <w:r w:rsidR="0093564F">
        <w:rPr>
          <w:rStyle w:val="FontStyle15"/>
          <w:sz w:val="24"/>
          <w:szCs w:val="24"/>
        </w:rPr>
        <w:t xml:space="preserve"> </w:t>
      </w:r>
      <w:r w:rsidR="003C0C74" w:rsidRPr="003931A4">
        <w:rPr>
          <w:rFonts w:eastAsia="T3Font_2"/>
          <w:lang w:eastAsia="en-US"/>
        </w:rPr>
        <w:t>техническая возможность присоединения объектов к</w:t>
      </w:r>
      <w:r w:rsidR="00576D35" w:rsidRPr="003931A4">
        <w:rPr>
          <w:rFonts w:eastAsia="T3Font_2"/>
          <w:lang w:eastAsia="en-US"/>
        </w:rPr>
        <w:t xml:space="preserve"> сетям </w:t>
      </w:r>
      <w:r w:rsidR="003C0C74" w:rsidRPr="003931A4">
        <w:rPr>
          <w:rFonts w:eastAsia="T3Font_2"/>
          <w:lang w:eastAsia="en-US"/>
        </w:rPr>
        <w:t xml:space="preserve"> газоснабжения имеется</w:t>
      </w:r>
      <w:r w:rsidR="0093564F">
        <w:rPr>
          <w:rFonts w:eastAsia="T3Font_2"/>
          <w:lang w:eastAsia="en-US"/>
        </w:rPr>
        <w:t>, от подземного высокого давления 2 категории Д-273мм, от ГК-4 до котельной МУП (рпр.-0,6Мпа, Рфакт.-0,3Мпа).</w:t>
      </w:r>
    </w:p>
    <w:p w:rsidR="00BC77FE" w:rsidRPr="003931A4" w:rsidRDefault="00BC77FE" w:rsidP="00BC77FE">
      <w:pPr>
        <w:pStyle w:val="Style11"/>
        <w:widowControl/>
        <w:spacing w:line="269" w:lineRule="exact"/>
        <w:ind w:firstLine="708"/>
        <w:rPr>
          <w:rFonts w:eastAsia="T3Font_2"/>
          <w:lang w:eastAsia="en-US"/>
        </w:rPr>
      </w:pPr>
      <w:r w:rsidRPr="003931A4">
        <w:rPr>
          <w:rStyle w:val="FontStyle15"/>
          <w:b/>
          <w:sz w:val="24"/>
          <w:szCs w:val="24"/>
        </w:rPr>
        <w:t>Водоснабжение и водоотведение*:</w:t>
      </w:r>
      <w:r w:rsidRPr="003931A4">
        <w:rPr>
          <w:rFonts w:eastAsia="T3Font_2"/>
          <w:lang w:eastAsia="en-US"/>
        </w:rPr>
        <w:t xml:space="preserve"> </w:t>
      </w:r>
      <w:r w:rsidR="00C174C9" w:rsidRPr="003931A4">
        <w:rPr>
          <w:rFonts w:eastAsia="T3Font_2"/>
          <w:lang w:eastAsia="en-US"/>
        </w:rPr>
        <w:t xml:space="preserve">техническая возможность присоединения объектов к сетям водоснабжения </w:t>
      </w:r>
      <w:r w:rsidR="008E5C07" w:rsidRPr="003931A4">
        <w:rPr>
          <w:rFonts w:eastAsia="T3Font_2"/>
          <w:lang w:eastAsia="en-US"/>
        </w:rPr>
        <w:t>отсутствует</w:t>
      </w:r>
      <w:r w:rsidR="00C174C9">
        <w:rPr>
          <w:rFonts w:eastAsia="T3Font_2"/>
          <w:lang w:eastAsia="en-US"/>
        </w:rPr>
        <w:t xml:space="preserve">, </w:t>
      </w:r>
      <w:r w:rsidR="00C174C9" w:rsidRPr="003931A4">
        <w:rPr>
          <w:rFonts w:eastAsia="T3Font_2"/>
          <w:lang w:eastAsia="en-US"/>
        </w:rPr>
        <w:t xml:space="preserve">возможность присоединения объектов к сетям </w:t>
      </w:r>
      <w:r w:rsidR="00C174C9">
        <w:rPr>
          <w:rFonts w:eastAsia="T3Font_2"/>
          <w:lang w:eastAsia="en-US"/>
        </w:rPr>
        <w:t xml:space="preserve"> </w:t>
      </w:r>
      <w:r w:rsidR="00C174C9" w:rsidRPr="003931A4">
        <w:rPr>
          <w:rFonts w:eastAsia="T3Font_2"/>
          <w:lang w:eastAsia="en-US"/>
        </w:rPr>
        <w:t>водоотведения отсутствует.</w:t>
      </w:r>
    </w:p>
    <w:p w:rsidR="00BC77FE" w:rsidRPr="003931A4" w:rsidRDefault="00BC77FE" w:rsidP="00BC77FE">
      <w:pPr>
        <w:pStyle w:val="FR1"/>
        <w:spacing w:before="0" w:line="240" w:lineRule="auto"/>
        <w:ind w:firstLine="709"/>
        <w:rPr>
          <w:sz w:val="24"/>
          <w:szCs w:val="24"/>
        </w:rPr>
      </w:pPr>
      <w:r w:rsidRPr="003931A4">
        <w:rPr>
          <w:b/>
          <w:sz w:val="24"/>
          <w:szCs w:val="24"/>
        </w:rPr>
        <w:t xml:space="preserve">Информация о </w:t>
      </w:r>
      <w:proofErr w:type="spellStart"/>
      <w:r w:rsidRPr="003931A4">
        <w:rPr>
          <w:b/>
          <w:sz w:val="24"/>
          <w:szCs w:val="24"/>
        </w:rPr>
        <w:t>правопритязаниях</w:t>
      </w:r>
      <w:proofErr w:type="spellEnd"/>
      <w:r w:rsidRPr="003931A4">
        <w:rPr>
          <w:b/>
          <w:sz w:val="24"/>
          <w:szCs w:val="24"/>
        </w:rPr>
        <w:t xml:space="preserve">, </w:t>
      </w:r>
      <w:proofErr w:type="gramStart"/>
      <w:r w:rsidRPr="003931A4">
        <w:rPr>
          <w:b/>
          <w:sz w:val="24"/>
          <w:szCs w:val="24"/>
        </w:rPr>
        <w:t>заявленных</w:t>
      </w:r>
      <w:proofErr w:type="gramEnd"/>
      <w:r w:rsidRPr="003931A4">
        <w:rPr>
          <w:b/>
          <w:sz w:val="24"/>
          <w:szCs w:val="24"/>
        </w:rPr>
        <w:t xml:space="preserve"> в судебном порядке, требования, аресты (запрещения) на земельный участок:</w:t>
      </w:r>
      <w:r w:rsidRPr="003931A4">
        <w:rPr>
          <w:sz w:val="24"/>
          <w:szCs w:val="24"/>
        </w:rPr>
        <w:t xml:space="preserve">  отсутствует.</w:t>
      </w:r>
    </w:p>
    <w:p w:rsidR="00BC77FE" w:rsidRPr="003931A4" w:rsidRDefault="00BC77FE" w:rsidP="00BC77FE">
      <w:pPr>
        <w:pStyle w:val="FR1"/>
        <w:spacing w:before="0" w:line="240" w:lineRule="auto"/>
        <w:ind w:firstLine="709"/>
        <w:rPr>
          <w:sz w:val="24"/>
          <w:szCs w:val="24"/>
        </w:rPr>
      </w:pPr>
      <w:r w:rsidRPr="003931A4">
        <w:rPr>
          <w:b/>
          <w:sz w:val="24"/>
          <w:szCs w:val="24"/>
        </w:rPr>
        <w:t>Обременения на земельный участок</w:t>
      </w:r>
      <w:r w:rsidRPr="003931A4">
        <w:rPr>
          <w:sz w:val="24"/>
          <w:szCs w:val="24"/>
        </w:rPr>
        <w:t xml:space="preserve">: </w:t>
      </w:r>
      <w:r w:rsidR="0043718D" w:rsidRPr="003931A4">
        <w:rPr>
          <w:sz w:val="24"/>
          <w:szCs w:val="24"/>
        </w:rPr>
        <w:t>отсутству</w:t>
      </w:r>
      <w:r w:rsidR="0043718D">
        <w:rPr>
          <w:sz w:val="24"/>
          <w:szCs w:val="24"/>
        </w:rPr>
        <w:t>ю</w:t>
      </w:r>
      <w:r w:rsidR="0043718D" w:rsidRPr="003931A4">
        <w:rPr>
          <w:sz w:val="24"/>
          <w:szCs w:val="24"/>
        </w:rPr>
        <w:t>т</w:t>
      </w:r>
      <w:r w:rsidR="00576D35" w:rsidRPr="003931A4">
        <w:rPr>
          <w:sz w:val="24"/>
          <w:szCs w:val="24"/>
        </w:rPr>
        <w:t>.</w:t>
      </w:r>
    </w:p>
    <w:p w:rsidR="006F7A83" w:rsidRDefault="00BC77FE" w:rsidP="006F7A83">
      <w:pPr>
        <w:suppressAutoHyphens/>
        <w:ind w:right="-285" w:firstLine="567"/>
        <w:jc w:val="both"/>
        <w:rPr>
          <w:sz w:val="24"/>
          <w:szCs w:val="24"/>
        </w:rPr>
      </w:pPr>
      <w:r w:rsidRPr="003931A4">
        <w:rPr>
          <w:b/>
          <w:sz w:val="24"/>
          <w:szCs w:val="24"/>
        </w:rPr>
        <w:t>Параметры разрешенного строительства объекта капитального строительства:</w:t>
      </w:r>
      <w:r w:rsidRPr="003931A4">
        <w:rPr>
          <w:sz w:val="24"/>
          <w:szCs w:val="24"/>
        </w:rPr>
        <w:t xml:space="preserve"> </w:t>
      </w:r>
    </w:p>
    <w:p w:rsidR="006F7A83" w:rsidRPr="006221A9" w:rsidRDefault="006F7A83" w:rsidP="006F7A83">
      <w:pPr>
        <w:suppressAutoHyphens/>
        <w:ind w:right="-285" w:firstLine="567"/>
        <w:jc w:val="both"/>
        <w:rPr>
          <w:rFonts w:cs="Calibri"/>
          <w:color w:val="000000"/>
          <w:sz w:val="24"/>
          <w:szCs w:val="24"/>
          <w:lang w:eastAsia="ar-SA"/>
        </w:rPr>
      </w:pPr>
      <w:r w:rsidRPr="006221A9">
        <w:rPr>
          <w:rFonts w:cs="Calibri"/>
          <w:color w:val="000000"/>
          <w:sz w:val="24"/>
          <w:szCs w:val="24"/>
          <w:lang w:eastAsia="ar-SA"/>
        </w:rPr>
        <w:t>Предельные размеры земельных участков и предельные параметры разрешенного строительства.</w:t>
      </w:r>
    </w:p>
    <w:p w:rsidR="006221A9" w:rsidRPr="006221A9" w:rsidRDefault="006221A9" w:rsidP="006221A9">
      <w:pPr>
        <w:widowControl w:val="0"/>
        <w:suppressAutoHyphens/>
        <w:autoSpaceDE w:val="0"/>
        <w:autoSpaceDN w:val="0"/>
        <w:adjustRightInd w:val="0"/>
        <w:ind w:right="-285"/>
        <w:jc w:val="both"/>
        <w:rPr>
          <w:rFonts w:cs="Calibri"/>
          <w:bCs/>
          <w:color w:val="000000"/>
          <w:sz w:val="24"/>
          <w:szCs w:val="24"/>
          <w:lang w:eastAsia="ar-SA"/>
        </w:rPr>
      </w:pPr>
      <w:r w:rsidRPr="006221A9">
        <w:rPr>
          <w:rFonts w:cs="Calibri"/>
          <w:bCs/>
          <w:color w:val="000000"/>
          <w:sz w:val="24"/>
          <w:szCs w:val="24"/>
          <w:lang w:eastAsia="ar-SA"/>
        </w:rPr>
        <w:t>1) Предельные (минимальные и (или) максимальные) размеры земельных участков, в том числе их площадь:</w:t>
      </w:r>
    </w:p>
    <w:p w:rsidR="006221A9" w:rsidRPr="006221A9" w:rsidRDefault="006221A9" w:rsidP="006221A9">
      <w:pPr>
        <w:widowControl w:val="0"/>
        <w:suppressAutoHyphens/>
        <w:autoSpaceDE w:val="0"/>
        <w:autoSpaceDN w:val="0"/>
        <w:adjustRightInd w:val="0"/>
        <w:ind w:right="-285"/>
        <w:jc w:val="both"/>
        <w:rPr>
          <w:rFonts w:cs="Calibri"/>
          <w:bCs/>
          <w:color w:val="000000"/>
          <w:sz w:val="24"/>
          <w:szCs w:val="24"/>
          <w:lang w:eastAsia="ar-SA"/>
        </w:rPr>
      </w:pPr>
      <w:r w:rsidRPr="006221A9">
        <w:rPr>
          <w:rFonts w:cs="Calibri"/>
          <w:bCs/>
          <w:color w:val="000000"/>
          <w:sz w:val="24"/>
          <w:szCs w:val="24"/>
          <w:lang w:eastAsia="ar-SA"/>
        </w:rPr>
        <w:t xml:space="preserve">     размеры земельных участков (ширина, длина) – не подлежат установлению;</w:t>
      </w:r>
    </w:p>
    <w:p w:rsidR="006221A9" w:rsidRPr="006221A9" w:rsidRDefault="006221A9" w:rsidP="006221A9">
      <w:pPr>
        <w:widowControl w:val="0"/>
        <w:suppressAutoHyphens/>
        <w:autoSpaceDE w:val="0"/>
        <w:autoSpaceDN w:val="0"/>
        <w:adjustRightInd w:val="0"/>
        <w:ind w:right="-285"/>
        <w:jc w:val="both"/>
        <w:rPr>
          <w:rFonts w:cs="Calibri"/>
          <w:bCs/>
          <w:color w:val="000000"/>
          <w:sz w:val="24"/>
          <w:szCs w:val="24"/>
          <w:lang w:eastAsia="ar-SA"/>
        </w:rPr>
      </w:pPr>
      <w:r w:rsidRPr="006221A9">
        <w:rPr>
          <w:rFonts w:cs="Calibri"/>
          <w:bCs/>
          <w:color w:val="000000"/>
          <w:sz w:val="24"/>
          <w:szCs w:val="24"/>
          <w:lang w:eastAsia="ar-SA"/>
        </w:rPr>
        <w:t xml:space="preserve">     минимальная площадь земельного участка – не подлежит установлению;</w:t>
      </w:r>
    </w:p>
    <w:p w:rsidR="006221A9" w:rsidRPr="006221A9" w:rsidRDefault="006221A9" w:rsidP="006221A9">
      <w:pPr>
        <w:widowControl w:val="0"/>
        <w:suppressAutoHyphens/>
        <w:autoSpaceDE w:val="0"/>
        <w:autoSpaceDN w:val="0"/>
        <w:adjustRightInd w:val="0"/>
        <w:ind w:right="-285"/>
        <w:jc w:val="both"/>
        <w:rPr>
          <w:rFonts w:cs="Calibri"/>
          <w:bCs/>
          <w:color w:val="000000"/>
          <w:sz w:val="24"/>
          <w:szCs w:val="24"/>
          <w:lang w:eastAsia="ar-SA"/>
        </w:rPr>
      </w:pPr>
      <w:r w:rsidRPr="006221A9">
        <w:rPr>
          <w:rFonts w:cs="Calibri"/>
          <w:bCs/>
          <w:color w:val="000000"/>
          <w:sz w:val="24"/>
          <w:szCs w:val="24"/>
          <w:lang w:eastAsia="ar-SA"/>
        </w:rPr>
        <w:t xml:space="preserve">     максимальная площадь земельного участка – не подлежит установлению.</w:t>
      </w:r>
    </w:p>
    <w:p w:rsidR="006221A9" w:rsidRPr="006221A9" w:rsidRDefault="006221A9" w:rsidP="006221A9">
      <w:pPr>
        <w:widowControl w:val="0"/>
        <w:suppressAutoHyphens/>
        <w:autoSpaceDE w:val="0"/>
        <w:autoSpaceDN w:val="0"/>
        <w:adjustRightInd w:val="0"/>
        <w:ind w:right="-285"/>
        <w:jc w:val="both"/>
        <w:rPr>
          <w:rFonts w:cs="Calibri"/>
          <w:bCs/>
          <w:color w:val="000000"/>
          <w:sz w:val="24"/>
          <w:szCs w:val="24"/>
          <w:lang w:eastAsia="ar-SA"/>
        </w:rPr>
      </w:pPr>
      <w:r w:rsidRPr="006221A9">
        <w:rPr>
          <w:rFonts w:cs="Calibri"/>
          <w:bCs/>
          <w:color w:val="000000"/>
          <w:sz w:val="24"/>
          <w:szCs w:val="24"/>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221A9" w:rsidRPr="006221A9" w:rsidRDefault="006221A9" w:rsidP="006221A9">
      <w:pPr>
        <w:widowControl w:val="0"/>
        <w:suppressAutoHyphens/>
        <w:autoSpaceDE w:val="0"/>
        <w:autoSpaceDN w:val="0"/>
        <w:adjustRightInd w:val="0"/>
        <w:ind w:right="-285"/>
        <w:jc w:val="both"/>
        <w:rPr>
          <w:rFonts w:cs="Calibri"/>
          <w:bCs/>
          <w:color w:val="000000"/>
          <w:sz w:val="24"/>
          <w:szCs w:val="24"/>
          <w:lang w:eastAsia="ar-SA"/>
        </w:rPr>
      </w:pPr>
      <w:r w:rsidRPr="006221A9">
        <w:rPr>
          <w:rFonts w:cs="Calibri"/>
          <w:bCs/>
          <w:color w:val="000000"/>
          <w:sz w:val="24"/>
          <w:szCs w:val="24"/>
          <w:lang w:eastAsia="ar-SA"/>
        </w:rPr>
        <w:t>3) Предельное количество этажей или предельная высота зданий, строений, сооружений:</w:t>
      </w:r>
    </w:p>
    <w:p w:rsidR="006221A9" w:rsidRPr="006221A9" w:rsidRDefault="006221A9" w:rsidP="006221A9">
      <w:pPr>
        <w:widowControl w:val="0"/>
        <w:suppressAutoHyphens/>
        <w:autoSpaceDE w:val="0"/>
        <w:autoSpaceDN w:val="0"/>
        <w:adjustRightInd w:val="0"/>
        <w:ind w:right="-285"/>
        <w:jc w:val="both"/>
        <w:rPr>
          <w:rFonts w:cs="Calibri"/>
          <w:bCs/>
          <w:color w:val="000000"/>
          <w:sz w:val="24"/>
          <w:szCs w:val="24"/>
          <w:lang w:eastAsia="ar-SA"/>
        </w:rPr>
      </w:pPr>
      <w:r w:rsidRPr="006221A9">
        <w:rPr>
          <w:rFonts w:cs="Calibri"/>
          <w:bCs/>
          <w:color w:val="000000"/>
          <w:sz w:val="24"/>
          <w:szCs w:val="24"/>
          <w:lang w:eastAsia="ar-SA"/>
        </w:rPr>
        <w:t xml:space="preserve">     предельное количество этажей – не подлежит установлению.</w:t>
      </w:r>
    </w:p>
    <w:p w:rsidR="006221A9" w:rsidRPr="006221A9" w:rsidRDefault="006221A9" w:rsidP="006221A9">
      <w:pPr>
        <w:widowControl w:val="0"/>
        <w:suppressAutoHyphens/>
        <w:autoSpaceDE w:val="0"/>
        <w:autoSpaceDN w:val="0"/>
        <w:adjustRightInd w:val="0"/>
        <w:ind w:right="-285"/>
        <w:jc w:val="both"/>
        <w:rPr>
          <w:rFonts w:cs="Calibri"/>
          <w:bCs/>
          <w:color w:val="000000"/>
          <w:sz w:val="24"/>
          <w:szCs w:val="24"/>
          <w:lang w:eastAsia="ar-SA"/>
        </w:rPr>
      </w:pPr>
      <w:r w:rsidRPr="006221A9">
        <w:rPr>
          <w:rFonts w:cs="Calibri"/>
          <w:bCs/>
          <w:color w:val="000000"/>
          <w:sz w:val="24"/>
          <w:szCs w:val="24"/>
          <w:lang w:eastAsia="ar-SA"/>
        </w:rPr>
        <w:t xml:space="preserve">     предельная высота</w:t>
      </w:r>
      <w:r w:rsidRPr="006221A9">
        <w:rPr>
          <w:rFonts w:cs="Calibri"/>
          <w:color w:val="000000"/>
          <w:sz w:val="24"/>
          <w:szCs w:val="24"/>
          <w:lang w:eastAsia="ar-SA"/>
        </w:rPr>
        <w:t xml:space="preserve"> зданий, строений, сооружений</w:t>
      </w:r>
      <w:r w:rsidRPr="006221A9">
        <w:rPr>
          <w:rFonts w:cs="Calibri"/>
          <w:bCs/>
          <w:color w:val="000000"/>
          <w:sz w:val="24"/>
          <w:szCs w:val="24"/>
          <w:lang w:eastAsia="ar-SA"/>
        </w:rPr>
        <w:t xml:space="preserve"> – не подлежит установлению.</w:t>
      </w:r>
    </w:p>
    <w:p w:rsidR="006221A9" w:rsidRPr="006221A9" w:rsidRDefault="006221A9" w:rsidP="006221A9">
      <w:pPr>
        <w:widowControl w:val="0"/>
        <w:suppressAutoHyphens/>
        <w:autoSpaceDE w:val="0"/>
        <w:autoSpaceDN w:val="0"/>
        <w:adjustRightInd w:val="0"/>
        <w:ind w:right="-285"/>
        <w:jc w:val="both"/>
        <w:rPr>
          <w:rFonts w:cs="Calibri"/>
          <w:bCs/>
          <w:color w:val="000000"/>
          <w:sz w:val="24"/>
          <w:szCs w:val="24"/>
          <w:lang w:eastAsia="ar-SA"/>
        </w:rPr>
      </w:pPr>
      <w:r w:rsidRPr="006221A9">
        <w:rPr>
          <w:rFonts w:cs="Calibri"/>
          <w:bCs/>
          <w:color w:val="000000"/>
          <w:sz w:val="24"/>
          <w:szCs w:val="24"/>
          <w:lang w:eastAsia="ar-SA"/>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221A9" w:rsidRPr="006221A9" w:rsidRDefault="006221A9" w:rsidP="006221A9">
      <w:pPr>
        <w:widowControl w:val="0"/>
        <w:suppressAutoHyphens/>
        <w:autoSpaceDE w:val="0"/>
        <w:autoSpaceDN w:val="0"/>
        <w:adjustRightInd w:val="0"/>
        <w:ind w:right="-285"/>
        <w:jc w:val="both"/>
        <w:rPr>
          <w:rFonts w:cs="Calibri"/>
          <w:bCs/>
          <w:color w:val="000000"/>
          <w:sz w:val="24"/>
          <w:szCs w:val="24"/>
          <w:lang w:eastAsia="ar-SA"/>
        </w:rPr>
      </w:pPr>
      <w:r w:rsidRPr="006221A9">
        <w:rPr>
          <w:rFonts w:cs="Calibri"/>
          <w:bCs/>
          <w:color w:val="000000"/>
          <w:sz w:val="24"/>
          <w:szCs w:val="24"/>
          <w:lang w:eastAsia="ar-SA"/>
        </w:rPr>
        <w:t>5) иные показатели:</w:t>
      </w:r>
    </w:p>
    <w:p w:rsidR="006221A9" w:rsidRPr="006221A9" w:rsidRDefault="006221A9" w:rsidP="006221A9">
      <w:pPr>
        <w:suppressAutoHyphens/>
        <w:autoSpaceDE w:val="0"/>
        <w:autoSpaceDN w:val="0"/>
        <w:adjustRightInd w:val="0"/>
        <w:ind w:right="-285" w:firstLine="540"/>
        <w:jc w:val="both"/>
        <w:rPr>
          <w:rFonts w:cs="Calibri"/>
          <w:bCs/>
          <w:sz w:val="24"/>
          <w:szCs w:val="24"/>
          <w:lang w:eastAsia="ar-SA"/>
        </w:rPr>
      </w:pPr>
      <w:r w:rsidRPr="006221A9">
        <w:rPr>
          <w:rFonts w:cs="Calibri"/>
          <w:bCs/>
          <w:color w:val="000000"/>
          <w:sz w:val="24"/>
          <w:szCs w:val="24"/>
          <w:lang w:eastAsia="ar-SA"/>
        </w:rPr>
        <w:t xml:space="preserve">       максимальный класс опасности (по санитарной классификации) объектов капитального строительства, размещаемых на территории земельных участков зоны – </w:t>
      </w:r>
      <w:r w:rsidRPr="006221A9">
        <w:rPr>
          <w:rFonts w:cs="Calibri"/>
          <w:bCs/>
          <w:color w:val="000000"/>
          <w:sz w:val="24"/>
          <w:szCs w:val="24"/>
          <w:lang w:val="en-US" w:eastAsia="ar-SA"/>
        </w:rPr>
        <w:t>IV</w:t>
      </w:r>
      <w:r w:rsidRPr="006221A9">
        <w:rPr>
          <w:rFonts w:cs="Calibri"/>
          <w:bCs/>
          <w:sz w:val="24"/>
          <w:szCs w:val="24"/>
          <w:lang w:eastAsia="ar-SA"/>
        </w:rPr>
        <w:t>;</w:t>
      </w:r>
    </w:p>
    <w:p w:rsidR="006221A9" w:rsidRPr="006221A9" w:rsidRDefault="006221A9" w:rsidP="006221A9">
      <w:pPr>
        <w:suppressAutoHyphens/>
        <w:autoSpaceDE w:val="0"/>
        <w:autoSpaceDN w:val="0"/>
        <w:adjustRightInd w:val="0"/>
        <w:ind w:right="-285" w:firstLine="540"/>
        <w:jc w:val="both"/>
        <w:rPr>
          <w:rFonts w:cs="Calibri"/>
          <w:bCs/>
          <w:sz w:val="24"/>
          <w:szCs w:val="24"/>
          <w:lang w:eastAsia="ar-SA"/>
        </w:rPr>
      </w:pPr>
      <w:r w:rsidRPr="006221A9">
        <w:rPr>
          <w:rFonts w:cs="Calibri"/>
          <w:bCs/>
          <w:color w:val="FF0000"/>
          <w:sz w:val="24"/>
          <w:szCs w:val="24"/>
          <w:lang w:eastAsia="ar-SA"/>
        </w:rPr>
        <w:t xml:space="preserve">       </w:t>
      </w:r>
      <w:r w:rsidRPr="006221A9">
        <w:rPr>
          <w:rFonts w:cs="Calibri"/>
          <w:bCs/>
          <w:sz w:val="24"/>
          <w:szCs w:val="24"/>
          <w:lang w:eastAsia="ar-SA"/>
        </w:rPr>
        <w:t>минимальный процент застройки земельного участка, за исключением вида разрешенного использования с кодом 6.1 - 10% от площади земельного участка.</w:t>
      </w:r>
    </w:p>
    <w:p w:rsidR="00576D35" w:rsidRPr="006221A9" w:rsidRDefault="00576D35" w:rsidP="006F7A83">
      <w:pPr>
        <w:jc w:val="both"/>
        <w:rPr>
          <w:color w:val="000000"/>
          <w:sz w:val="24"/>
          <w:szCs w:val="24"/>
          <w:lang w:val="en-US"/>
        </w:rPr>
      </w:pPr>
    </w:p>
    <w:p w:rsidR="00576D35" w:rsidRPr="003931A4" w:rsidRDefault="00576D35" w:rsidP="00576D35">
      <w:pPr>
        <w:numPr>
          <w:ilvl w:val="1"/>
          <w:numId w:val="5"/>
        </w:numPr>
        <w:shd w:val="clear" w:color="auto" w:fill="FFFFFF"/>
        <w:jc w:val="both"/>
        <w:rPr>
          <w:b/>
          <w:sz w:val="24"/>
          <w:szCs w:val="24"/>
        </w:rPr>
      </w:pPr>
      <w:r w:rsidRPr="003931A4">
        <w:rPr>
          <w:b/>
          <w:sz w:val="24"/>
          <w:szCs w:val="24"/>
        </w:rPr>
        <w:t>ЛОТ № 2</w:t>
      </w:r>
    </w:p>
    <w:p w:rsidR="005125C7" w:rsidRPr="005125C7" w:rsidRDefault="00576D35" w:rsidP="005125C7">
      <w:pPr>
        <w:ind w:firstLine="709"/>
        <w:jc w:val="both"/>
        <w:rPr>
          <w:rStyle w:val="ad"/>
          <w:rFonts w:eastAsia="Andale Sans UI"/>
          <w:b w:val="0"/>
          <w:sz w:val="24"/>
          <w:szCs w:val="24"/>
        </w:rPr>
      </w:pPr>
      <w:r w:rsidRPr="002D59BF">
        <w:rPr>
          <w:rStyle w:val="FontStyle15"/>
          <w:sz w:val="24"/>
          <w:szCs w:val="24"/>
        </w:rPr>
        <w:t xml:space="preserve">земельный участок из земель населенных пунктов, </w:t>
      </w:r>
      <w:r w:rsidRPr="002D59BF">
        <w:rPr>
          <w:rFonts w:eastAsia="T3Font_2"/>
          <w:sz w:val="24"/>
          <w:szCs w:val="24"/>
          <w:lang w:eastAsia="en-US"/>
        </w:rPr>
        <w:t xml:space="preserve">кадастровый номер </w:t>
      </w:r>
      <w:r w:rsidR="006221A9">
        <w:rPr>
          <w:color w:val="000000"/>
          <w:sz w:val="24"/>
          <w:szCs w:val="24"/>
          <w:shd w:val="clear" w:color="auto" w:fill="F8F9FA"/>
        </w:rPr>
        <w:t>34:03:1401</w:t>
      </w:r>
      <w:r w:rsidR="006221A9" w:rsidRPr="006221A9">
        <w:rPr>
          <w:color w:val="000000"/>
          <w:sz w:val="24"/>
          <w:szCs w:val="24"/>
          <w:shd w:val="clear" w:color="auto" w:fill="F8F9FA"/>
        </w:rPr>
        <w:t>13</w:t>
      </w:r>
      <w:r w:rsidR="002D59BF" w:rsidRPr="002D59BF">
        <w:rPr>
          <w:color w:val="000000"/>
          <w:sz w:val="24"/>
          <w:szCs w:val="24"/>
          <w:shd w:val="clear" w:color="auto" w:fill="F8F9FA"/>
        </w:rPr>
        <w:t>:</w:t>
      </w:r>
      <w:r w:rsidR="006221A9" w:rsidRPr="006221A9">
        <w:rPr>
          <w:color w:val="000000"/>
          <w:sz w:val="24"/>
          <w:szCs w:val="24"/>
          <w:shd w:val="clear" w:color="auto" w:fill="F8F9FA"/>
        </w:rPr>
        <w:t>42</w:t>
      </w:r>
      <w:r w:rsidRPr="002D59BF">
        <w:rPr>
          <w:rFonts w:eastAsia="T3Font_2"/>
          <w:sz w:val="24"/>
          <w:szCs w:val="24"/>
          <w:lang w:eastAsia="en-US"/>
        </w:rPr>
        <w:t>, площадь</w:t>
      </w:r>
      <w:r w:rsidR="00632B5E">
        <w:rPr>
          <w:rFonts w:eastAsia="T3Font_2"/>
          <w:sz w:val="24"/>
          <w:szCs w:val="24"/>
          <w:lang w:eastAsia="en-US"/>
        </w:rPr>
        <w:t>ю</w:t>
      </w:r>
      <w:bookmarkStart w:id="0" w:name="_GoBack"/>
      <w:bookmarkEnd w:id="0"/>
      <w:r w:rsidRPr="002D59BF">
        <w:rPr>
          <w:rFonts w:eastAsia="T3Font_2"/>
          <w:sz w:val="24"/>
          <w:szCs w:val="24"/>
          <w:lang w:eastAsia="en-US"/>
        </w:rPr>
        <w:t xml:space="preserve"> </w:t>
      </w:r>
      <w:r w:rsidR="006221A9" w:rsidRPr="006221A9">
        <w:rPr>
          <w:sz w:val="24"/>
          <w:szCs w:val="24"/>
        </w:rPr>
        <w:t>70 000</w:t>
      </w:r>
      <w:r w:rsidR="002D59BF" w:rsidRPr="002D59BF">
        <w:rPr>
          <w:sz w:val="24"/>
          <w:szCs w:val="24"/>
        </w:rPr>
        <w:t xml:space="preserve"> </w:t>
      </w:r>
      <w:proofErr w:type="spellStart"/>
      <w:r w:rsidRPr="002D59BF">
        <w:rPr>
          <w:sz w:val="24"/>
          <w:szCs w:val="24"/>
        </w:rPr>
        <w:t>кв.м</w:t>
      </w:r>
      <w:proofErr w:type="spellEnd"/>
      <w:r w:rsidRPr="002D59BF">
        <w:rPr>
          <w:sz w:val="24"/>
          <w:szCs w:val="24"/>
        </w:rPr>
        <w:t>.</w:t>
      </w:r>
      <w:r w:rsidRPr="002D59BF">
        <w:rPr>
          <w:rFonts w:eastAsia="T3Font_2"/>
          <w:sz w:val="24"/>
          <w:szCs w:val="24"/>
          <w:lang w:eastAsia="en-US"/>
        </w:rPr>
        <w:t xml:space="preserve">, местоположение: </w:t>
      </w:r>
      <w:r w:rsidR="002D59BF" w:rsidRPr="002D59BF">
        <w:rPr>
          <w:sz w:val="24"/>
          <w:szCs w:val="24"/>
        </w:rPr>
        <w:t xml:space="preserve">обл. Волгоградская, р-н </w:t>
      </w:r>
      <w:proofErr w:type="spellStart"/>
      <w:r w:rsidR="002D59BF" w:rsidRPr="002D59BF">
        <w:rPr>
          <w:sz w:val="24"/>
          <w:szCs w:val="24"/>
        </w:rPr>
        <w:t>Городищенский</w:t>
      </w:r>
      <w:proofErr w:type="spellEnd"/>
      <w:r w:rsidR="002D59BF" w:rsidRPr="002D59BF">
        <w:rPr>
          <w:sz w:val="24"/>
          <w:szCs w:val="24"/>
        </w:rPr>
        <w:t xml:space="preserve">, </w:t>
      </w:r>
      <w:proofErr w:type="spellStart"/>
      <w:r w:rsidR="006221A9">
        <w:rPr>
          <w:sz w:val="24"/>
          <w:szCs w:val="24"/>
        </w:rPr>
        <w:t>рп</w:t>
      </w:r>
      <w:proofErr w:type="gramStart"/>
      <w:r w:rsidR="006221A9">
        <w:rPr>
          <w:sz w:val="24"/>
          <w:szCs w:val="24"/>
        </w:rPr>
        <w:t>.Е</w:t>
      </w:r>
      <w:proofErr w:type="gramEnd"/>
      <w:r w:rsidR="006221A9">
        <w:rPr>
          <w:sz w:val="24"/>
          <w:szCs w:val="24"/>
        </w:rPr>
        <w:t>рзовка</w:t>
      </w:r>
      <w:proofErr w:type="spellEnd"/>
      <w:r w:rsidRPr="002D59BF">
        <w:rPr>
          <w:rFonts w:eastAsia="T3Font_2"/>
          <w:sz w:val="24"/>
          <w:szCs w:val="24"/>
          <w:lang w:eastAsia="en-US"/>
        </w:rPr>
        <w:t>,</w:t>
      </w:r>
      <w:r w:rsidRPr="002D59BF">
        <w:rPr>
          <w:rStyle w:val="FontStyle15"/>
          <w:sz w:val="24"/>
          <w:szCs w:val="24"/>
        </w:rPr>
        <w:t xml:space="preserve"> вид разрешенного использования </w:t>
      </w:r>
      <w:r w:rsidR="006221A9">
        <w:rPr>
          <w:rStyle w:val="FontStyle15"/>
          <w:sz w:val="24"/>
          <w:szCs w:val="24"/>
        </w:rPr>
        <w:t>–</w:t>
      </w:r>
      <w:r w:rsidRPr="002D59BF">
        <w:rPr>
          <w:rStyle w:val="FontStyle15"/>
          <w:sz w:val="24"/>
          <w:szCs w:val="24"/>
        </w:rPr>
        <w:t xml:space="preserve"> </w:t>
      </w:r>
      <w:r w:rsidR="006221A9">
        <w:rPr>
          <w:rStyle w:val="ad"/>
          <w:b w:val="0"/>
          <w:sz w:val="24"/>
          <w:szCs w:val="24"/>
        </w:rPr>
        <w:t>склад, пищевая промышленность.</w:t>
      </w:r>
      <w:r w:rsidR="005125C7" w:rsidRPr="005125C7">
        <w:rPr>
          <w:rStyle w:val="ad"/>
          <w:rFonts w:eastAsia="Andale Sans UI"/>
          <w:b w:val="0"/>
          <w:sz w:val="24"/>
          <w:szCs w:val="24"/>
        </w:rPr>
        <w:t xml:space="preserve"> </w:t>
      </w:r>
    </w:p>
    <w:p w:rsidR="00576D35" w:rsidRPr="003931A4" w:rsidRDefault="00576D35" w:rsidP="005125C7">
      <w:pPr>
        <w:ind w:firstLine="709"/>
        <w:jc w:val="both"/>
        <w:rPr>
          <w:rFonts w:eastAsia="Andale Sans UI"/>
          <w:b/>
          <w:kern w:val="3"/>
          <w:sz w:val="24"/>
          <w:szCs w:val="24"/>
          <w:lang w:eastAsia="ja-JP" w:bidi="fa-IR"/>
        </w:rPr>
      </w:pPr>
      <w:r w:rsidRPr="003931A4">
        <w:rPr>
          <w:rFonts w:eastAsia="Andale Sans UI"/>
          <w:b/>
          <w:kern w:val="3"/>
          <w:sz w:val="24"/>
          <w:szCs w:val="24"/>
          <w:lang w:eastAsia="ja-JP" w:bidi="fa-IR"/>
        </w:rPr>
        <w:t>Начальная цена предмета аукциона (начальный размер арендной платы за год):</w:t>
      </w:r>
    </w:p>
    <w:p w:rsidR="005125C7" w:rsidRDefault="00576D35" w:rsidP="00FD6ED1">
      <w:pPr>
        <w:pStyle w:val="ConsPlusNormal"/>
        <w:jc w:val="both"/>
        <w:outlineLvl w:val="0"/>
        <w:rPr>
          <w:rFonts w:ascii="Times New Roman" w:hAnsi="Times New Roman" w:cs="Times New Roman"/>
          <w:b/>
          <w:sz w:val="24"/>
          <w:szCs w:val="24"/>
        </w:rPr>
      </w:pPr>
      <w:proofErr w:type="gramStart"/>
      <w:r w:rsidRPr="002D59BF">
        <w:rPr>
          <w:rFonts w:ascii="Times New Roman" w:hAnsi="Times New Roman" w:cs="Times New Roman"/>
          <w:sz w:val="24"/>
          <w:szCs w:val="24"/>
        </w:rPr>
        <w:t xml:space="preserve">установить для предложений участников аукциона начальную цену предмета аукциона, определенной в соответствии с Федеральным </w:t>
      </w:r>
      <w:hyperlink r:id="rId10" w:history="1">
        <w:r w:rsidRPr="002D59BF">
          <w:rPr>
            <w:rFonts w:ascii="Times New Roman" w:hAnsi="Times New Roman" w:cs="Times New Roman"/>
            <w:sz w:val="24"/>
            <w:szCs w:val="24"/>
          </w:rPr>
          <w:t>законом</w:t>
        </w:r>
      </w:hyperlink>
      <w:r w:rsidRPr="002D59BF">
        <w:rPr>
          <w:rFonts w:ascii="Times New Roman" w:hAnsi="Times New Roman" w:cs="Times New Roman"/>
          <w:sz w:val="24"/>
          <w:szCs w:val="24"/>
        </w:rPr>
        <w:t xml:space="preserve"> от 29.07.1998 № 135-ФЗ «Об оценочной деятельности в Российской Федерации», в размере </w:t>
      </w:r>
      <w:r w:rsidR="006221A9">
        <w:rPr>
          <w:rFonts w:ascii="Times New Roman" w:hAnsi="Times New Roman" w:cs="Times New Roman"/>
          <w:color w:val="000000"/>
          <w:sz w:val="24"/>
          <w:szCs w:val="24"/>
        </w:rPr>
        <w:t xml:space="preserve">780 800 </w:t>
      </w:r>
      <w:r w:rsidR="002D59BF" w:rsidRPr="002D59BF">
        <w:rPr>
          <w:rFonts w:ascii="Times New Roman" w:hAnsi="Times New Roman" w:cs="Times New Roman"/>
          <w:color w:val="000000"/>
          <w:sz w:val="24"/>
          <w:szCs w:val="24"/>
        </w:rPr>
        <w:t>(</w:t>
      </w:r>
      <w:r w:rsidR="006221A9" w:rsidRPr="006221A9">
        <w:rPr>
          <w:rFonts w:ascii="Times New Roman" w:hAnsi="Times New Roman" w:cs="Times New Roman"/>
          <w:color w:val="000000"/>
          <w:sz w:val="24"/>
          <w:szCs w:val="24"/>
        </w:rPr>
        <w:t>семьдесят восемь тысяч восемьсот</w:t>
      </w:r>
      <w:r w:rsidR="002D59BF" w:rsidRPr="002D59BF">
        <w:rPr>
          <w:rFonts w:ascii="Times New Roman" w:hAnsi="Times New Roman" w:cs="Times New Roman"/>
          <w:color w:val="000000"/>
          <w:sz w:val="24"/>
          <w:szCs w:val="24"/>
        </w:rPr>
        <w:t xml:space="preserve">) </w:t>
      </w:r>
      <w:r w:rsidR="00FD6ED1" w:rsidRPr="002D59BF">
        <w:rPr>
          <w:rFonts w:ascii="Times New Roman" w:hAnsi="Times New Roman" w:cs="Times New Roman"/>
          <w:color w:val="000000"/>
          <w:sz w:val="24"/>
          <w:szCs w:val="24"/>
        </w:rPr>
        <w:t>рублей, шаг аукциона 3%  от начальной цены предмета торгов</w:t>
      </w:r>
      <w:r w:rsidR="00FD6ED1" w:rsidRPr="002D59BF">
        <w:rPr>
          <w:rFonts w:ascii="Times New Roman" w:hAnsi="Times New Roman" w:cs="Times New Roman"/>
          <w:bCs/>
          <w:color w:val="000000"/>
          <w:sz w:val="24"/>
          <w:szCs w:val="24"/>
        </w:rPr>
        <w:t xml:space="preserve"> в размере </w:t>
      </w:r>
      <w:r w:rsidR="006221A9">
        <w:rPr>
          <w:rFonts w:ascii="Times New Roman" w:hAnsi="Times New Roman" w:cs="Times New Roman"/>
          <w:color w:val="000000"/>
          <w:sz w:val="24"/>
          <w:szCs w:val="24"/>
        </w:rPr>
        <w:t>23 424</w:t>
      </w:r>
      <w:r w:rsidR="002D59BF">
        <w:rPr>
          <w:rFonts w:ascii="Times New Roman" w:hAnsi="Times New Roman" w:cs="Times New Roman"/>
          <w:color w:val="000000"/>
          <w:sz w:val="24"/>
          <w:szCs w:val="24"/>
        </w:rPr>
        <w:t xml:space="preserve"> </w:t>
      </w:r>
      <w:r w:rsidR="002D59BF" w:rsidRPr="002D59BF">
        <w:rPr>
          <w:rFonts w:ascii="Times New Roman" w:hAnsi="Times New Roman" w:cs="Times New Roman"/>
          <w:bCs/>
          <w:color w:val="000000"/>
          <w:sz w:val="24"/>
          <w:szCs w:val="24"/>
        </w:rPr>
        <w:t>(</w:t>
      </w:r>
      <w:r w:rsidR="006221A9" w:rsidRPr="006221A9">
        <w:rPr>
          <w:rFonts w:ascii="Times New Roman" w:hAnsi="Times New Roman" w:cs="Times New Roman"/>
          <w:bCs/>
          <w:color w:val="000000"/>
          <w:sz w:val="24"/>
          <w:szCs w:val="24"/>
        </w:rPr>
        <w:t>двадцать три тысячи четыреста двадцать четыре</w:t>
      </w:r>
      <w:r w:rsidR="002D59BF" w:rsidRPr="002D59BF">
        <w:rPr>
          <w:rFonts w:ascii="Times New Roman" w:hAnsi="Times New Roman" w:cs="Times New Roman"/>
          <w:bCs/>
          <w:color w:val="000000"/>
          <w:sz w:val="24"/>
          <w:szCs w:val="24"/>
        </w:rPr>
        <w:t xml:space="preserve">) </w:t>
      </w:r>
      <w:r w:rsidR="006221A9">
        <w:rPr>
          <w:rFonts w:ascii="Times New Roman" w:hAnsi="Times New Roman" w:cs="Times New Roman"/>
          <w:bCs/>
          <w:color w:val="000000"/>
          <w:sz w:val="24"/>
          <w:szCs w:val="24"/>
        </w:rPr>
        <w:t xml:space="preserve"> рубля</w:t>
      </w:r>
      <w:r w:rsidR="00FD6ED1" w:rsidRPr="002D59BF">
        <w:rPr>
          <w:rFonts w:ascii="Times New Roman" w:hAnsi="Times New Roman" w:cs="Times New Roman"/>
          <w:bCs/>
          <w:color w:val="000000"/>
          <w:sz w:val="24"/>
          <w:szCs w:val="24"/>
        </w:rPr>
        <w:t>.</w:t>
      </w:r>
      <w:r w:rsidR="00FD6ED1" w:rsidRPr="002D59BF">
        <w:rPr>
          <w:rFonts w:ascii="Times New Roman" w:hAnsi="Times New Roman" w:cs="Times New Roman"/>
          <w:b/>
          <w:sz w:val="24"/>
          <w:szCs w:val="24"/>
        </w:rPr>
        <w:t xml:space="preserve"> </w:t>
      </w:r>
      <w:proofErr w:type="gramEnd"/>
    </w:p>
    <w:p w:rsidR="00576D35" w:rsidRPr="002D59BF" w:rsidRDefault="00576D35" w:rsidP="00FD6ED1">
      <w:pPr>
        <w:pStyle w:val="ConsPlusNormal"/>
        <w:jc w:val="both"/>
        <w:outlineLvl w:val="0"/>
        <w:rPr>
          <w:rStyle w:val="FontStyle15"/>
          <w:sz w:val="24"/>
          <w:szCs w:val="24"/>
        </w:rPr>
      </w:pPr>
      <w:r w:rsidRPr="002D59BF">
        <w:rPr>
          <w:rFonts w:ascii="Times New Roman" w:hAnsi="Times New Roman" w:cs="Times New Roman"/>
          <w:b/>
          <w:sz w:val="24"/>
          <w:szCs w:val="24"/>
        </w:rPr>
        <w:t>Размер задатка для участия в аукционе</w:t>
      </w:r>
      <w:r w:rsidRPr="002D59BF">
        <w:rPr>
          <w:rFonts w:ascii="Times New Roman" w:hAnsi="Times New Roman" w:cs="Times New Roman"/>
          <w:sz w:val="24"/>
          <w:szCs w:val="24"/>
        </w:rPr>
        <w:t xml:space="preserve"> составляет 10% от начальной цены предмета торгов</w:t>
      </w:r>
      <w:r w:rsidRPr="002D59BF">
        <w:rPr>
          <w:rFonts w:ascii="Times New Roman" w:hAnsi="Times New Roman" w:cs="Times New Roman"/>
          <w:bCs/>
          <w:sz w:val="24"/>
          <w:szCs w:val="24"/>
        </w:rPr>
        <w:t xml:space="preserve"> в размере </w:t>
      </w:r>
      <w:r w:rsidR="006221A9">
        <w:rPr>
          <w:rFonts w:ascii="Times New Roman" w:hAnsi="Times New Roman" w:cs="Times New Roman"/>
          <w:color w:val="000000"/>
          <w:sz w:val="24"/>
          <w:szCs w:val="24"/>
        </w:rPr>
        <w:t>78 080</w:t>
      </w:r>
      <w:r w:rsidR="002D59BF" w:rsidRPr="002D59BF">
        <w:rPr>
          <w:rFonts w:ascii="Times New Roman" w:hAnsi="Times New Roman" w:cs="Times New Roman"/>
          <w:color w:val="000000"/>
          <w:sz w:val="24"/>
          <w:szCs w:val="24"/>
        </w:rPr>
        <w:t xml:space="preserve"> </w:t>
      </w:r>
      <w:r w:rsidR="002D59BF" w:rsidRPr="002D59BF">
        <w:rPr>
          <w:rFonts w:ascii="Times New Roman" w:hAnsi="Times New Roman" w:cs="Times New Roman"/>
          <w:bCs/>
          <w:color w:val="000000"/>
          <w:sz w:val="24"/>
          <w:szCs w:val="24"/>
        </w:rPr>
        <w:t>(</w:t>
      </w:r>
      <w:r w:rsidR="006221A9" w:rsidRPr="006221A9">
        <w:rPr>
          <w:rFonts w:ascii="Times New Roman" w:hAnsi="Times New Roman" w:cs="Times New Roman"/>
          <w:color w:val="000000"/>
          <w:sz w:val="24"/>
          <w:szCs w:val="24"/>
        </w:rPr>
        <w:t>семьдесят восемь тысяч восемьдесят</w:t>
      </w:r>
      <w:r w:rsidR="002D59BF" w:rsidRPr="002D59BF">
        <w:rPr>
          <w:rFonts w:ascii="Times New Roman" w:hAnsi="Times New Roman" w:cs="Times New Roman"/>
          <w:bCs/>
          <w:color w:val="000000"/>
          <w:sz w:val="24"/>
          <w:szCs w:val="24"/>
        </w:rPr>
        <w:t xml:space="preserve">) </w:t>
      </w:r>
      <w:r w:rsidR="00FD6ED1" w:rsidRPr="002D59BF">
        <w:rPr>
          <w:rFonts w:ascii="Times New Roman" w:hAnsi="Times New Roman" w:cs="Times New Roman"/>
          <w:bCs/>
          <w:color w:val="000000"/>
          <w:sz w:val="24"/>
          <w:szCs w:val="24"/>
        </w:rPr>
        <w:t xml:space="preserve"> рублей.</w:t>
      </w:r>
    </w:p>
    <w:p w:rsidR="00576D35" w:rsidRPr="003931A4" w:rsidRDefault="00576D35" w:rsidP="00576D35">
      <w:pPr>
        <w:pStyle w:val="Style11"/>
        <w:widowControl/>
        <w:spacing w:line="269" w:lineRule="exact"/>
        <w:ind w:firstLine="708"/>
        <w:rPr>
          <w:rStyle w:val="FontStyle15"/>
          <w:sz w:val="24"/>
          <w:szCs w:val="24"/>
        </w:rPr>
      </w:pPr>
      <w:r w:rsidRPr="003931A4">
        <w:rPr>
          <w:rStyle w:val="FontStyle15"/>
          <w:b/>
          <w:sz w:val="24"/>
          <w:szCs w:val="24"/>
        </w:rPr>
        <w:t>Установить срок аренды земельного участка</w:t>
      </w:r>
      <w:r w:rsidRPr="003931A4">
        <w:rPr>
          <w:rStyle w:val="FontStyle15"/>
          <w:sz w:val="24"/>
          <w:szCs w:val="24"/>
        </w:rPr>
        <w:t>:</w:t>
      </w:r>
    </w:p>
    <w:p w:rsidR="00576D35" w:rsidRPr="003931A4" w:rsidRDefault="00701360" w:rsidP="00576D35">
      <w:pPr>
        <w:pStyle w:val="Style11"/>
        <w:widowControl/>
        <w:spacing w:line="269" w:lineRule="exact"/>
        <w:ind w:firstLine="708"/>
        <w:rPr>
          <w:rStyle w:val="FontStyle15"/>
          <w:sz w:val="24"/>
          <w:szCs w:val="24"/>
        </w:rPr>
      </w:pPr>
      <w:r w:rsidRPr="00701360">
        <w:rPr>
          <w:rStyle w:val="FontStyle15"/>
          <w:sz w:val="24"/>
          <w:szCs w:val="24"/>
        </w:rPr>
        <w:t>5</w:t>
      </w:r>
      <w:r w:rsidR="00576D35" w:rsidRPr="00701360">
        <w:rPr>
          <w:rStyle w:val="FontStyle15"/>
          <w:sz w:val="24"/>
          <w:szCs w:val="24"/>
        </w:rPr>
        <w:t xml:space="preserve"> (</w:t>
      </w:r>
      <w:r w:rsidRPr="00701360">
        <w:rPr>
          <w:rStyle w:val="FontStyle15"/>
          <w:sz w:val="24"/>
          <w:szCs w:val="24"/>
        </w:rPr>
        <w:t>пять</w:t>
      </w:r>
      <w:r w:rsidR="00576D35" w:rsidRPr="00701360">
        <w:rPr>
          <w:rStyle w:val="FontStyle15"/>
          <w:sz w:val="24"/>
          <w:szCs w:val="24"/>
        </w:rPr>
        <w:t>)</w:t>
      </w:r>
      <w:r w:rsidR="00576D35" w:rsidRPr="003931A4">
        <w:rPr>
          <w:rStyle w:val="FontStyle15"/>
          <w:sz w:val="24"/>
          <w:szCs w:val="24"/>
        </w:rPr>
        <w:t xml:space="preserve"> лет со дня заключения договора аренды.</w:t>
      </w:r>
    </w:p>
    <w:p w:rsidR="00576D35" w:rsidRPr="003931A4" w:rsidRDefault="00576D35" w:rsidP="00576D35">
      <w:pPr>
        <w:pStyle w:val="Style7"/>
        <w:widowControl/>
        <w:tabs>
          <w:tab w:val="left" w:pos="134"/>
        </w:tabs>
        <w:spacing w:line="269" w:lineRule="exact"/>
        <w:ind w:right="58" w:firstLine="709"/>
        <w:rPr>
          <w:rStyle w:val="FontStyle15"/>
          <w:sz w:val="24"/>
          <w:szCs w:val="24"/>
        </w:rPr>
      </w:pPr>
      <w:r w:rsidRPr="003931A4">
        <w:rPr>
          <w:rStyle w:val="FontStyle15"/>
          <w:b/>
          <w:sz w:val="24"/>
          <w:szCs w:val="24"/>
        </w:rPr>
        <w:t>Технические условия подключения объектов к сетям инженерно-технического обеспечения</w:t>
      </w:r>
      <w:r w:rsidRPr="003931A4">
        <w:rPr>
          <w:rStyle w:val="FontStyle15"/>
          <w:sz w:val="24"/>
          <w:szCs w:val="24"/>
        </w:rPr>
        <w:tab/>
        <w:t xml:space="preserve"> </w:t>
      </w:r>
      <w:r w:rsidRPr="003931A4">
        <w:rPr>
          <w:rStyle w:val="FontStyle15"/>
          <w:sz w:val="24"/>
          <w:szCs w:val="24"/>
        </w:rPr>
        <w:tab/>
        <w:t xml:space="preserve">        </w:t>
      </w:r>
    </w:p>
    <w:p w:rsidR="00BE3981" w:rsidRPr="006221A9" w:rsidRDefault="00576D35" w:rsidP="006221A9">
      <w:pPr>
        <w:pStyle w:val="Style7"/>
        <w:widowControl/>
        <w:tabs>
          <w:tab w:val="left" w:pos="134"/>
        </w:tabs>
        <w:spacing w:line="269" w:lineRule="exact"/>
        <w:ind w:right="58" w:firstLine="709"/>
        <w:rPr>
          <w:rStyle w:val="FontStyle15"/>
          <w:sz w:val="24"/>
          <w:szCs w:val="24"/>
        </w:rPr>
      </w:pPr>
      <w:r w:rsidRPr="003931A4">
        <w:rPr>
          <w:rStyle w:val="FontStyle15"/>
          <w:sz w:val="24"/>
          <w:szCs w:val="24"/>
        </w:rPr>
        <w:t xml:space="preserve">  </w:t>
      </w:r>
      <w:r w:rsidRPr="003931A4">
        <w:rPr>
          <w:rStyle w:val="FontStyle15"/>
          <w:b/>
          <w:sz w:val="24"/>
          <w:szCs w:val="24"/>
        </w:rPr>
        <w:t>Электроснабжение*</w:t>
      </w:r>
      <w:r w:rsidRPr="003931A4">
        <w:rPr>
          <w:rStyle w:val="FontStyle15"/>
          <w:sz w:val="24"/>
          <w:szCs w:val="24"/>
        </w:rPr>
        <w:t xml:space="preserve">: </w:t>
      </w:r>
      <w:r w:rsidR="00FD6ED1" w:rsidRPr="003931A4">
        <w:rPr>
          <w:rStyle w:val="FontStyle15"/>
          <w:sz w:val="24"/>
          <w:szCs w:val="24"/>
        </w:rPr>
        <w:t xml:space="preserve"> </w:t>
      </w:r>
      <w:r w:rsidR="002D59BF" w:rsidRPr="003931A4">
        <w:rPr>
          <w:rStyle w:val="FontStyle15"/>
          <w:sz w:val="24"/>
          <w:szCs w:val="24"/>
        </w:rPr>
        <w:t xml:space="preserve">Максимальная мощность – не установлена, </w:t>
      </w:r>
      <w:r w:rsidR="006221A9">
        <w:rPr>
          <w:rStyle w:val="FontStyle15"/>
          <w:sz w:val="24"/>
          <w:szCs w:val="24"/>
        </w:rPr>
        <w:t>технологическое присоединение возможно,</w:t>
      </w:r>
      <w:r w:rsidR="002D59BF" w:rsidRPr="003931A4">
        <w:rPr>
          <w:rStyle w:val="FontStyle15"/>
          <w:sz w:val="24"/>
          <w:szCs w:val="24"/>
        </w:rPr>
        <w:t xml:space="preserve"> точка присоединения </w:t>
      </w:r>
      <w:proofErr w:type="gramStart"/>
      <w:r w:rsidR="002D59BF" w:rsidRPr="003931A4">
        <w:rPr>
          <w:rStyle w:val="FontStyle15"/>
          <w:sz w:val="24"/>
          <w:szCs w:val="24"/>
        </w:rPr>
        <w:t>–</w:t>
      </w:r>
      <w:r w:rsidR="006221A9">
        <w:rPr>
          <w:rStyle w:val="FontStyle15"/>
          <w:sz w:val="24"/>
          <w:szCs w:val="24"/>
        </w:rPr>
        <w:t>о</w:t>
      </w:r>
      <w:proofErr w:type="gramEnd"/>
      <w:r w:rsidR="006221A9">
        <w:rPr>
          <w:rStyle w:val="FontStyle15"/>
          <w:sz w:val="24"/>
          <w:szCs w:val="24"/>
        </w:rPr>
        <w:t xml:space="preserve">т ЛЭП-10 </w:t>
      </w:r>
      <w:proofErr w:type="spellStart"/>
      <w:r w:rsidR="002D59BF">
        <w:rPr>
          <w:rStyle w:val="FontStyle15"/>
          <w:sz w:val="24"/>
          <w:szCs w:val="24"/>
        </w:rPr>
        <w:t>к</w:t>
      </w:r>
      <w:r w:rsidR="006221A9">
        <w:rPr>
          <w:rStyle w:val="FontStyle15"/>
          <w:sz w:val="24"/>
          <w:szCs w:val="24"/>
        </w:rPr>
        <w:t>В</w:t>
      </w:r>
      <w:proofErr w:type="spellEnd"/>
      <w:r w:rsidR="002D59BF">
        <w:rPr>
          <w:rStyle w:val="FontStyle15"/>
          <w:sz w:val="24"/>
          <w:szCs w:val="24"/>
        </w:rPr>
        <w:t xml:space="preserve"> </w:t>
      </w:r>
      <w:r w:rsidR="006221A9">
        <w:rPr>
          <w:rStyle w:val="FontStyle15"/>
          <w:sz w:val="24"/>
          <w:szCs w:val="24"/>
        </w:rPr>
        <w:t xml:space="preserve">Л-5 ПС 110кВ </w:t>
      </w:r>
      <w:r w:rsidR="00BE3981">
        <w:rPr>
          <w:rStyle w:val="FontStyle15"/>
          <w:sz w:val="24"/>
          <w:szCs w:val="24"/>
        </w:rPr>
        <w:t>Канальная-1</w:t>
      </w:r>
      <w:r w:rsidR="00FD6ED1" w:rsidRPr="003931A4">
        <w:rPr>
          <w:rStyle w:val="FontStyle15"/>
          <w:sz w:val="24"/>
          <w:szCs w:val="24"/>
        </w:rPr>
        <w:t>.</w:t>
      </w:r>
    </w:p>
    <w:p w:rsidR="006221A9" w:rsidRPr="006221A9" w:rsidRDefault="00576D35" w:rsidP="006221A9">
      <w:pPr>
        <w:pStyle w:val="Style11"/>
        <w:widowControl/>
        <w:spacing w:line="269" w:lineRule="exact"/>
        <w:ind w:firstLine="708"/>
        <w:rPr>
          <w:rStyle w:val="FontStyle15"/>
          <w:sz w:val="24"/>
          <w:szCs w:val="24"/>
        </w:rPr>
      </w:pPr>
      <w:r w:rsidRPr="003931A4">
        <w:rPr>
          <w:rStyle w:val="FontStyle15"/>
          <w:b/>
          <w:sz w:val="24"/>
          <w:szCs w:val="24"/>
        </w:rPr>
        <w:t>Газоснабжение*</w:t>
      </w:r>
      <w:r w:rsidRPr="003931A4">
        <w:rPr>
          <w:rStyle w:val="FontStyle15"/>
          <w:sz w:val="24"/>
          <w:szCs w:val="24"/>
        </w:rPr>
        <w:t>:</w:t>
      </w:r>
      <w:r w:rsidR="00BE3981">
        <w:rPr>
          <w:rStyle w:val="FontStyle15"/>
          <w:sz w:val="24"/>
          <w:szCs w:val="24"/>
        </w:rPr>
        <w:t> </w:t>
      </w:r>
      <w:r w:rsidR="006221A9" w:rsidRPr="003931A4">
        <w:rPr>
          <w:rFonts w:eastAsia="T3Font_2"/>
          <w:lang w:eastAsia="en-US"/>
        </w:rPr>
        <w:t>техническая возможность присоединения объектов к сетям  газоснабжения имеется</w:t>
      </w:r>
      <w:r w:rsidR="006221A9">
        <w:rPr>
          <w:rFonts w:eastAsia="T3Font_2"/>
          <w:lang w:eastAsia="en-US"/>
        </w:rPr>
        <w:t>, от подземного высокого давления 2 категории Д-273мм, от ГК-4 до котельной МУП (рпр.-0,6Мпа, Рфакт.-0,3Мпа).</w:t>
      </w:r>
    </w:p>
    <w:p w:rsidR="00576D35" w:rsidRPr="003931A4" w:rsidRDefault="00576D35" w:rsidP="00576D35">
      <w:pPr>
        <w:pStyle w:val="Style11"/>
        <w:widowControl/>
        <w:spacing w:line="269" w:lineRule="exact"/>
        <w:ind w:firstLine="708"/>
        <w:rPr>
          <w:rFonts w:eastAsia="T3Font_2"/>
          <w:lang w:eastAsia="en-US"/>
        </w:rPr>
      </w:pPr>
      <w:r w:rsidRPr="003931A4">
        <w:rPr>
          <w:rStyle w:val="FontStyle15"/>
          <w:b/>
          <w:sz w:val="24"/>
          <w:szCs w:val="24"/>
        </w:rPr>
        <w:t>Водоснабжение и водоотведение*:</w:t>
      </w:r>
      <w:r w:rsidRPr="003931A4">
        <w:rPr>
          <w:rFonts w:eastAsia="T3Font_2"/>
          <w:lang w:eastAsia="en-US"/>
        </w:rPr>
        <w:t xml:space="preserve"> техническая возможность присоединения объектов к сетям водоснабжения </w:t>
      </w:r>
      <w:r w:rsidR="00C174C9">
        <w:rPr>
          <w:rFonts w:eastAsia="T3Font_2"/>
          <w:lang w:eastAsia="en-US"/>
        </w:rPr>
        <w:t xml:space="preserve">имеется, </w:t>
      </w:r>
      <w:r w:rsidR="00C174C9" w:rsidRPr="003931A4">
        <w:rPr>
          <w:rFonts w:eastAsia="T3Font_2"/>
          <w:lang w:eastAsia="en-US"/>
        </w:rPr>
        <w:t>возможность</w:t>
      </w:r>
      <w:r w:rsidR="006221A9">
        <w:rPr>
          <w:rFonts w:eastAsia="T3Font_2"/>
          <w:lang w:eastAsia="en-US"/>
        </w:rPr>
        <w:t xml:space="preserve"> присоединения объектов к сетям </w:t>
      </w:r>
      <w:r w:rsidRPr="003931A4">
        <w:rPr>
          <w:rFonts w:eastAsia="T3Font_2"/>
          <w:lang w:eastAsia="en-US"/>
        </w:rPr>
        <w:t>водоотведения отсутствует.</w:t>
      </w:r>
    </w:p>
    <w:p w:rsidR="006221A9" w:rsidRDefault="006221A9" w:rsidP="00576D35">
      <w:pPr>
        <w:pStyle w:val="FR1"/>
        <w:spacing w:before="0" w:line="240" w:lineRule="auto"/>
        <w:ind w:firstLine="709"/>
        <w:rPr>
          <w:b/>
          <w:sz w:val="24"/>
          <w:szCs w:val="24"/>
        </w:rPr>
      </w:pPr>
    </w:p>
    <w:p w:rsidR="00576D35" w:rsidRPr="003931A4" w:rsidRDefault="00576D35" w:rsidP="00576D35">
      <w:pPr>
        <w:pStyle w:val="FR1"/>
        <w:spacing w:before="0" w:line="240" w:lineRule="auto"/>
        <w:ind w:firstLine="709"/>
        <w:rPr>
          <w:sz w:val="24"/>
          <w:szCs w:val="24"/>
        </w:rPr>
      </w:pPr>
      <w:r w:rsidRPr="003931A4">
        <w:rPr>
          <w:b/>
          <w:sz w:val="24"/>
          <w:szCs w:val="24"/>
        </w:rPr>
        <w:t xml:space="preserve">Информация о </w:t>
      </w:r>
      <w:proofErr w:type="spellStart"/>
      <w:r w:rsidRPr="003931A4">
        <w:rPr>
          <w:b/>
          <w:sz w:val="24"/>
          <w:szCs w:val="24"/>
        </w:rPr>
        <w:t>правопритязаниях</w:t>
      </w:r>
      <w:proofErr w:type="spellEnd"/>
      <w:r w:rsidRPr="003931A4">
        <w:rPr>
          <w:b/>
          <w:sz w:val="24"/>
          <w:szCs w:val="24"/>
        </w:rPr>
        <w:t xml:space="preserve">, </w:t>
      </w:r>
      <w:proofErr w:type="gramStart"/>
      <w:r w:rsidRPr="003931A4">
        <w:rPr>
          <w:b/>
          <w:sz w:val="24"/>
          <w:szCs w:val="24"/>
        </w:rPr>
        <w:t>заявленных</w:t>
      </w:r>
      <w:proofErr w:type="gramEnd"/>
      <w:r w:rsidRPr="003931A4">
        <w:rPr>
          <w:b/>
          <w:sz w:val="24"/>
          <w:szCs w:val="24"/>
        </w:rPr>
        <w:t xml:space="preserve"> в судебном порядке, требования, аресты (запрещения) на земельный участок:</w:t>
      </w:r>
      <w:r w:rsidRPr="003931A4">
        <w:rPr>
          <w:sz w:val="24"/>
          <w:szCs w:val="24"/>
        </w:rPr>
        <w:t xml:space="preserve">  отсутствует.</w:t>
      </w:r>
    </w:p>
    <w:p w:rsidR="00576D35" w:rsidRPr="003931A4" w:rsidRDefault="00576D35" w:rsidP="00576D35">
      <w:pPr>
        <w:shd w:val="clear" w:color="auto" w:fill="FFFFFF"/>
        <w:jc w:val="both"/>
        <w:rPr>
          <w:color w:val="000000"/>
          <w:sz w:val="24"/>
          <w:szCs w:val="24"/>
        </w:rPr>
      </w:pPr>
      <w:r w:rsidRPr="003931A4">
        <w:rPr>
          <w:b/>
          <w:sz w:val="24"/>
          <w:szCs w:val="24"/>
        </w:rPr>
        <w:t>Обременения на земельный участок</w:t>
      </w:r>
      <w:r w:rsidRPr="003931A4">
        <w:rPr>
          <w:sz w:val="24"/>
          <w:szCs w:val="24"/>
        </w:rPr>
        <w:t xml:space="preserve">: </w:t>
      </w:r>
      <w:r w:rsidR="002D3D40">
        <w:rPr>
          <w:sz w:val="24"/>
          <w:szCs w:val="24"/>
        </w:rPr>
        <w:t>отсутствует.</w:t>
      </w:r>
    </w:p>
    <w:p w:rsidR="006F7A83" w:rsidRDefault="00576D35" w:rsidP="006F7A83">
      <w:pPr>
        <w:suppressAutoHyphens/>
        <w:ind w:right="-285" w:firstLine="539"/>
        <w:jc w:val="both"/>
        <w:rPr>
          <w:b/>
          <w:sz w:val="24"/>
          <w:szCs w:val="24"/>
        </w:rPr>
      </w:pPr>
      <w:r w:rsidRPr="003931A4">
        <w:rPr>
          <w:b/>
          <w:sz w:val="24"/>
          <w:szCs w:val="24"/>
        </w:rPr>
        <w:t>Параметры разрешенного строительства объекта капитального строительства:</w:t>
      </w:r>
    </w:p>
    <w:p w:rsidR="006F7A83" w:rsidRPr="006F7A83" w:rsidRDefault="00576D35" w:rsidP="006F7A83">
      <w:pPr>
        <w:suppressAutoHyphens/>
        <w:ind w:right="-285" w:firstLine="539"/>
        <w:jc w:val="both"/>
        <w:rPr>
          <w:rFonts w:cs="Calibri"/>
          <w:color w:val="000000"/>
          <w:sz w:val="24"/>
          <w:szCs w:val="24"/>
          <w:lang w:eastAsia="ar-SA"/>
        </w:rPr>
      </w:pPr>
      <w:r w:rsidRPr="003931A4">
        <w:rPr>
          <w:sz w:val="24"/>
          <w:szCs w:val="24"/>
        </w:rPr>
        <w:t xml:space="preserve"> </w:t>
      </w:r>
      <w:r w:rsidR="006F7A83" w:rsidRPr="006F7A83">
        <w:rPr>
          <w:rFonts w:cs="Calibri"/>
          <w:color w:val="000000"/>
          <w:sz w:val="24"/>
          <w:szCs w:val="24"/>
          <w:lang w:eastAsia="ar-SA"/>
        </w:rPr>
        <w:t>Предельные размеры земельных участков и предельные параметры разрешенного строительства.</w:t>
      </w:r>
    </w:p>
    <w:p w:rsidR="006221A9" w:rsidRPr="006221A9" w:rsidRDefault="006221A9" w:rsidP="006221A9">
      <w:pPr>
        <w:widowControl w:val="0"/>
        <w:suppressAutoHyphens/>
        <w:autoSpaceDE w:val="0"/>
        <w:autoSpaceDN w:val="0"/>
        <w:adjustRightInd w:val="0"/>
        <w:ind w:right="-285"/>
        <w:jc w:val="both"/>
        <w:rPr>
          <w:rFonts w:cs="Calibri"/>
          <w:bCs/>
          <w:color w:val="000000"/>
          <w:sz w:val="24"/>
          <w:szCs w:val="24"/>
          <w:lang w:eastAsia="ar-SA"/>
        </w:rPr>
      </w:pPr>
      <w:r w:rsidRPr="006221A9">
        <w:rPr>
          <w:rFonts w:cs="Calibri"/>
          <w:bCs/>
          <w:color w:val="000000"/>
          <w:sz w:val="24"/>
          <w:szCs w:val="24"/>
          <w:lang w:eastAsia="ar-SA"/>
        </w:rPr>
        <w:t>1) Предельные (минимальные и (или) максимальные) размеры земельных участков, в том числе их площадь:</w:t>
      </w:r>
    </w:p>
    <w:p w:rsidR="006221A9" w:rsidRPr="006221A9" w:rsidRDefault="006221A9" w:rsidP="006221A9">
      <w:pPr>
        <w:widowControl w:val="0"/>
        <w:suppressAutoHyphens/>
        <w:autoSpaceDE w:val="0"/>
        <w:autoSpaceDN w:val="0"/>
        <w:adjustRightInd w:val="0"/>
        <w:ind w:right="-285"/>
        <w:jc w:val="both"/>
        <w:rPr>
          <w:rFonts w:cs="Calibri"/>
          <w:bCs/>
          <w:color w:val="000000"/>
          <w:sz w:val="24"/>
          <w:szCs w:val="24"/>
          <w:lang w:eastAsia="ar-SA"/>
        </w:rPr>
      </w:pPr>
      <w:r w:rsidRPr="006221A9">
        <w:rPr>
          <w:rFonts w:cs="Calibri"/>
          <w:bCs/>
          <w:color w:val="000000"/>
          <w:sz w:val="24"/>
          <w:szCs w:val="24"/>
          <w:lang w:eastAsia="ar-SA"/>
        </w:rPr>
        <w:t xml:space="preserve">     размеры земельных участков (ширина, длина) – не подлежат установлению;</w:t>
      </w:r>
    </w:p>
    <w:p w:rsidR="006221A9" w:rsidRPr="006221A9" w:rsidRDefault="006221A9" w:rsidP="006221A9">
      <w:pPr>
        <w:widowControl w:val="0"/>
        <w:suppressAutoHyphens/>
        <w:autoSpaceDE w:val="0"/>
        <w:autoSpaceDN w:val="0"/>
        <w:adjustRightInd w:val="0"/>
        <w:ind w:right="-285"/>
        <w:jc w:val="both"/>
        <w:rPr>
          <w:rFonts w:cs="Calibri"/>
          <w:bCs/>
          <w:color w:val="000000"/>
          <w:sz w:val="24"/>
          <w:szCs w:val="24"/>
          <w:lang w:eastAsia="ar-SA"/>
        </w:rPr>
      </w:pPr>
      <w:r w:rsidRPr="006221A9">
        <w:rPr>
          <w:rFonts w:cs="Calibri"/>
          <w:bCs/>
          <w:color w:val="000000"/>
          <w:sz w:val="24"/>
          <w:szCs w:val="24"/>
          <w:lang w:eastAsia="ar-SA"/>
        </w:rPr>
        <w:t xml:space="preserve">     минимальная площадь земельного участка – не подлежит установлению;</w:t>
      </w:r>
    </w:p>
    <w:p w:rsidR="006221A9" w:rsidRPr="006221A9" w:rsidRDefault="006221A9" w:rsidP="006221A9">
      <w:pPr>
        <w:widowControl w:val="0"/>
        <w:suppressAutoHyphens/>
        <w:autoSpaceDE w:val="0"/>
        <w:autoSpaceDN w:val="0"/>
        <w:adjustRightInd w:val="0"/>
        <w:ind w:right="-285"/>
        <w:jc w:val="both"/>
        <w:rPr>
          <w:rFonts w:cs="Calibri"/>
          <w:bCs/>
          <w:color w:val="000000"/>
          <w:sz w:val="24"/>
          <w:szCs w:val="24"/>
          <w:lang w:eastAsia="ar-SA"/>
        </w:rPr>
      </w:pPr>
      <w:r w:rsidRPr="006221A9">
        <w:rPr>
          <w:rFonts w:cs="Calibri"/>
          <w:bCs/>
          <w:color w:val="000000"/>
          <w:sz w:val="24"/>
          <w:szCs w:val="24"/>
          <w:lang w:eastAsia="ar-SA"/>
        </w:rPr>
        <w:t xml:space="preserve">     максимальная площадь земельного участка – не подлежит установлению.</w:t>
      </w:r>
    </w:p>
    <w:p w:rsidR="006221A9" w:rsidRPr="006221A9" w:rsidRDefault="006221A9" w:rsidP="006221A9">
      <w:pPr>
        <w:widowControl w:val="0"/>
        <w:suppressAutoHyphens/>
        <w:autoSpaceDE w:val="0"/>
        <w:autoSpaceDN w:val="0"/>
        <w:adjustRightInd w:val="0"/>
        <w:ind w:right="-285"/>
        <w:jc w:val="both"/>
        <w:rPr>
          <w:rFonts w:cs="Calibri"/>
          <w:bCs/>
          <w:color w:val="000000"/>
          <w:sz w:val="24"/>
          <w:szCs w:val="24"/>
          <w:lang w:eastAsia="ar-SA"/>
        </w:rPr>
      </w:pPr>
      <w:r w:rsidRPr="006221A9">
        <w:rPr>
          <w:rFonts w:cs="Calibri"/>
          <w:bCs/>
          <w:color w:val="000000"/>
          <w:sz w:val="24"/>
          <w:szCs w:val="24"/>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221A9" w:rsidRPr="006221A9" w:rsidRDefault="006221A9" w:rsidP="006221A9">
      <w:pPr>
        <w:widowControl w:val="0"/>
        <w:suppressAutoHyphens/>
        <w:autoSpaceDE w:val="0"/>
        <w:autoSpaceDN w:val="0"/>
        <w:adjustRightInd w:val="0"/>
        <w:ind w:right="-285"/>
        <w:jc w:val="both"/>
        <w:rPr>
          <w:rFonts w:cs="Calibri"/>
          <w:bCs/>
          <w:color w:val="000000"/>
          <w:sz w:val="24"/>
          <w:szCs w:val="24"/>
          <w:lang w:eastAsia="ar-SA"/>
        </w:rPr>
      </w:pPr>
      <w:r w:rsidRPr="006221A9">
        <w:rPr>
          <w:rFonts w:cs="Calibri"/>
          <w:bCs/>
          <w:color w:val="000000"/>
          <w:sz w:val="24"/>
          <w:szCs w:val="24"/>
          <w:lang w:eastAsia="ar-SA"/>
        </w:rPr>
        <w:t>3) Предельное количество этажей или предельная высота зданий, строений, сооружений:</w:t>
      </w:r>
    </w:p>
    <w:p w:rsidR="006221A9" w:rsidRPr="006221A9" w:rsidRDefault="006221A9" w:rsidP="006221A9">
      <w:pPr>
        <w:widowControl w:val="0"/>
        <w:suppressAutoHyphens/>
        <w:autoSpaceDE w:val="0"/>
        <w:autoSpaceDN w:val="0"/>
        <w:adjustRightInd w:val="0"/>
        <w:ind w:right="-285"/>
        <w:jc w:val="both"/>
        <w:rPr>
          <w:rFonts w:cs="Calibri"/>
          <w:bCs/>
          <w:color w:val="000000"/>
          <w:sz w:val="24"/>
          <w:szCs w:val="24"/>
          <w:lang w:eastAsia="ar-SA"/>
        </w:rPr>
      </w:pPr>
      <w:r w:rsidRPr="006221A9">
        <w:rPr>
          <w:rFonts w:cs="Calibri"/>
          <w:bCs/>
          <w:color w:val="000000"/>
          <w:sz w:val="24"/>
          <w:szCs w:val="24"/>
          <w:lang w:eastAsia="ar-SA"/>
        </w:rPr>
        <w:t xml:space="preserve">     предельное количество этажей – не подлежит установлению.</w:t>
      </w:r>
    </w:p>
    <w:p w:rsidR="006221A9" w:rsidRPr="006221A9" w:rsidRDefault="006221A9" w:rsidP="006221A9">
      <w:pPr>
        <w:widowControl w:val="0"/>
        <w:suppressAutoHyphens/>
        <w:autoSpaceDE w:val="0"/>
        <w:autoSpaceDN w:val="0"/>
        <w:adjustRightInd w:val="0"/>
        <w:ind w:right="-285"/>
        <w:jc w:val="both"/>
        <w:rPr>
          <w:rFonts w:cs="Calibri"/>
          <w:bCs/>
          <w:color w:val="000000"/>
          <w:sz w:val="24"/>
          <w:szCs w:val="24"/>
          <w:lang w:eastAsia="ar-SA"/>
        </w:rPr>
      </w:pPr>
      <w:r w:rsidRPr="006221A9">
        <w:rPr>
          <w:rFonts w:cs="Calibri"/>
          <w:bCs/>
          <w:color w:val="000000"/>
          <w:sz w:val="24"/>
          <w:szCs w:val="24"/>
          <w:lang w:eastAsia="ar-SA"/>
        </w:rPr>
        <w:t xml:space="preserve">     предельная высота</w:t>
      </w:r>
      <w:r w:rsidRPr="006221A9">
        <w:rPr>
          <w:rFonts w:cs="Calibri"/>
          <w:color w:val="000000"/>
          <w:sz w:val="24"/>
          <w:szCs w:val="24"/>
          <w:lang w:eastAsia="ar-SA"/>
        </w:rPr>
        <w:t xml:space="preserve"> зданий, строений, сооружений</w:t>
      </w:r>
      <w:r w:rsidRPr="006221A9">
        <w:rPr>
          <w:rFonts w:cs="Calibri"/>
          <w:bCs/>
          <w:color w:val="000000"/>
          <w:sz w:val="24"/>
          <w:szCs w:val="24"/>
          <w:lang w:eastAsia="ar-SA"/>
        </w:rPr>
        <w:t xml:space="preserve"> – не подлежит установлению.</w:t>
      </w:r>
    </w:p>
    <w:p w:rsidR="006221A9" w:rsidRPr="006221A9" w:rsidRDefault="006221A9" w:rsidP="006221A9">
      <w:pPr>
        <w:widowControl w:val="0"/>
        <w:suppressAutoHyphens/>
        <w:autoSpaceDE w:val="0"/>
        <w:autoSpaceDN w:val="0"/>
        <w:adjustRightInd w:val="0"/>
        <w:ind w:right="-285"/>
        <w:jc w:val="both"/>
        <w:rPr>
          <w:rFonts w:cs="Calibri"/>
          <w:bCs/>
          <w:color w:val="000000"/>
          <w:sz w:val="24"/>
          <w:szCs w:val="24"/>
          <w:lang w:eastAsia="ar-SA"/>
        </w:rPr>
      </w:pPr>
      <w:r w:rsidRPr="006221A9">
        <w:rPr>
          <w:rFonts w:cs="Calibri"/>
          <w:bCs/>
          <w:color w:val="000000"/>
          <w:sz w:val="24"/>
          <w:szCs w:val="24"/>
          <w:lang w:eastAsia="ar-SA"/>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221A9" w:rsidRPr="006221A9" w:rsidRDefault="006221A9" w:rsidP="006221A9">
      <w:pPr>
        <w:widowControl w:val="0"/>
        <w:suppressAutoHyphens/>
        <w:autoSpaceDE w:val="0"/>
        <w:autoSpaceDN w:val="0"/>
        <w:adjustRightInd w:val="0"/>
        <w:ind w:right="-285"/>
        <w:jc w:val="both"/>
        <w:rPr>
          <w:rFonts w:cs="Calibri"/>
          <w:bCs/>
          <w:color w:val="000000"/>
          <w:sz w:val="24"/>
          <w:szCs w:val="24"/>
          <w:lang w:eastAsia="ar-SA"/>
        </w:rPr>
      </w:pPr>
      <w:r w:rsidRPr="006221A9">
        <w:rPr>
          <w:rFonts w:cs="Calibri"/>
          <w:bCs/>
          <w:color w:val="000000"/>
          <w:sz w:val="24"/>
          <w:szCs w:val="24"/>
          <w:lang w:eastAsia="ar-SA"/>
        </w:rPr>
        <w:t>5) иные показатели:</w:t>
      </w:r>
    </w:p>
    <w:p w:rsidR="006221A9" w:rsidRPr="006221A9" w:rsidRDefault="006221A9" w:rsidP="006221A9">
      <w:pPr>
        <w:suppressAutoHyphens/>
        <w:autoSpaceDE w:val="0"/>
        <w:autoSpaceDN w:val="0"/>
        <w:adjustRightInd w:val="0"/>
        <w:ind w:right="-285" w:firstLine="540"/>
        <w:jc w:val="both"/>
        <w:rPr>
          <w:rFonts w:cs="Calibri"/>
          <w:bCs/>
          <w:sz w:val="24"/>
          <w:szCs w:val="24"/>
          <w:lang w:eastAsia="ar-SA"/>
        </w:rPr>
      </w:pPr>
      <w:r w:rsidRPr="006221A9">
        <w:rPr>
          <w:rFonts w:cs="Calibri"/>
          <w:bCs/>
          <w:color w:val="000000"/>
          <w:sz w:val="24"/>
          <w:szCs w:val="24"/>
          <w:lang w:eastAsia="ar-SA"/>
        </w:rPr>
        <w:t xml:space="preserve">       максимальный класс опасности (по санитарной классификации) объектов капитального строительства, размещаемых на территории земельных участков зоны – </w:t>
      </w:r>
      <w:r w:rsidRPr="006221A9">
        <w:rPr>
          <w:rFonts w:cs="Calibri"/>
          <w:bCs/>
          <w:color w:val="000000"/>
          <w:sz w:val="24"/>
          <w:szCs w:val="24"/>
          <w:lang w:val="en-US" w:eastAsia="ar-SA"/>
        </w:rPr>
        <w:t>IV</w:t>
      </w:r>
      <w:r w:rsidRPr="006221A9">
        <w:rPr>
          <w:rFonts w:cs="Calibri"/>
          <w:bCs/>
          <w:sz w:val="24"/>
          <w:szCs w:val="24"/>
          <w:lang w:eastAsia="ar-SA"/>
        </w:rPr>
        <w:t>;</w:t>
      </w:r>
    </w:p>
    <w:p w:rsidR="006221A9" w:rsidRPr="006221A9" w:rsidRDefault="006221A9" w:rsidP="006221A9">
      <w:pPr>
        <w:suppressAutoHyphens/>
        <w:autoSpaceDE w:val="0"/>
        <w:autoSpaceDN w:val="0"/>
        <w:adjustRightInd w:val="0"/>
        <w:ind w:right="-285" w:firstLine="540"/>
        <w:jc w:val="both"/>
        <w:rPr>
          <w:rFonts w:cs="Calibri"/>
          <w:bCs/>
          <w:sz w:val="24"/>
          <w:szCs w:val="24"/>
          <w:lang w:eastAsia="ar-SA"/>
        </w:rPr>
      </w:pPr>
      <w:r w:rsidRPr="006221A9">
        <w:rPr>
          <w:rFonts w:cs="Calibri"/>
          <w:bCs/>
          <w:color w:val="FF0000"/>
          <w:sz w:val="24"/>
          <w:szCs w:val="24"/>
          <w:lang w:eastAsia="ar-SA"/>
        </w:rPr>
        <w:t xml:space="preserve">       </w:t>
      </w:r>
      <w:r w:rsidRPr="006221A9">
        <w:rPr>
          <w:rFonts w:cs="Calibri"/>
          <w:bCs/>
          <w:sz w:val="24"/>
          <w:szCs w:val="24"/>
          <w:lang w:eastAsia="ar-SA"/>
        </w:rPr>
        <w:t>минимальный процент застройки земельного участка, за исключением вида разрешенного использования с кодом 6.1 - 10% от площади земельного участка.</w:t>
      </w:r>
    </w:p>
    <w:p w:rsidR="006F7A83" w:rsidRPr="006F7A83" w:rsidRDefault="006F7A83" w:rsidP="006F7A83">
      <w:pPr>
        <w:suppressAutoHyphens/>
        <w:ind w:right="-285" w:firstLine="539"/>
        <w:jc w:val="both"/>
        <w:rPr>
          <w:rFonts w:cs="Calibri"/>
          <w:color w:val="000000"/>
          <w:sz w:val="24"/>
          <w:szCs w:val="24"/>
          <w:lang w:eastAsia="ar-SA"/>
        </w:rPr>
      </w:pPr>
    </w:p>
    <w:p w:rsidR="000945CB" w:rsidRDefault="000945CB" w:rsidP="000945CB">
      <w:pPr>
        <w:pStyle w:val="Style11"/>
        <w:widowControl/>
        <w:spacing w:line="269" w:lineRule="exact"/>
        <w:ind w:right="48" w:firstLine="708"/>
        <w:rPr>
          <w:rStyle w:val="FontStyle15"/>
          <w:sz w:val="24"/>
          <w:szCs w:val="24"/>
        </w:rPr>
      </w:pPr>
      <w:r w:rsidRPr="003931A4">
        <w:rPr>
          <w:bCs/>
        </w:rPr>
        <w:t>*</w:t>
      </w:r>
      <w:r w:rsidRPr="003931A4">
        <w:rPr>
          <w:b/>
          <w:bCs/>
        </w:rPr>
        <w:t>ЛОТЫ 1-</w:t>
      </w:r>
      <w:r w:rsidR="002D59BF">
        <w:rPr>
          <w:b/>
          <w:bCs/>
        </w:rPr>
        <w:t>2</w:t>
      </w:r>
      <w:r w:rsidRPr="003931A4">
        <w:rPr>
          <w:bCs/>
        </w:rPr>
        <w:t xml:space="preserve"> </w:t>
      </w:r>
      <w:r w:rsidRPr="003931A4">
        <w:rPr>
          <w:rStyle w:val="FontStyle15"/>
          <w:sz w:val="24"/>
          <w:szCs w:val="24"/>
        </w:rPr>
        <w:t xml:space="preserve">Технические условия для присоединения к сетям электроснабжения, газоснабжения, водоснабжения и водоотведения, определяются победителем аукциона с собственником сетей в установленном порядке. Размер оплаты за подключение к сетям электроснабжения определяется собственником сетей при получении условий подключения (технических условий присоединения) в соответствии с п. 11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года № 83. </w:t>
      </w:r>
    </w:p>
    <w:p w:rsidR="00176171" w:rsidRDefault="00176171" w:rsidP="000945CB">
      <w:pPr>
        <w:pStyle w:val="Style11"/>
        <w:widowControl/>
        <w:spacing w:line="269" w:lineRule="exact"/>
        <w:ind w:right="48" w:firstLine="708"/>
        <w:rPr>
          <w:rStyle w:val="FontStyle15"/>
          <w:sz w:val="24"/>
          <w:szCs w:val="24"/>
        </w:rPr>
      </w:pPr>
    </w:p>
    <w:p w:rsidR="00B73980" w:rsidRPr="003931A4" w:rsidRDefault="00383C8E" w:rsidP="00383C8E">
      <w:pPr>
        <w:shd w:val="clear" w:color="auto" w:fill="FFFFFF"/>
        <w:jc w:val="center"/>
        <w:rPr>
          <w:b/>
          <w:sz w:val="24"/>
          <w:szCs w:val="24"/>
        </w:rPr>
      </w:pPr>
      <w:r w:rsidRPr="003931A4">
        <w:rPr>
          <w:b/>
          <w:bCs/>
          <w:spacing w:val="4"/>
          <w:sz w:val="24"/>
          <w:szCs w:val="24"/>
          <w:lang w:val="en-US"/>
        </w:rPr>
        <w:t>II</w:t>
      </w:r>
      <w:r w:rsidR="00AE52C1" w:rsidRPr="003931A4">
        <w:rPr>
          <w:b/>
          <w:bCs/>
          <w:spacing w:val="4"/>
          <w:sz w:val="24"/>
          <w:szCs w:val="24"/>
          <w:lang w:val="en-US"/>
        </w:rPr>
        <w:t>I</w:t>
      </w:r>
      <w:r w:rsidRPr="003931A4">
        <w:rPr>
          <w:b/>
          <w:bCs/>
          <w:spacing w:val="4"/>
          <w:sz w:val="24"/>
          <w:szCs w:val="24"/>
        </w:rPr>
        <w:t xml:space="preserve">. </w:t>
      </w:r>
      <w:r w:rsidRPr="003931A4">
        <w:rPr>
          <w:b/>
          <w:sz w:val="24"/>
          <w:szCs w:val="24"/>
        </w:rPr>
        <w:t>Условия участия в аукционе</w:t>
      </w:r>
    </w:p>
    <w:p w:rsidR="00383C8E" w:rsidRPr="003931A4" w:rsidRDefault="00383C8E" w:rsidP="00383C8E">
      <w:pPr>
        <w:numPr>
          <w:ilvl w:val="0"/>
          <w:numId w:val="2"/>
        </w:numPr>
        <w:shd w:val="clear" w:color="auto" w:fill="FFFFFF"/>
        <w:jc w:val="center"/>
        <w:rPr>
          <w:b/>
          <w:sz w:val="24"/>
          <w:szCs w:val="24"/>
        </w:rPr>
      </w:pPr>
      <w:r w:rsidRPr="003931A4">
        <w:rPr>
          <w:b/>
          <w:sz w:val="24"/>
          <w:szCs w:val="24"/>
        </w:rPr>
        <w:t>Общие условия.</w:t>
      </w:r>
    </w:p>
    <w:p w:rsidR="00383C8E" w:rsidRPr="003931A4" w:rsidRDefault="00383C8E" w:rsidP="00383C8E">
      <w:pPr>
        <w:shd w:val="clear" w:color="auto" w:fill="FFFFFF"/>
        <w:ind w:left="360"/>
        <w:rPr>
          <w:b/>
          <w:sz w:val="24"/>
          <w:szCs w:val="24"/>
        </w:rPr>
      </w:pPr>
    </w:p>
    <w:p w:rsidR="00383C8E" w:rsidRPr="003931A4" w:rsidRDefault="00383C8E" w:rsidP="00383C8E">
      <w:pPr>
        <w:autoSpaceDE w:val="0"/>
        <w:autoSpaceDN w:val="0"/>
        <w:adjustRightInd w:val="0"/>
        <w:ind w:firstLine="709"/>
        <w:jc w:val="both"/>
        <w:rPr>
          <w:sz w:val="24"/>
          <w:szCs w:val="24"/>
        </w:rPr>
      </w:pPr>
      <w:r w:rsidRPr="003931A4">
        <w:rPr>
          <w:sz w:val="24"/>
          <w:szCs w:val="24"/>
        </w:rPr>
        <w:t>Лицо, отвечающее признакам покупателя  в соответствии с Земельным кодексом Российской Федерации, Гражданским кодексом Российской Федерации вправе принять участие в аукционе, (далее - претендент), обязано осуществить следующие действия:</w:t>
      </w:r>
    </w:p>
    <w:p w:rsidR="00383C8E" w:rsidRPr="003931A4" w:rsidRDefault="00383C8E" w:rsidP="00383C8E">
      <w:pPr>
        <w:autoSpaceDE w:val="0"/>
        <w:autoSpaceDN w:val="0"/>
        <w:adjustRightInd w:val="0"/>
        <w:ind w:firstLine="709"/>
        <w:jc w:val="both"/>
        <w:rPr>
          <w:sz w:val="24"/>
          <w:szCs w:val="24"/>
        </w:rPr>
      </w:pPr>
      <w:r w:rsidRPr="003931A4">
        <w:rPr>
          <w:sz w:val="24"/>
          <w:szCs w:val="24"/>
        </w:rPr>
        <w:t xml:space="preserve">- в установленном порядке подать заявку по утвержденной продавцом форме </w:t>
      </w:r>
      <w:r w:rsidRPr="003931A4">
        <w:rPr>
          <w:i/>
          <w:sz w:val="24"/>
          <w:szCs w:val="24"/>
        </w:rPr>
        <w:t>(форма заявки приведена в Приложении 1 к настоящему информационному сообщению)</w:t>
      </w:r>
      <w:r w:rsidRPr="003931A4">
        <w:rPr>
          <w:sz w:val="24"/>
          <w:szCs w:val="24"/>
        </w:rPr>
        <w:t>;</w:t>
      </w:r>
    </w:p>
    <w:p w:rsidR="00383C8E" w:rsidRPr="003931A4" w:rsidRDefault="00383C8E" w:rsidP="00383C8E">
      <w:pPr>
        <w:autoSpaceDE w:val="0"/>
        <w:autoSpaceDN w:val="0"/>
        <w:adjustRightInd w:val="0"/>
        <w:ind w:firstLine="709"/>
        <w:jc w:val="both"/>
        <w:rPr>
          <w:sz w:val="24"/>
          <w:szCs w:val="24"/>
        </w:rPr>
      </w:pPr>
      <w:r w:rsidRPr="003931A4">
        <w:rPr>
          <w:sz w:val="24"/>
          <w:szCs w:val="24"/>
        </w:rPr>
        <w:t>- внести задаток на счет продавца в указанном в настоящем информационном сообщении порядке;</w:t>
      </w:r>
    </w:p>
    <w:p w:rsidR="00383C8E" w:rsidRPr="003931A4" w:rsidRDefault="00383C8E" w:rsidP="00383C8E">
      <w:pPr>
        <w:autoSpaceDE w:val="0"/>
        <w:autoSpaceDN w:val="0"/>
        <w:adjustRightInd w:val="0"/>
        <w:ind w:firstLine="709"/>
        <w:jc w:val="both"/>
        <w:rPr>
          <w:sz w:val="24"/>
          <w:szCs w:val="24"/>
        </w:rPr>
      </w:pPr>
      <w:r w:rsidRPr="003931A4">
        <w:rPr>
          <w:sz w:val="24"/>
          <w:szCs w:val="24"/>
        </w:rPr>
        <w:t>Ограничений участия отдельных категорий физических и юридических лиц, в том числе иностранных, не установлено.</w:t>
      </w:r>
    </w:p>
    <w:p w:rsidR="00383C8E" w:rsidRPr="003931A4" w:rsidRDefault="00383C8E" w:rsidP="00383C8E">
      <w:pPr>
        <w:autoSpaceDE w:val="0"/>
        <w:autoSpaceDN w:val="0"/>
        <w:adjustRightInd w:val="0"/>
        <w:ind w:firstLine="709"/>
        <w:jc w:val="both"/>
        <w:rPr>
          <w:sz w:val="24"/>
          <w:szCs w:val="24"/>
        </w:rPr>
      </w:pPr>
      <w:r w:rsidRPr="003931A4">
        <w:rPr>
          <w:sz w:val="24"/>
          <w:szCs w:val="24"/>
        </w:rPr>
        <w:t>Обязанность доказать свое право на участие в аукционе возлагается на претендента.</w:t>
      </w:r>
    </w:p>
    <w:p w:rsidR="00383C8E" w:rsidRPr="001E1FF0" w:rsidRDefault="00383C8E" w:rsidP="00383C8E">
      <w:pPr>
        <w:shd w:val="clear" w:color="auto" w:fill="FFFFFF"/>
        <w:jc w:val="both"/>
        <w:rPr>
          <w:sz w:val="24"/>
          <w:szCs w:val="24"/>
        </w:rPr>
      </w:pPr>
    </w:p>
    <w:p w:rsidR="00383C8E" w:rsidRPr="003931A4" w:rsidRDefault="00383C8E" w:rsidP="00383C8E">
      <w:pPr>
        <w:shd w:val="clear" w:color="auto" w:fill="FFFFFF"/>
        <w:ind w:firstLine="708"/>
        <w:jc w:val="center"/>
        <w:rPr>
          <w:b/>
          <w:bCs/>
          <w:spacing w:val="4"/>
          <w:sz w:val="24"/>
          <w:szCs w:val="24"/>
        </w:rPr>
      </w:pPr>
      <w:r w:rsidRPr="003931A4">
        <w:rPr>
          <w:b/>
          <w:bCs/>
          <w:spacing w:val="4"/>
          <w:sz w:val="24"/>
          <w:szCs w:val="24"/>
        </w:rPr>
        <w:t>2. Порядок внесения задатка.</w:t>
      </w:r>
    </w:p>
    <w:p w:rsidR="00383C8E" w:rsidRPr="003931A4" w:rsidRDefault="00383C8E" w:rsidP="00383C8E">
      <w:pPr>
        <w:shd w:val="clear" w:color="auto" w:fill="FFFFFF"/>
        <w:ind w:firstLine="708"/>
        <w:jc w:val="center"/>
        <w:rPr>
          <w:sz w:val="24"/>
          <w:szCs w:val="24"/>
        </w:rPr>
      </w:pPr>
    </w:p>
    <w:p w:rsidR="00BE3981" w:rsidRDefault="00383C8E" w:rsidP="00113228">
      <w:pPr>
        <w:pStyle w:val="Style5"/>
        <w:widowControl/>
        <w:spacing w:before="72" w:line="274" w:lineRule="exact"/>
        <w:ind w:firstLine="0"/>
        <w:jc w:val="both"/>
      </w:pPr>
      <w:r w:rsidRPr="003931A4">
        <w:t xml:space="preserve">  </w:t>
      </w:r>
      <w:r w:rsidRPr="003931A4">
        <w:tab/>
      </w:r>
      <w:r w:rsidR="00727910" w:rsidRPr="003931A4">
        <w:t xml:space="preserve">Задаток должен быть перечислен на счет </w:t>
      </w:r>
      <w:r w:rsidR="00C90348" w:rsidRPr="003931A4">
        <w:t xml:space="preserve">Администрация </w:t>
      </w:r>
      <w:proofErr w:type="spellStart"/>
      <w:r w:rsidR="00C90348" w:rsidRPr="003931A4">
        <w:t>Ерзовского</w:t>
      </w:r>
      <w:proofErr w:type="spellEnd"/>
      <w:r w:rsidR="00C90348" w:rsidRPr="003931A4">
        <w:t xml:space="preserve"> городского поселения </w:t>
      </w:r>
      <w:proofErr w:type="spellStart"/>
      <w:r w:rsidR="00C90348" w:rsidRPr="003931A4">
        <w:t>Городищенского</w:t>
      </w:r>
      <w:proofErr w:type="spellEnd"/>
      <w:r w:rsidR="00C90348" w:rsidRPr="003931A4">
        <w:t xml:space="preserve"> муниципального района Волгоградской области</w:t>
      </w:r>
      <w:r w:rsidR="00727910" w:rsidRPr="003931A4">
        <w:t xml:space="preserve">: </w:t>
      </w:r>
      <w:r w:rsidR="00113228" w:rsidRPr="003931A4">
        <w:t xml:space="preserve">  </w:t>
      </w:r>
    </w:p>
    <w:p w:rsidR="00BE3981" w:rsidRPr="006221A9" w:rsidRDefault="00BE3981" w:rsidP="00113228">
      <w:pPr>
        <w:pStyle w:val="Style5"/>
        <w:widowControl/>
        <w:spacing w:before="72" w:line="274" w:lineRule="exact"/>
        <w:ind w:firstLine="0"/>
        <w:jc w:val="both"/>
        <w:rPr>
          <w:b/>
        </w:rPr>
      </w:pPr>
      <w:r w:rsidRPr="006221A9">
        <w:rPr>
          <w:b/>
        </w:rPr>
        <w:t>Получатель:</w:t>
      </w:r>
    </w:p>
    <w:p w:rsidR="006221A9" w:rsidRPr="00BE3981" w:rsidRDefault="006221A9" w:rsidP="006221A9">
      <w:pPr>
        <w:pStyle w:val="Style5"/>
        <w:widowControl/>
        <w:spacing w:before="72" w:line="274" w:lineRule="exact"/>
        <w:ind w:firstLine="0"/>
        <w:jc w:val="both"/>
        <w:rPr>
          <w:rStyle w:val="FontStyle13"/>
          <w:b/>
          <w:sz w:val="24"/>
          <w:szCs w:val="24"/>
          <w:u w:val="single"/>
        </w:rPr>
      </w:pPr>
      <w:r w:rsidRPr="003931A4">
        <w:rPr>
          <w:rStyle w:val="FontStyle13"/>
          <w:b/>
          <w:sz w:val="24"/>
          <w:szCs w:val="24"/>
          <w:u w:val="single"/>
        </w:rPr>
        <w:t>ИНН 3403020622   КПП 340301001 ОКТМО 18605153</w:t>
      </w:r>
    </w:p>
    <w:p w:rsidR="006221A9" w:rsidRPr="005C1779" w:rsidRDefault="006221A9" w:rsidP="006221A9">
      <w:pPr>
        <w:pStyle w:val="Style3"/>
        <w:widowControl/>
        <w:tabs>
          <w:tab w:val="left" w:leader="underscore" w:pos="3019"/>
          <w:tab w:val="left" w:leader="underscore" w:pos="5362"/>
        </w:tabs>
        <w:spacing w:line="274" w:lineRule="exact"/>
        <w:rPr>
          <w:rStyle w:val="FontStyle13"/>
          <w:sz w:val="24"/>
          <w:szCs w:val="24"/>
        </w:rPr>
      </w:pPr>
      <w:r w:rsidRPr="005C1779">
        <w:rPr>
          <w:rStyle w:val="FontStyle13"/>
          <w:sz w:val="24"/>
          <w:szCs w:val="24"/>
        </w:rPr>
        <w:lastRenderedPageBreak/>
        <w:t>УФК по Волгоградской област</w:t>
      </w:r>
      <w:proofErr w:type="gramStart"/>
      <w:r w:rsidRPr="005C1779">
        <w:rPr>
          <w:rStyle w:val="FontStyle13"/>
          <w:sz w:val="24"/>
          <w:szCs w:val="24"/>
        </w:rPr>
        <w:t>и(</w:t>
      </w:r>
      <w:proofErr w:type="gramEnd"/>
      <w:r w:rsidRPr="005C1779">
        <w:rPr>
          <w:rStyle w:val="FontStyle13"/>
          <w:sz w:val="24"/>
          <w:szCs w:val="24"/>
        </w:rPr>
        <w:t xml:space="preserve"> Администрация </w:t>
      </w:r>
      <w:proofErr w:type="spellStart"/>
      <w:r w:rsidRPr="005C1779">
        <w:rPr>
          <w:rStyle w:val="FontStyle13"/>
          <w:sz w:val="24"/>
          <w:szCs w:val="24"/>
        </w:rPr>
        <w:t>Ерзовского</w:t>
      </w:r>
      <w:proofErr w:type="spellEnd"/>
      <w:r w:rsidRPr="005C1779">
        <w:rPr>
          <w:rStyle w:val="FontStyle13"/>
          <w:sz w:val="24"/>
          <w:szCs w:val="24"/>
        </w:rPr>
        <w:t xml:space="preserve"> городского поселения,  л.с.05293015540)</w:t>
      </w:r>
    </w:p>
    <w:p w:rsidR="006221A9" w:rsidRPr="003931A4" w:rsidRDefault="006221A9" w:rsidP="006221A9">
      <w:pPr>
        <w:pStyle w:val="Style8"/>
        <w:widowControl/>
        <w:ind w:right="-1"/>
        <w:jc w:val="left"/>
        <w:rPr>
          <w:rStyle w:val="FontStyle13"/>
          <w:b/>
          <w:sz w:val="24"/>
          <w:szCs w:val="24"/>
        </w:rPr>
      </w:pPr>
      <w:r w:rsidRPr="003931A4">
        <w:rPr>
          <w:rStyle w:val="FontStyle13"/>
          <w:b/>
          <w:sz w:val="24"/>
          <w:szCs w:val="24"/>
        </w:rPr>
        <w:t>Банк получателя</w:t>
      </w:r>
      <w:r>
        <w:rPr>
          <w:rStyle w:val="FontStyle13"/>
          <w:b/>
          <w:sz w:val="24"/>
          <w:szCs w:val="24"/>
        </w:rPr>
        <w:t xml:space="preserve">: </w:t>
      </w:r>
      <w:r w:rsidRPr="005C1779">
        <w:rPr>
          <w:rStyle w:val="FontStyle13"/>
          <w:sz w:val="24"/>
          <w:szCs w:val="24"/>
        </w:rPr>
        <w:t xml:space="preserve">Отделение Волгоград//УФК по Волгоградской области, </w:t>
      </w:r>
      <w:proofErr w:type="spellStart"/>
      <w:r w:rsidRPr="005C1779">
        <w:rPr>
          <w:rStyle w:val="FontStyle13"/>
          <w:sz w:val="24"/>
          <w:szCs w:val="24"/>
        </w:rPr>
        <w:t>г</w:t>
      </w:r>
      <w:proofErr w:type="gramStart"/>
      <w:r w:rsidRPr="005C1779">
        <w:rPr>
          <w:rStyle w:val="FontStyle13"/>
          <w:sz w:val="24"/>
          <w:szCs w:val="24"/>
        </w:rPr>
        <w:t>.В</w:t>
      </w:r>
      <w:proofErr w:type="gramEnd"/>
      <w:r w:rsidRPr="005C1779">
        <w:rPr>
          <w:rStyle w:val="FontStyle13"/>
          <w:sz w:val="24"/>
          <w:szCs w:val="24"/>
        </w:rPr>
        <w:t>олгоград</w:t>
      </w:r>
      <w:proofErr w:type="spellEnd"/>
    </w:p>
    <w:p w:rsidR="006221A9" w:rsidRDefault="006221A9" w:rsidP="006221A9">
      <w:pPr>
        <w:pStyle w:val="Style3"/>
        <w:widowControl/>
        <w:tabs>
          <w:tab w:val="left" w:leader="underscore" w:pos="2760"/>
        </w:tabs>
        <w:spacing w:line="274" w:lineRule="exact"/>
        <w:rPr>
          <w:rStyle w:val="FontStyle13"/>
          <w:b/>
          <w:sz w:val="24"/>
          <w:szCs w:val="24"/>
        </w:rPr>
      </w:pPr>
      <w:proofErr w:type="gramStart"/>
      <w:r w:rsidRPr="003931A4">
        <w:rPr>
          <w:rStyle w:val="FontStyle13"/>
          <w:b/>
          <w:sz w:val="24"/>
          <w:szCs w:val="24"/>
        </w:rPr>
        <w:t>р</w:t>
      </w:r>
      <w:proofErr w:type="gramEnd"/>
      <w:r w:rsidRPr="003931A4">
        <w:rPr>
          <w:rStyle w:val="FontStyle13"/>
          <w:b/>
          <w:sz w:val="24"/>
          <w:szCs w:val="24"/>
        </w:rPr>
        <w:t xml:space="preserve">/с </w:t>
      </w:r>
      <w:r>
        <w:rPr>
          <w:rStyle w:val="FontStyle13"/>
          <w:b/>
          <w:sz w:val="24"/>
          <w:szCs w:val="24"/>
        </w:rPr>
        <w:t>03232643186051532900</w:t>
      </w:r>
    </w:p>
    <w:p w:rsidR="006221A9" w:rsidRPr="003931A4" w:rsidRDefault="006221A9" w:rsidP="006221A9">
      <w:pPr>
        <w:pStyle w:val="Style3"/>
        <w:widowControl/>
        <w:tabs>
          <w:tab w:val="left" w:leader="underscore" w:pos="2760"/>
        </w:tabs>
        <w:spacing w:line="274" w:lineRule="exact"/>
        <w:rPr>
          <w:rStyle w:val="FontStyle13"/>
          <w:b/>
          <w:sz w:val="24"/>
          <w:szCs w:val="24"/>
        </w:rPr>
      </w:pPr>
      <w:r>
        <w:rPr>
          <w:rStyle w:val="FontStyle13"/>
          <w:b/>
          <w:sz w:val="24"/>
          <w:szCs w:val="24"/>
        </w:rPr>
        <w:t>к/с 40102810445370000021</w:t>
      </w:r>
    </w:p>
    <w:p w:rsidR="006221A9" w:rsidRDefault="006221A9" w:rsidP="006221A9">
      <w:pPr>
        <w:pStyle w:val="Style3"/>
        <w:widowControl/>
        <w:tabs>
          <w:tab w:val="left" w:leader="underscore" w:pos="2693"/>
        </w:tabs>
        <w:spacing w:line="274" w:lineRule="exact"/>
        <w:rPr>
          <w:rStyle w:val="FontStyle13"/>
          <w:b/>
          <w:sz w:val="24"/>
          <w:szCs w:val="24"/>
        </w:rPr>
      </w:pPr>
      <w:r>
        <w:rPr>
          <w:rStyle w:val="FontStyle13"/>
          <w:b/>
          <w:sz w:val="24"/>
          <w:szCs w:val="24"/>
        </w:rPr>
        <w:t>БИК 0118061</w:t>
      </w:r>
      <w:r w:rsidRPr="003931A4">
        <w:rPr>
          <w:rStyle w:val="FontStyle13"/>
          <w:b/>
          <w:sz w:val="24"/>
          <w:szCs w:val="24"/>
        </w:rPr>
        <w:t>01</w:t>
      </w:r>
    </w:p>
    <w:p w:rsidR="006221A9" w:rsidRDefault="006221A9" w:rsidP="006221A9">
      <w:pPr>
        <w:pStyle w:val="Style3"/>
        <w:widowControl/>
        <w:tabs>
          <w:tab w:val="left" w:leader="underscore" w:pos="2693"/>
        </w:tabs>
        <w:spacing w:line="274" w:lineRule="exact"/>
        <w:rPr>
          <w:rStyle w:val="FontStyle13"/>
          <w:b/>
          <w:sz w:val="24"/>
          <w:szCs w:val="24"/>
        </w:rPr>
      </w:pPr>
      <w:r>
        <w:rPr>
          <w:rStyle w:val="FontStyle13"/>
          <w:b/>
          <w:sz w:val="24"/>
          <w:szCs w:val="24"/>
        </w:rPr>
        <w:t>НАЗНАЧЕНИЕ ПЛАТЕЖА</w:t>
      </w:r>
    </w:p>
    <w:p w:rsidR="006221A9" w:rsidRDefault="006221A9" w:rsidP="006221A9">
      <w:pPr>
        <w:pStyle w:val="Style3"/>
        <w:widowControl/>
        <w:tabs>
          <w:tab w:val="left" w:leader="underscore" w:pos="2693"/>
        </w:tabs>
        <w:spacing w:line="274" w:lineRule="exact"/>
        <w:rPr>
          <w:b/>
        </w:rPr>
      </w:pPr>
      <w:r w:rsidRPr="003931A4">
        <w:t>Задаток для участия в аукционе на право заключения договора аренды земельного участка за лот №…</w:t>
      </w:r>
      <w:r>
        <w:t xml:space="preserve">(УКАЗЫВАЕТЕ ЛОТ) - </w:t>
      </w:r>
      <w:r w:rsidRPr="003931A4">
        <w:rPr>
          <w:rStyle w:val="FontStyle13"/>
          <w:b/>
          <w:sz w:val="24"/>
          <w:szCs w:val="24"/>
        </w:rPr>
        <w:t xml:space="preserve">00000000000000000180  </w:t>
      </w:r>
      <w:r w:rsidRPr="003931A4">
        <w:rPr>
          <w:b/>
        </w:rPr>
        <w:t xml:space="preserve">  </w:t>
      </w:r>
    </w:p>
    <w:p w:rsidR="005C1779" w:rsidRPr="003931A4" w:rsidRDefault="005C1779" w:rsidP="005C1779">
      <w:pPr>
        <w:pStyle w:val="Style3"/>
        <w:widowControl/>
        <w:tabs>
          <w:tab w:val="left" w:leader="underscore" w:pos="2693"/>
        </w:tabs>
        <w:spacing w:line="274" w:lineRule="exact"/>
        <w:rPr>
          <w:b/>
        </w:rPr>
      </w:pPr>
    </w:p>
    <w:p w:rsidR="00727910" w:rsidRPr="003931A4" w:rsidRDefault="00113228" w:rsidP="00113228">
      <w:pPr>
        <w:contextualSpacing/>
        <w:jc w:val="both"/>
        <w:rPr>
          <w:sz w:val="24"/>
          <w:szCs w:val="24"/>
        </w:rPr>
      </w:pPr>
      <w:r w:rsidRPr="003931A4">
        <w:rPr>
          <w:sz w:val="24"/>
          <w:szCs w:val="24"/>
        </w:rPr>
        <w:tab/>
      </w:r>
      <w:r w:rsidR="00727910" w:rsidRPr="003931A4">
        <w:rPr>
          <w:sz w:val="24"/>
          <w:szCs w:val="24"/>
        </w:rPr>
        <w:t>Назначение платежа: «Задаток для участия в аукционе на право заключения договора аренды земельного участка</w:t>
      </w:r>
      <w:r w:rsidR="00A85213" w:rsidRPr="003931A4">
        <w:rPr>
          <w:sz w:val="24"/>
          <w:szCs w:val="24"/>
        </w:rPr>
        <w:t xml:space="preserve"> за лот №…</w:t>
      </w:r>
      <w:r w:rsidR="00727910" w:rsidRPr="003931A4">
        <w:rPr>
          <w:sz w:val="24"/>
          <w:szCs w:val="24"/>
        </w:rPr>
        <w:t>». Задаток должен поступить на указанный счет не позднее следующего дня окончания приема заявок для участия в аукционе.</w:t>
      </w:r>
    </w:p>
    <w:p w:rsidR="003218E6" w:rsidRPr="003931A4" w:rsidRDefault="003218E6" w:rsidP="003218E6">
      <w:pPr>
        <w:shd w:val="clear" w:color="auto" w:fill="FFFFFF"/>
        <w:ind w:firstLine="708"/>
        <w:jc w:val="both"/>
        <w:rPr>
          <w:sz w:val="24"/>
          <w:szCs w:val="24"/>
        </w:rPr>
      </w:pPr>
      <w:r w:rsidRPr="003931A4">
        <w:rPr>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218E6" w:rsidRPr="003931A4" w:rsidRDefault="003218E6" w:rsidP="003218E6">
      <w:pPr>
        <w:ind w:firstLine="708"/>
        <w:contextualSpacing/>
        <w:jc w:val="both"/>
        <w:rPr>
          <w:sz w:val="24"/>
          <w:szCs w:val="24"/>
        </w:rPr>
      </w:pPr>
      <w:r w:rsidRPr="003931A4">
        <w:rPr>
          <w:sz w:val="24"/>
          <w:szCs w:val="24"/>
        </w:rPr>
        <w:t>Документом, подтверждающим поступление задатка на счет Продавца, является выписка со счета Продавца. Претенденты, задатки которых не поступили на счет Продавца в указанный срок, к участию в аукционе не допускаются.</w:t>
      </w:r>
    </w:p>
    <w:p w:rsidR="00727910" w:rsidRPr="003931A4" w:rsidRDefault="00727910" w:rsidP="00727910">
      <w:pPr>
        <w:ind w:firstLine="720"/>
        <w:jc w:val="both"/>
        <w:outlineLvl w:val="0"/>
        <w:rPr>
          <w:sz w:val="24"/>
          <w:szCs w:val="24"/>
        </w:rPr>
      </w:pPr>
      <w:r w:rsidRPr="003931A4">
        <w:rPr>
          <w:sz w:val="24"/>
          <w:szCs w:val="24"/>
        </w:rPr>
        <w:t>Возврат задатка участникам т</w:t>
      </w:r>
      <w:r w:rsidR="006221A9">
        <w:rPr>
          <w:sz w:val="24"/>
          <w:szCs w:val="24"/>
        </w:rPr>
        <w:t xml:space="preserve">оргов, которые не выиграли их, </w:t>
      </w:r>
      <w:r w:rsidRPr="003931A4">
        <w:rPr>
          <w:sz w:val="24"/>
          <w:szCs w:val="24"/>
        </w:rPr>
        <w:t xml:space="preserve">осуществляется в течение 3 банковских дней со дня подписания протокола о результатах торгов. </w:t>
      </w:r>
    </w:p>
    <w:p w:rsidR="003218E6" w:rsidRPr="003931A4" w:rsidRDefault="003218E6" w:rsidP="003218E6">
      <w:pPr>
        <w:shd w:val="clear" w:color="auto" w:fill="FFFFFF"/>
        <w:ind w:firstLine="708"/>
        <w:jc w:val="both"/>
        <w:rPr>
          <w:sz w:val="24"/>
          <w:szCs w:val="24"/>
        </w:rPr>
      </w:pPr>
    </w:p>
    <w:p w:rsidR="00383C8E" w:rsidRPr="003931A4" w:rsidRDefault="00383C8E" w:rsidP="00383C8E">
      <w:pPr>
        <w:shd w:val="clear" w:color="auto" w:fill="FFFFFF"/>
        <w:ind w:firstLine="708"/>
        <w:jc w:val="center"/>
        <w:rPr>
          <w:b/>
          <w:sz w:val="24"/>
          <w:szCs w:val="24"/>
        </w:rPr>
      </w:pPr>
      <w:r w:rsidRPr="003931A4">
        <w:rPr>
          <w:b/>
          <w:sz w:val="24"/>
          <w:szCs w:val="24"/>
        </w:rPr>
        <w:t>3. Порядок пода</w:t>
      </w:r>
      <w:r w:rsidR="00266E86" w:rsidRPr="003931A4">
        <w:rPr>
          <w:b/>
          <w:sz w:val="24"/>
          <w:szCs w:val="24"/>
        </w:rPr>
        <w:t>чи заявок на участие в аукционе.</w:t>
      </w:r>
    </w:p>
    <w:p w:rsidR="00383C8E" w:rsidRPr="003931A4" w:rsidRDefault="00383C8E" w:rsidP="00383C8E">
      <w:pPr>
        <w:shd w:val="clear" w:color="auto" w:fill="FFFFFF"/>
        <w:ind w:firstLine="708"/>
        <w:jc w:val="center"/>
        <w:rPr>
          <w:b/>
          <w:sz w:val="24"/>
          <w:szCs w:val="24"/>
        </w:rPr>
      </w:pPr>
    </w:p>
    <w:p w:rsidR="00383C8E" w:rsidRPr="003931A4" w:rsidRDefault="00383C8E" w:rsidP="00383C8E">
      <w:pPr>
        <w:autoSpaceDE w:val="0"/>
        <w:autoSpaceDN w:val="0"/>
        <w:adjustRightInd w:val="0"/>
        <w:ind w:firstLine="540"/>
        <w:jc w:val="both"/>
        <w:rPr>
          <w:sz w:val="24"/>
          <w:szCs w:val="24"/>
        </w:rPr>
      </w:pPr>
      <w:r w:rsidRPr="003931A4">
        <w:rPr>
          <w:sz w:val="24"/>
          <w:szCs w:val="24"/>
        </w:rPr>
        <w:t>Одно лицо имеет право подать только одну заявку.</w:t>
      </w:r>
    </w:p>
    <w:p w:rsidR="00383C8E" w:rsidRPr="003931A4" w:rsidRDefault="00383C8E" w:rsidP="00383C8E">
      <w:pPr>
        <w:autoSpaceDE w:val="0"/>
        <w:autoSpaceDN w:val="0"/>
        <w:adjustRightInd w:val="0"/>
        <w:ind w:firstLine="540"/>
        <w:jc w:val="both"/>
        <w:rPr>
          <w:sz w:val="24"/>
          <w:szCs w:val="24"/>
        </w:rPr>
      </w:pPr>
      <w:r w:rsidRPr="003931A4">
        <w:rPr>
          <w:sz w:val="24"/>
          <w:szCs w:val="24"/>
        </w:rPr>
        <w:t>Заявки подаются, начиная с опубликованных даты и времени начала приема заявок до даты окончания приема заявок, указанных в настоящем информационном сообщении, путем вручения их продавцу.</w:t>
      </w:r>
    </w:p>
    <w:p w:rsidR="00383C8E" w:rsidRPr="003931A4" w:rsidRDefault="00383C8E" w:rsidP="00383C8E">
      <w:pPr>
        <w:shd w:val="clear" w:color="auto" w:fill="FFFFFF"/>
        <w:ind w:firstLine="708"/>
        <w:jc w:val="both"/>
        <w:rPr>
          <w:sz w:val="24"/>
          <w:szCs w:val="24"/>
        </w:rPr>
      </w:pPr>
      <w:r w:rsidRPr="003931A4">
        <w:rPr>
          <w:sz w:val="24"/>
          <w:szCs w:val="24"/>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383C8E" w:rsidRPr="003931A4" w:rsidRDefault="00383C8E" w:rsidP="00383C8E">
      <w:pPr>
        <w:shd w:val="clear" w:color="auto" w:fill="FFFFFF"/>
        <w:ind w:firstLine="708"/>
        <w:jc w:val="both"/>
        <w:rPr>
          <w:sz w:val="24"/>
          <w:szCs w:val="24"/>
        </w:rPr>
      </w:pPr>
      <w:r w:rsidRPr="003931A4">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383C8E" w:rsidRPr="003931A4" w:rsidRDefault="00383C8E" w:rsidP="00383C8E">
      <w:pPr>
        <w:shd w:val="clear" w:color="auto" w:fill="FFFFFF"/>
        <w:ind w:firstLine="708"/>
        <w:jc w:val="both"/>
        <w:rPr>
          <w:sz w:val="24"/>
          <w:szCs w:val="24"/>
        </w:rPr>
      </w:pPr>
      <w:r w:rsidRPr="003931A4">
        <w:rPr>
          <w:sz w:val="24"/>
          <w:szCs w:val="24"/>
        </w:rPr>
        <w:t>Заявки подаются и принимаются одновременно с полным комплектом требуемых для участия в аукционе документов.</w:t>
      </w:r>
    </w:p>
    <w:p w:rsidR="00D20B71" w:rsidRPr="003931A4" w:rsidRDefault="00D20B71" w:rsidP="00383C8E">
      <w:pPr>
        <w:shd w:val="clear" w:color="auto" w:fill="FFFFFF"/>
        <w:ind w:firstLine="708"/>
        <w:jc w:val="both"/>
        <w:rPr>
          <w:sz w:val="24"/>
          <w:szCs w:val="24"/>
        </w:rPr>
      </w:pPr>
      <w:r w:rsidRPr="003931A4">
        <w:rPr>
          <w:sz w:val="24"/>
          <w:szCs w:val="24"/>
        </w:rPr>
        <w:t xml:space="preserve"> </w:t>
      </w:r>
      <w:r w:rsidR="006A6C2F" w:rsidRPr="003931A4">
        <w:rPr>
          <w:sz w:val="24"/>
          <w:szCs w:val="24"/>
        </w:rPr>
        <w:t>Заявка подаётся нарочно  (</w:t>
      </w:r>
      <w:r w:rsidRPr="003931A4">
        <w:rPr>
          <w:sz w:val="24"/>
          <w:szCs w:val="24"/>
        </w:rPr>
        <w:t>с проставлением отметки о принятии документов) либо заказным письмо с описью вложения.</w:t>
      </w:r>
    </w:p>
    <w:p w:rsidR="00D20B71" w:rsidRPr="003931A4" w:rsidRDefault="00D20B71" w:rsidP="00383C8E">
      <w:pPr>
        <w:shd w:val="clear" w:color="auto" w:fill="FFFFFF"/>
        <w:ind w:firstLine="708"/>
        <w:jc w:val="both"/>
        <w:rPr>
          <w:sz w:val="24"/>
          <w:szCs w:val="24"/>
        </w:rPr>
      </w:pPr>
      <w:r w:rsidRPr="003931A4">
        <w:rPr>
          <w:sz w:val="24"/>
          <w:szCs w:val="24"/>
        </w:rPr>
        <w:t xml:space="preserve">  Направление </w:t>
      </w:r>
      <w:r w:rsidR="006A6C2F" w:rsidRPr="003931A4">
        <w:rPr>
          <w:sz w:val="24"/>
          <w:szCs w:val="24"/>
        </w:rPr>
        <w:t>заявки иным способом, в том числе по факсу или по электронной почте, не допускается.</w:t>
      </w:r>
    </w:p>
    <w:p w:rsidR="00383C8E" w:rsidRPr="003931A4" w:rsidRDefault="00383C8E" w:rsidP="00383C8E">
      <w:pPr>
        <w:shd w:val="clear" w:color="auto" w:fill="FFFFFF"/>
        <w:ind w:firstLine="708"/>
        <w:jc w:val="both"/>
        <w:rPr>
          <w:sz w:val="24"/>
          <w:szCs w:val="24"/>
        </w:rPr>
      </w:pPr>
    </w:p>
    <w:p w:rsidR="00383C8E" w:rsidRPr="003931A4" w:rsidRDefault="00383C8E" w:rsidP="00383C8E">
      <w:pPr>
        <w:ind w:firstLine="708"/>
        <w:jc w:val="center"/>
        <w:rPr>
          <w:b/>
          <w:sz w:val="24"/>
          <w:szCs w:val="24"/>
        </w:rPr>
      </w:pPr>
      <w:r w:rsidRPr="003931A4">
        <w:rPr>
          <w:b/>
          <w:sz w:val="24"/>
          <w:szCs w:val="24"/>
        </w:rPr>
        <w:t>4</w:t>
      </w:r>
      <w:r w:rsidRPr="003931A4">
        <w:rPr>
          <w:sz w:val="24"/>
          <w:szCs w:val="24"/>
        </w:rPr>
        <w:t>.</w:t>
      </w:r>
      <w:r w:rsidRPr="003931A4">
        <w:rPr>
          <w:b/>
          <w:sz w:val="24"/>
          <w:szCs w:val="24"/>
        </w:rPr>
        <w:t xml:space="preserve">Перечень требуемых для участия </w:t>
      </w:r>
      <w:r w:rsidR="006A6C2F" w:rsidRPr="003931A4">
        <w:rPr>
          <w:b/>
          <w:sz w:val="24"/>
          <w:szCs w:val="24"/>
        </w:rPr>
        <w:t xml:space="preserve">в </w:t>
      </w:r>
      <w:r w:rsidRPr="003931A4">
        <w:rPr>
          <w:b/>
          <w:sz w:val="24"/>
          <w:szCs w:val="24"/>
        </w:rPr>
        <w:t xml:space="preserve">аукционе документов </w:t>
      </w:r>
    </w:p>
    <w:p w:rsidR="00383C8E" w:rsidRPr="003931A4" w:rsidRDefault="00383C8E" w:rsidP="00383C8E">
      <w:pPr>
        <w:ind w:firstLine="708"/>
        <w:jc w:val="center"/>
        <w:rPr>
          <w:b/>
          <w:sz w:val="24"/>
          <w:szCs w:val="24"/>
        </w:rPr>
      </w:pPr>
      <w:r w:rsidRPr="003931A4">
        <w:rPr>
          <w:b/>
          <w:sz w:val="24"/>
          <w:szCs w:val="24"/>
        </w:rPr>
        <w:t>и требования к их оформлению:</w:t>
      </w:r>
    </w:p>
    <w:p w:rsidR="00383C8E" w:rsidRPr="003931A4" w:rsidRDefault="00383C8E" w:rsidP="00383C8E">
      <w:pPr>
        <w:ind w:firstLine="708"/>
        <w:jc w:val="center"/>
        <w:rPr>
          <w:sz w:val="24"/>
          <w:szCs w:val="24"/>
        </w:rPr>
      </w:pPr>
    </w:p>
    <w:p w:rsidR="00383C8E" w:rsidRPr="003931A4" w:rsidRDefault="00383C8E" w:rsidP="002126EF">
      <w:pPr>
        <w:numPr>
          <w:ilvl w:val="0"/>
          <w:numId w:val="3"/>
        </w:numPr>
        <w:tabs>
          <w:tab w:val="clear" w:pos="720"/>
          <w:tab w:val="left" w:pos="0"/>
          <w:tab w:val="num" w:pos="567"/>
        </w:tabs>
        <w:ind w:left="0" w:firstLine="360"/>
        <w:jc w:val="both"/>
        <w:rPr>
          <w:sz w:val="24"/>
          <w:szCs w:val="24"/>
        </w:rPr>
      </w:pPr>
      <w:r w:rsidRPr="003931A4">
        <w:rPr>
          <w:sz w:val="24"/>
          <w:szCs w:val="24"/>
        </w:rPr>
        <w:t>Заявка по утвержденной  продавцом форме в двух экземплярах (каждый из которых распечатывается на одном листе с двух сторон).</w:t>
      </w:r>
    </w:p>
    <w:p w:rsidR="00383C8E" w:rsidRPr="003931A4" w:rsidRDefault="00383C8E" w:rsidP="002126EF">
      <w:pPr>
        <w:numPr>
          <w:ilvl w:val="0"/>
          <w:numId w:val="3"/>
        </w:numPr>
        <w:tabs>
          <w:tab w:val="clear" w:pos="720"/>
          <w:tab w:val="left" w:pos="0"/>
          <w:tab w:val="num" w:pos="567"/>
        </w:tabs>
        <w:ind w:left="0" w:firstLine="360"/>
        <w:jc w:val="both"/>
        <w:rPr>
          <w:sz w:val="24"/>
          <w:szCs w:val="24"/>
        </w:rPr>
      </w:pPr>
      <w:r w:rsidRPr="003931A4">
        <w:rPr>
          <w:sz w:val="24"/>
          <w:szCs w:val="24"/>
        </w:rPr>
        <w:t>Платежный документ (платежное поручение) с отметкой банк</w:t>
      </w:r>
      <w:proofErr w:type="gramStart"/>
      <w:r w:rsidRPr="003931A4">
        <w:rPr>
          <w:sz w:val="24"/>
          <w:szCs w:val="24"/>
        </w:rPr>
        <w:t>а-</w:t>
      </w:r>
      <w:proofErr w:type="gramEnd"/>
      <w:r w:rsidRPr="003931A4">
        <w:rPr>
          <w:sz w:val="24"/>
          <w:szCs w:val="24"/>
        </w:rPr>
        <w:t xml:space="preserve"> плательщика об исполнении, подтверждающий внесение претендентом.</w:t>
      </w:r>
    </w:p>
    <w:p w:rsidR="00383C8E" w:rsidRPr="003931A4" w:rsidRDefault="00383C8E" w:rsidP="002126EF">
      <w:pPr>
        <w:numPr>
          <w:ilvl w:val="0"/>
          <w:numId w:val="3"/>
        </w:numPr>
        <w:tabs>
          <w:tab w:val="clear" w:pos="720"/>
          <w:tab w:val="num" w:pos="0"/>
        </w:tabs>
        <w:ind w:left="0" w:firstLine="360"/>
        <w:jc w:val="both"/>
        <w:rPr>
          <w:sz w:val="24"/>
          <w:szCs w:val="24"/>
        </w:rPr>
      </w:pPr>
      <w:r w:rsidRPr="003931A4">
        <w:rPr>
          <w:sz w:val="24"/>
          <w:szCs w:val="24"/>
        </w:rPr>
        <w:t>Доверенность на лицо, имеющего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Российской Федерации.</w:t>
      </w:r>
    </w:p>
    <w:p w:rsidR="00383C8E" w:rsidRPr="003931A4" w:rsidRDefault="00383C8E" w:rsidP="002126EF">
      <w:pPr>
        <w:numPr>
          <w:ilvl w:val="0"/>
          <w:numId w:val="3"/>
        </w:numPr>
        <w:tabs>
          <w:tab w:val="clear" w:pos="720"/>
          <w:tab w:val="left" w:pos="0"/>
          <w:tab w:val="num" w:pos="567"/>
        </w:tabs>
        <w:ind w:left="0" w:firstLine="360"/>
        <w:jc w:val="both"/>
        <w:rPr>
          <w:sz w:val="24"/>
          <w:szCs w:val="24"/>
        </w:rPr>
      </w:pPr>
      <w:r w:rsidRPr="003931A4">
        <w:rPr>
          <w:sz w:val="24"/>
          <w:szCs w:val="24"/>
        </w:rPr>
        <w:t>Опись представленных документов, подписанная претендентом или его уполномоченным представителем по утвержденной продавцом форме в двух экземплярах   (каждый из которых распечатывается на одном листе, а в случае необходимости – на одном листе  с двух сторон).</w:t>
      </w:r>
    </w:p>
    <w:p w:rsidR="00FB1659" w:rsidRPr="003931A4" w:rsidRDefault="00383C8E" w:rsidP="00383C8E">
      <w:pPr>
        <w:tabs>
          <w:tab w:val="left" w:pos="0"/>
        </w:tabs>
        <w:jc w:val="both"/>
        <w:rPr>
          <w:sz w:val="24"/>
          <w:szCs w:val="24"/>
        </w:rPr>
      </w:pPr>
      <w:r w:rsidRPr="003931A4">
        <w:rPr>
          <w:sz w:val="24"/>
          <w:szCs w:val="24"/>
        </w:rPr>
        <w:t xml:space="preserve">       </w:t>
      </w:r>
      <w:r w:rsidR="003218E6" w:rsidRPr="003931A4">
        <w:rPr>
          <w:sz w:val="24"/>
          <w:szCs w:val="24"/>
        </w:rPr>
        <w:t xml:space="preserve">5. </w:t>
      </w:r>
      <w:r w:rsidRPr="003931A4">
        <w:rPr>
          <w:sz w:val="24"/>
          <w:szCs w:val="24"/>
        </w:rPr>
        <w:t>Претенден</w:t>
      </w:r>
      <w:r w:rsidR="00FB1659" w:rsidRPr="003931A4">
        <w:rPr>
          <w:sz w:val="24"/>
          <w:szCs w:val="24"/>
        </w:rPr>
        <w:t>ты - физические лица представляют:</w:t>
      </w:r>
    </w:p>
    <w:p w:rsidR="00383C8E" w:rsidRPr="003931A4" w:rsidRDefault="00FB1659" w:rsidP="003218E6">
      <w:pPr>
        <w:tabs>
          <w:tab w:val="left" w:pos="0"/>
        </w:tabs>
        <w:jc w:val="both"/>
        <w:rPr>
          <w:sz w:val="24"/>
          <w:szCs w:val="24"/>
        </w:rPr>
      </w:pPr>
      <w:r w:rsidRPr="003931A4">
        <w:rPr>
          <w:sz w:val="24"/>
          <w:szCs w:val="24"/>
        </w:rPr>
        <w:tab/>
        <w:t xml:space="preserve">- </w:t>
      </w:r>
      <w:r w:rsidR="00383C8E" w:rsidRPr="003931A4">
        <w:rPr>
          <w:sz w:val="24"/>
          <w:szCs w:val="24"/>
        </w:rPr>
        <w:t xml:space="preserve"> </w:t>
      </w:r>
      <w:r w:rsidR="003218E6" w:rsidRPr="003931A4">
        <w:rPr>
          <w:sz w:val="24"/>
          <w:szCs w:val="24"/>
        </w:rPr>
        <w:t>копии документов, удостоверяющих личность заявителя</w:t>
      </w:r>
      <w:r w:rsidRPr="003931A4">
        <w:rPr>
          <w:sz w:val="24"/>
          <w:szCs w:val="24"/>
        </w:rPr>
        <w:t>;</w:t>
      </w:r>
      <w:r w:rsidR="00383C8E" w:rsidRPr="003931A4">
        <w:rPr>
          <w:sz w:val="24"/>
          <w:szCs w:val="24"/>
        </w:rPr>
        <w:t xml:space="preserve"> </w:t>
      </w:r>
    </w:p>
    <w:p w:rsidR="00383C8E" w:rsidRPr="003931A4" w:rsidRDefault="00383C8E" w:rsidP="00383C8E">
      <w:pPr>
        <w:jc w:val="both"/>
        <w:rPr>
          <w:b/>
          <w:sz w:val="24"/>
          <w:szCs w:val="24"/>
        </w:rPr>
      </w:pPr>
      <w:r w:rsidRPr="003931A4">
        <w:rPr>
          <w:b/>
          <w:sz w:val="24"/>
          <w:szCs w:val="24"/>
        </w:rPr>
        <w:lastRenderedPageBreak/>
        <w:t xml:space="preserve">            </w:t>
      </w:r>
      <w:r w:rsidRPr="003931A4">
        <w:rPr>
          <w:sz w:val="24"/>
          <w:szCs w:val="24"/>
        </w:rPr>
        <w:t>Претенденты</w:t>
      </w:r>
      <w:r w:rsidR="00D6618B" w:rsidRPr="003931A4">
        <w:rPr>
          <w:sz w:val="24"/>
          <w:szCs w:val="24"/>
        </w:rPr>
        <w:t xml:space="preserve"> </w:t>
      </w:r>
      <w:r w:rsidRPr="003931A4">
        <w:rPr>
          <w:sz w:val="24"/>
          <w:szCs w:val="24"/>
        </w:rPr>
        <w:t>- юридические лица дополнительно представляют:</w:t>
      </w:r>
    </w:p>
    <w:p w:rsidR="00383C8E" w:rsidRPr="003931A4" w:rsidRDefault="00383C8E" w:rsidP="00383C8E">
      <w:pPr>
        <w:ind w:firstLine="709"/>
        <w:jc w:val="both"/>
        <w:rPr>
          <w:sz w:val="24"/>
          <w:szCs w:val="24"/>
        </w:rPr>
      </w:pPr>
      <w:r w:rsidRPr="003931A4">
        <w:rPr>
          <w:sz w:val="24"/>
          <w:szCs w:val="24"/>
        </w:rPr>
        <w:t>- нотариально заверенные копии учредительных документов, свидетельств о государственной регистрации юридического лица и о государственной регистрации изменений к учредительным документам заявителя. Иностранные юридические лица представляют нотариально заверенные копии учредительных документов и выписки из торгового реестра страны происхождения или иное эквивалентное доказательство юридического статуса;</w:t>
      </w:r>
    </w:p>
    <w:p w:rsidR="00383C8E" w:rsidRPr="003931A4" w:rsidRDefault="00383C8E" w:rsidP="00383C8E">
      <w:pPr>
        <w:ind w:firstLine="709"/>
        <w:jc w:val="both"/>
        <w:rPr>
          <w:sz w:val="24"/>
          <w:szCs w:val="24"/>
        </w:rPr>
      </w:pPr>
      <w:r w:rsidRPr="003931A4">
        <w:rPr>
          <w:sz w:val="24"/>
          <w:szCs w:val="24"/>
        </w:rPr>
        <w:t>- надлежащим образом оформленные и заверенные документы, подтверждающие полномочия органов управления и должностных лиц претендента. Под такими документами понимаются, в том числе протоколы об избрании Совета директоров (наблюдательного совета) и исполнительного органа претендента, а также приказ (распоряжение) работодателя о приеме на работу соответствующих должностных лиц  претендента;</w:t>
      </w:r>
    </w:p>
    <w:p w:rsidR="00383C8E" w:rsidRPr="003931A4" w:rsidRDefault="00383C8E" w:rsidP="00383C8E">
      <w:pPr>
        <w:ind w:firstLine="709"/>
        <w:jc w:val="both"/>
        <w:rPr>
          <w:sz w:val="24"/>
          <w:szCs w:val="24"/>
        </w:rPr>
      </w:pPr>
      <w:r w:rsidRPr="003931A4">
        <w:rPr>
          <w:sz w:val="24"/>
          <w:szCs w:val="24"/>
        </w:rPr>
        <w:t>- оригинал или нотариально заверенная выписка из Единого государственного реестра юридических лиц в отношении заявителя, выданная не позднее, чем за 30 (тридцать) дней до подачи заявки;</w:t>
      </w:r>
    </w:p>
    <w:p w:rsidR="00383C8E" w:rsidRPr="003931A4" w:rsidRDefault="00383C8E" w:rsidP="00383C8E">
      <w:pPr>
        <w:ind w:firstLine="708"/>
        <w:jc w:val="both"/>
        <w:rPr>
          <w:sz w:val="24"/>
          <w:szCs w:val="24"/>
        </w:rPr>
      </w:pPr>
      <w:r w:rsidRPr="003931A4">
        <w:rPr>
          <w:sz w:val="24"/>
          <w:szCs w:val="24"/>
        </w:rPr>
        <w:t xml:space="preserve">Указанные документы </w:t>
      </w:r>
      <w:proofErr w:type="gramStart"/>
      <w:r w:rsidRPr="003931A4">
        <w:rPr>
          <w:sz w:val="24"/>
          <w:szCs w:val="24"/>
        </w:rPr>
        <w:t xml:space="preserve">( </w:t>
      </w:r>
      <w:proofErr w:type="gramEnd"/>
      <w:r w:rsidRPr="003931A4">
        <w:rPr>
          <w:sz w:val="24"/>
          <w:szCs w:val="24"/>
        </w:rPr>
        <w:t xml:space="preserve">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 </w:t>
      </w:r>
    </w:p>
    <w:p w:rsidR="00383C8E" w:rsidRPr="003931A4" w:rsidRDefault="00383C8E" w:rsidP="00383C8E">
      <w:pPr>
        <w:ind w:firstLine="708"/>
        <w:jc w:val="both"/>
        <w:rPr>
          <w:sz w:val="24"/>
          <w:szCs w:val="24"/>
        </w:rPr>
      </w:pPr>
      <w:r w:rsidRPr="003931A4">
        <w:rPr>
          <w:sz w:val="24"/>
          <w:szCs w:val="24"/>
        </w:rPr>
        <w:t>Заявки подаются одновременно  с полным комплектом документов, установленным в настоящем информационном сообщении.</w:t>
      </w:r>
    </w:p>
    <w:p w:rsidR="00383C8E" w:rsidRPr="003931A4" w:rsidRDefault="00383C8E" w:rsidP="00383C8E">
      <w:pPr>
        <w:ind w:firstLine="708"/>
        <w:jc w:val="both"/>
        <w:rPr>
          <w:sz w:val="24"/>
          <w:szCs w:val="24"/>
        </w:rPr>
      </w:pPr>
      <w:r w:rsidRPr="003931A4">
        <w:rPr>
          <w:sz w:val="24"/>
          <w:szCs w:val="24"/>
        </w:rPr>
        <w:t xml:space="preserve">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 же подтверждены нотариусом. </w:t>
      </w:r>
      <w:r w:rsidR="00426EE2" w:rsidRPr="003931A4">
        <w:rPr>
          <w:sz w:val="24"/>
          <w:szCs w:val="24"/>
        </w:rPr>
        <w:t>Не подлежат рассмотрению документы, поданные с нарушением п. 3 настоящей аукционной документации.</w:t>
      </w:r>
    </w:p>
    <w:p w:rsidR="00F22DA1" w:rsidRPr="003931A4" w:rsidRDefault="00F22DA1" w:rsidP="00383C8E">
      <w:pPr>
        <w:ind w:firstLine="708"/>
        <w:jc w:val="both"/>
        <w:rPr>
          <w:sz w:val="24"/>
          <w:szCs w:val="24"/>
        </w:rPr>
      </w:pPr>
    </w:p>
    <w:p w:rsidR="00383C8E" w:rsidRPr="003931A4" w:rsidRDefault="008A6EE4" w:rsidP="00383C8E">
      <w:pPr>
        <w:ind w:firstLine="708"/>
        <w:jc w:val="center"/>
        <w:rPr>
          <w:b/>
          <w:bCs/>
          <w:spacing w:val="4"/>
          <w:sz w:val="24"/>
          <w:szCs w:val="24"/>
        </w:rPr>
      </w:pPr>
      <w:r w:rsidRPr="003931A4">
        <w:rPr>
          <w:b/>
          <w:bCs/>
          <w:spacing w:val="4"/>
          <w:sz w:val="24"/>
          <w:szCs w:val="24"/>
          <w:lang w:val="en-US"/>
        </w:rPr>
        <w:t>I</w:t>
      </w:r>
      <w:r w:rsidR="00E847F0" w:rsidRPr="003931A4">
        <w:rPr>
          <w:b/>
          <w:bCs/>
          <w:spacing w:val="4"/>
          <w:sz w:val="24"/>
          <w:szCs w:val="24"/>
          <w:lang w:val="en-US"/>
        </w:rPr>
        <w:t>V</w:t>
      </w:r>
      <w:r w:rsidR="00383C8E" w:rsidRPr="003931A4">
        <w:rPr>
          <w:b/>
          <w:bCs/>
          <w:spacing w:val="4"/>
          <w:sz w:val="24"/>
          <w:szCs w:val="24"/>
        </w:rPr>
        <w:t>. Определение участников аукциона</w:t>
      </w:r>
      <w:r w:rsidR="00266E86" w:rsidRPr="003931A4">
        <w:rPr>
          <w:b/>
          <w:bCs/>
          <w:spacing w:val="4"/>
          <w:sz w:val="24"/>
          <w:szCs w:val="24"/>
        </w:rPr>
        <w:t>.</w:t>
      </w:r>
    </w:p>
    <w:p w:rsidR="00383C8E" w:rsidRPr="003931A4" w:rsidRDefault="00383C8E" w:rsidP="00383C8E">
      <w:pPr>
        <w:ind w:firstLine="708"/>
        <w:jc w:val="center"/>
        <w:rPr>
          <w:b/>
          <w:bCs/>
          <w:spacing w:val="4"/>
          <w:sz w:val="24"/>
          <w:szCs w:val="24"/>
        </w:rPr>
      </w:pPr>
    </w:p>
    <w:p w:rsidR="00383C8E" w:rsidRPr="003931A4" w:rsidRDefault="00383C8E" w:rsidP="00383C8E">
      <w:pPr>
        <w:autoSpaceDE w:val="0"/>
        <w:autoSpaceDN w:val="0"/>
        <w:adjustRightInd w:val="0"/>
        <w:ind w:firstLine="540"/>
        <w:jc w:val="both"/>
        <w:rPr>
          <w:sz w:val="24"/>
          <w:szCs w:val="24"/>
        </w:rPr>
      </w:pPr>
      <w:r w:rsidRPr="003931A4">
        <w:rPr>
          <w:sz w:val="24"/>
          <w:szCs w:val="24"/>
        </w:rPr>
        <w:t xml:space="preserve">В указанный в настоящем информационном сообщении день определения участников аукциона продавец, рассматривает заявки и документы претендентов, устанавливает факт поступления на счет продавца установленных сумм задатков. </w:t>
      </w:r>
    </w:p>
    <w:p w:rsidR="00383C8E" w:rsidRPr="003931A4" w:rsidRDefault="00383C8E" w:rsidP="00383C8E">
      <w:pPr>
        <w:autoSpaceDE w:val="0"/>
        <w:autoSpaceDN w:val="0"/>
        <w:adjustRightInd w:val="0"/>
        <w:ind w:firstLine="540"/>
        <w:jc w:val="both"/>
        <w:rPr>
          <w:sz w:val="24"/>
          <w:szCs w:val="24"/>
        </w:rPr>
      </w:pPr>
      <w:r w:rsidRPr="003931A4">
        <w:rPr>
          <w:sz w:val="24"/>
          <w:szCs w:val="24"/>
        </w:rPr>
        <w:t xml:space="preserve">По результатам рассмотрения заявок и документов продавец принимает решение о признании претендентов участниками аукциона. </w:t>
      </w:r>
    </w:p>
    <w:p w:rsidR="000945CB" w:rsidRPr="003931A4" w:rsidRDefault="000945CB" w:rsidP="000945CB">
      <w:pPr>
        <w:autoSpaceDE w:val="0"/>
        <w:autoSpaceDN w:val="0"/>
        <w:adjustRightInd w:val="0"/>
        <w:ind w:firstLine="709"/>
        <w:jc w:val="both"/>
        <w:rPr>
          <w:sz w:val="24"/>
          <w:szCs w:val="24"/>
        </w:rPr>
      </w:pPr>
      <w:r w:rsidRPr="003931A4">
        <w:rPr>
          <w:sz w:val="24"/>
          <w:szCs w:val="24"/>
        </w:rPr>
        <w:t>Заявитель не допускается к участию в аукционе по следующим основаниям:</w:t>
      </w:r>
    </w:p>
    <w:p w:rsidR="000945CB" w:rsidRPr="003931A4" w:rsidRDefault="000945CB" w:rsidP="000945CB">
      <w:pPr>
        <w:autoSpaceDE w:val="0"/>
        <w:autoSpaceDN w:val="0"/>
        <w:adjustRightInd w:val="0"/>
        <w:ind w:firstLine="709"/>
        <w:jc w:val="both"/>
        <w:rPr>
          <w:bCs/>
          <w:sz w:val="24"/>
          <w:szCs w:val="24"/>
        </w:rPr>
      </w:pPr>
      <w:r w:rsidRPr="003931A4">
        <w:rPr>
          <w:bCs/>
          <w:sz w:val="24"/>
          <w:szCs w:val="24"/>
        </w:rPr>
        <w:t>- непредставление необходимых для участия в аукционе документов или представление недостоверных сведений;</w:t>
      </w:r>
    </w:p>
    <w:p w:rsidR="000945CB" w:rsidRPr="003931A4" w:rsidRDefault="000945CB" w:rsidP="000945CB">
      <w:pPr>
        <w:autoSpaceDE w:val="0"/>
        <w:autoSpaceDN w:val="0"/>
        <w:adjustRightInd w:val="0"/>
        <w:ind w:firstLine="709"/>
        <w:jc w:val="both"/>
        <w:rPr>
          <w:bCs/>
          <w:sz w:val="24"/>
          <w:szCs w:val="24"/>
        </w:rPr>
      </w:pPr>
      <w:r w:rsidRPr="003931A4">
        <w:rPr>
          <w:bCs/>
          <w:sz w:val="24"/>
          <w:szCs w:val="24"/>
        </w:rPr>
        <w:t xml:space="preserve">- </w:t>
      </w:r>
      <w:proofErr w:type="spellStart"/>
      <w:r w:rsidRPr="003931A4">
        <w:rPr>
          <w:bCs/>
          <w:sz w:val="24"/>
          <w:szCs w:val="24"/>
        </w:rPr>
        <w:t>непоступление</w:t>
      </w:r>
      <w:proofErr w:type="spellEnd"/>
      <w:r w:rsidRPr="003931A4">
        <w:rPr>
          <w:bCs/>
          <w:sz w:val="24"/>
          <w:szCs w:val="24"/>
        </w:rPr>
        <w:t xml:space="preserve"> задатка на дату рассмотрения заявок на участие в аукционе;</w:t>
      </w:r>
    </w:p>
    <w:p w:rsidR="000945CB" w:rsidRPr="003931A4" w:rsidRDefault="000945CB" w:rsidP="000945CB">
      <w:pPr>
        <w:autoSpaceDE w:val="0"/>
        <w:autoSpaceDN w:val="0"/>
        <w:adjustRightInd w:val="0"/>
        <w:ind w:firstLine="709"/>
        <w:jc w:val="both"/>
        <w:rPr>
          <w:bCs/>
          <w:sz w:val="24"/>
          <w:szCs w:val="24"/>
        </w:rPr>
      </w:pPr>
      <w:r w:rsidRPr="003931A4">
        <w:rPr>
          <w:bCs/>
          <w:sz w:val="24"/>
          <w:szCs w:val="24"/>
        </w:rPr>
        <w:t xml:space="preserve">-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0945CB" w:rsidRPr="003931A4" w:rsidRDefault="000945CB" w:rsidP="000945CB">
      <w:pPr>
        <w:autoSpaceDE w:val="0"/>
        <w:autoSpaceDN w:val="0"/>
        <w:adjustRightInd w:val="0"/>
        <w:ind w:firstLine="709"/>
        <w:jc w:val="both"/>
        <w:rPr>
          <w:bCs/>
          <w:sz w:val="24"/>
          <w:szCs w:val="24"/>
        </w:rPr>
      </w:pPr>
      <w:r w:rsidRPr="003931A4">
        <w:rPr>
          <w:bCs/>
          <w:sz w:val="24"/>
          <w:szCs w:val="24"/>
        </w:rPr>
        <w:t xml:space="preserve"> - заявка подана ненадлежащим способом;</w:t>
      </w:r>
    </w:p>
    <w:p w:rsidR="000945CB" w:rsidRPr="003931A4" w:rsidRDefault="000945CB" w:rsidP="000945CB">
      <w:pPr>
        <w:autoSpaceDE w:val="0"/>
        <w:autoSpaceDN w:val="0"/>
        <w:adjustRightInd w:val="0"/>
        <w:ind w:firstLine="709"/>
        <w:jc w:val="both"/>
        <w:rPr>
          <w:bCs/>
          <w:sz w:val="24"/>
          <w:szCs w:val="24"/>
        </w:rPr>
      </w:pPr>
      <w:r w:rsidRPr="003931A4">
        <w:rPr>
          <w:bCs/>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83C8E" w:rsidRPr="003931A4" w:rsidRDefault="00383C8E" w:rsidP="00383C8E">
      <w:pPr>
        <w:autoSpaceDE w:val="0"/>
        <w:autoSpaceDN w:val="0"/>
        <w:adjustRightInd w:val="0"/>
        <w:ind w:firstLine="540"/>
        <w:jc w:val="both"/>
        <w:rPr>
          <w:sz w:val="24"/>
          <w:szCs w:val="24"/>
        </w:rPr>
      </w:pPr>
      <w:r w:rsidRPr="003931A4">
        <w:rPr>
          <w:sz w:val="24"/>
          <w:szCs w:val="24"/>
        </w:rPr>
        <w:t>Настоящий перечень оснований отказа претенденту на участие в аукционе является исчерпывающим.</w:t>
      </w:r>
    </w:p>
    <w:p w:rsidR="000945CB" w:rsidRPr="003931A4" w:rsidRDefault="000945CB" w:rsidP="000945CB">
      <w:pPr>
        <w:autoSpaceDE w:val="0"/>
        <w:autoSpaceDN w:val="0"/>
        <w:adjustRightInd w:val="0"/>
        <w:ind w:firstLine="709"/>
        <w:jc w:val="both"/>
        <w:rPr>
          <w:sz w:val="24"/>
          <w:szCs w:val="24"/>
        </w:rPr>
      </w:pPr>
      <w:proofErr w:type="gramStart"/>
      <w:r w:rsidRPr="003931A4">
        <w:rPr>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3931A4">
        <w:rPr>
          <w:sz w:val="24"/>
          <w:szCs w:val="24"/>
        </w:rPr>
        <w:t xml:space="preserve"> подписания организатором аукциона протокола рассмотрения заявок. Протокол рассмотрения заявок на участие </w:t>
      </w:r>
      <w:r w:rsidRPr="003931A4">
        <w:rPr>
          <w:sz w:val="24"/>
          <w:szCs w:val="24"/>
        </w:rPr>
        <w:lastRenderedPageBreak/>
        <w:t xml:space="preserve">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3931A4">
        <w:rPr>
          <w:sz w:val="24"/>
          <w:szCs w:val="24"/>
        </w:rPr>
        <w:t>позднее</w:t>
      </w:r>
      <w:proofErr w:type="gramEnd"/>
      <w:r w:rsidRPr="003931A4">
        <w:rPr>
          <w:sz w:val="24"/>
          <w:szCs w:val="24"/>
        </w:rPr>
        <w:t xml:space="preserve"> чем на следующий день после дня подписания протокола.</w:t>
      </w:r>
    </w:p>
    <w:p w:rsidR="000945CB" w:rsidRPr="003931A4" w:rsidRDefault="000945CB" w:rsidP="000945CB">
      <w:pPr>
        <w:autoSpaceDE w:val="0"/>
        <w:autoSpaceDN w:val="0"/>
        <w:adjustRightInd w:val="0"/>
        <w:ind w:firstLine="540"/>
        <w:jc w:val="both"/>
        <w:rPr>
          <w:sz w:val="24"/>
          <w:szCs w:val="24"/>
        </w:rPr>
      </w:pPr>
      <w:r w:rsidRPr="003931A4">
        <w:rPr>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383C8E" w:rsidRPr="003931A4" w:rsidRDefault="00383C8E" w:rsidP="005C1779">
      <w:pPr>
        <w:ind w:firstLine="540"/>
        <w:jc w:val="both"/>
        <w:rPr>
          <w:sz w:val="24"/>
          <w:szCs w:val="24"/>
        </w:rPr>
      </w:pPr>
      <w:r w:rsidRPr="003931A4">
        <w:rPr>
          <w:sz w:val="24"/>
          <w:szCs w:val="24"/>
        </w:rPr>
        <w:t>.</w:t>
      </w:r>
    </w:p>
    <w:p w:rsidR="00383C8E" w:rsidRPr="003931A4" w:rsidRDefault="003931A4" w:rsidP="00383C8E">
      <w:pPr>
        <w:ind w:firstLine="540"/>
        <w:jc w:val="center"/>
        <w:rPr>
          <w:b/>
          <w:bCs/>
          <w:spacing w:val="4"/>
          <w:sz w:val="24"/>
          <w:szCs w:val="24"/>
        </w:rPr>
      </w:pPr>
      <w:r>
        <w:rPr>
          <w:b/>
          <w:bCs/>
          <w:spacing w:val="4"/>
          <w:sz w:val="24"/>
          <w:szCs w:val="24"/>
        </w:rPr>
        <w:t xml:space="preserve">                 </w:t>
      </w:r>
      <w:r w:rsidR="000945CB" w:rsidRPr="003931A4">
        <w:rPr>
          <w:b/>
          <w:bCs/>
          <w:spacing w:val="4"/>
          <w:sz w:val="24"/>
          <w:szCs w:val="24"/>
        </w:rPr>
        <w:t xml:space="preserve"> </w:t>
      </w:r>
      <w:proofErr w:type="gramStart"/>
      <w:r w:rsidR="00383C8E" w:rsidRPr="003931A4">
        <w:rPr>
          <w:b/>
          <w:bCs/>
          <w:spacing w:val="4"/>
          <w:sz w:val="24"/>
          <w:szCs w:val="24"/>
          <w:lang w:val="en-US"/>
        </w:rPr>
        <w:t>V</w:t>
      </w:r>
      <w:r w:rsidR="00383C8E" w:rsidRPr="003931A4">
        <w:rPr>
          <w:b/>
          <w:bCs/>
          <w:spacing w:val="4"/>
          <w:sz w:val="24"/>
          <w:szCs w:val="24"/>
        </w:rPr>
        <w:t>. Порядок проведения аукциона.</w:t>
      </w:r>
      <w:proofErr w:type="gramEnd"/>
    </w:p>
    <w:p w:rsidR="00383C8E" w:rsidRPr="003931A4" w:rsidRDefault="00383C8E" w:rsidP="00383C8E">
      <w:pPr>
        <w:ind w:firstLine="540"/>
        <w:jc w:val="center"/>
        <w:rPr>
          <w:sz w:val="24"/>
          <w:szCs w:val="24"/>
        </w:rPr>
      </w:pPr>
    </w:p>
    <w:p w:rsidR="00383C8E" w:rsidRPr="003931A4" w:rsidRDefault="00383C8E" w:rsidP="00383C8E">
      <w:pPr>
        <w:autoSpaceDE w:val="0"/>
        <w:autoSpaceDN w:val="0"/>
        <w:adjustRightInd w:val="0"/>
        <w:ind w:firstLine="540"/>
        <w:jc w:val="both"/>
        <w:rPr>
          <w:sz w:val="24"/>
          <w:szCs w:val="24"/>
        </w:rPr>
      </w:pPr>
      <w:r w:rsidRPr="003931A4">
        <w:rPr>
          <w:sz w:val="24"/>
          <w:szCs w:val="24"/>
        </w:rPr>
        <w:t>Аукцион начинается в установленный в настоящем информационном сообщении день и час с объявления уполномоченным представителем продавца об открыт</w:t>
      </w:r>
      <w:proofErr w:type="gramStart"/>
      <w:r w:rsidRPr="003931A4">
        <w:rPr>
          <w:sz w:val="24"/>
          <w:szCs w:val="24"/>
        </w:rPr>
        <w:t>ии  ау</w:t>
      </w:r>
      <w:proofErr w:type="gramEnd"/>
      <w:r w:rsidRPr="003931A4">
        <w:rPr>
          <w:sz w:val="24"/>
          <w:szCs w:val="24"/>
        </w:rPr>
        <w:t>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383C8E" w:rsidRPr="003931A4" w:rsidRDefault="00383C8E" w:rsidP="00383C8E">
      <w:pPr>
        <w:autoSpaceDE w:val="0"/>
        <w:autoSpaceDN w:val="0"/>
        <w:adjustRightInd w:val="0"/>
        <w:ind w:firstLine="540"/>
        <w:jc w:val="both"/>
        <w:rPr>
          <w:sz w:val="24"/>
          <w:szCs w:val="24"/>
        </w:rPr>
      </w:pPr>
      <w:r w:rsidRPr="003931A4">
        <w:rPr>
          <w:sz w:val="24"/>
          <w:szCs w:val="24"/>
        </w:rPr>
        <w:t xml:space="preserve">На аукцион допускаются участники аукциона или их уполномоченные представители, по одному от каждого участника. </w:t>
      </w:r>
    </w:p>
    <w:p w:rsidR="00383C8E" w:rsidRPr="003931A4" w:rsidRDefault="00383C8E" w:rsidP="00383C8E">
      <w:pPr>
        <w:autoSpaceDE w:val="0"/>
        <w:autoSpaceDN w:val="0"/>
        <w:adjustRightInd w:val="0"/>
        <w:ind w:firstLine="540"/>
        <w:jc w:val="both"/>
        <w:rPr>
          <w:sz w:val="24"/>
          <w:szCs w:val="24"/>
        </w:rPr>
      </w:pPr>
      <w:r w:rsidRPr="003931A4">
        <w:rPr>
          <w:sz w:val="24"/>
          <w:szCs w:val="24"/>
        </w:rPr>
        <w:t>Аукцион проводит аукциони</w:t>
      </w:r>
      <w:proofErr w:type="gramStart"/>
      <w:r w:rsidRPr="003931A4">
        <w:rPr>
          <w:sz w:val="24"/>
          <w:szCs w:val="24"/>
        </w:rPr>
        <w:t>ст в пр</w:t>
      </w:r>
      <w:proofErr w:type="gramEnd"/>
      <w:r w:rsidRPr="003931A4">
        <w:rPr>
          <w:sz w:val="24"/>
          <w:szCs w:val="24"/>
        </w:rPr>
        <w:t>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383C8E" w:rsidRPr="003931A4" w:rsidRDefault="00383C8E" w:rsidP="00383C8E">
      <w:pPr>
        <w:autoSpaceDE w:val="0"/>
        <w:autoSpaceDN w:val="0"/>
        <w:adjustRightInd w:val="0"/>
        <w:ind w:firstLine="540"/>
        <w:jc w:val="both"/>
        <w:rPr>
          <w:sz w:val="24"/>
          <w:szCs w:val="24"/>
        </w:rPr>
      </w:pPr>
      <w:r w:rsidRPr="003931A4">
        <w:rPr>
          <w:sz w:val="24"/>
          <w:szCs w:val="24"/>
        </w:rPr>
        <w:t>После получения участниками аукциона карточек и занятия мест в зале уполномоченный представитель продавца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383C8E" w:rsidRPr="003931A4" w:rsidRDefault="00383C8E" w:rsidP="00383C8E">
      <w:pPr>
        <w:autoSpaceDE w:val="0"/>
        <w:autoSpaceDN w:val="0"/>
        <w:adjustRightInd w:val="0"/>
        <w:ind w:firstLine="540"/>
        <w:jc w:val="both"/>
        <w:rPr>
          <w:sz w:val="24"/>
          <w:szCs w:val="24"/>
        </w:rPr>
      </w:pPr>
      <w:r w:rsidRPr="003931A4">
        <w:rPr>
          <w:sz w:val="24"/>
          <w:szCs w:val="24"/>
        </w:rPr>
        <w:t>«Шаг аукциона» не изменяется в течени</w:t>
      </w:r>
      <w:r w:rsidR="008B0446" w:rsidRPr="003931A4">
        <w:rPr>
          <w:sz w:val="24"/>
          <w:szCs w:val="24"/>
        </w:rPr>
        <w:t>е</w:t>
      </w:r>
      <w:r w:rsidRPr="003931A4">
        <w:rPr>
          <w:sz w:val="24"/>
          <w:szCs w:val="24"/>
        </w:rPr>
        <w:t xml:space="preserve">  всего аукциона.</w:t>
      </w:r>
    </w:p>
    <w:p w:rsidR="00383C8E" w:rsidRPr="003931A4" w:rsidRDefault="00383C8E" w:rsidP="00383C8E">
      <w:pPr>
        <w:autoSpaceDE w:val="0"/>
        <w:autoSpaceDN w:val="0"/>
        <w:adjustRightInd w:val="0"/>
        <w:ind w:firstLine="540"/>
        <w:jc w:val="both"/>
        <w:rPr>
          <w:sz w:val="24"/>
          <w:szCs w:val="24"/>
        </w:rPr>
      </w:pPr>
      <w:r w:rsidRPr="003931A4">
        <w:rPr>
          <w:sz w:val="24"/>
          <w:szCs w:val="24"/>
        </w:rPr>
        <w:t>После оглашения аукционистом начальной цены размера арендной платы, участникам аукциона предлагается заявить эту цену путем поднятия карточек.</w:t>
      </w:r>
    </w:p>
    <w:p w:rsidR="00383C8E" w:rsidRPr="003931A4" w:rsidRDefault="00383C8E" w:rsidP="00383C8E">
      <w:pPr>
        <w:autoSpaceDE w:val="0"/>
        <w:autoSpaceDN w:val="0"/>
        <w:adjustRightInd w:val="0"/>
        <w:ind w:firstLine="540"/>
        <w:jc w:val="both"/>
        <w:rPr>
          <w:sz w:val="24"/>
          <w:szCs w:val="24"/>
        </w:rPr>
      </w:pPr>
      <w:r w:rsidRPr="003931A4">
        <w:rPr>
          <w:sz w:val="24"/>
          <w:szCs w:val="24"/>
        </w:rPr>
        <w:t>Если ни один из участников не заявит начальный цены размера арендной платы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размера арендной платы продажи ни один из участников аукциона не поднял карточку, аукцион признается не состоявшимся.</w:t>
      </w:r>
    </w:p>
    <w:p w:rsidR="00383C8E" w:rsidRPr="003931A4" w:rsidRDefault="00383C8E" w:rsidP="00383C8E">
      <w:pPr>
        <w:autoSpaceDE w:val="0"/>
        <w:autoSpaceDN w:val="0"/>
        <w:adjustRightInd w:val="0"/>
        <w:ind w:firstLine="540"/>
        <w:jc w:val="both"/>
        <w:rPr>
          <w:sz w:val="24"/>
          <w:szCs w:val="24"/>
        </w:rPr>
      </w:pPr>
      <w:r w:rsidRPr="003931A4">
        <w:rPr>
          <w:sz w:val="24"/>
          <w:szCs w:val="24"/>
        </w:rPr>
        <w:t xml:space="preserve">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3931A4">
        <w:rPr>
          <w:sz w:val="24"/>
          <w:szCs w:val="24"/>
        </w:rPr>
        <w:t>заявляется</w:t>
      </w:r>
      <w:proofErr w:type="gramEnd"/>
      <w:r w:rsidRPr="003931A4">
        <w:rPr>
          <w:sz w:val="24"/>
          <w:szCs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sidRPr="003931A4">
        <w:rPr>
          <w:sz w:val="24"/>
          <w:szCs w:val="24"/>
        </w:rPr>
        <w:t>заявляется</w:t>
      </w:r>
      <w:proofErr w:type="gramEnd"/>
      <w:r w:rsidRPr="003931A4">
        <w:rPr>
          <w:sz w:val="24"/>
          <w:szCs w:val="24"/>
        </w:rPr>
        <w:t xml:space="preserve"> участником путем поднятия карточки и оглашения цены продажи.</w:t>
      </w:r>
    </w:p>
    <w:p w:rsidR="00383C8E" w:rsidRPr="003931A4" w:rsidRDefault="00383C8E" w:rsidP="00383C8E">
      <w:pPr>
        <w:autoSpaceDE w:val="0"/>
        <w:autoSpaceDN w:val="0"/>
        <w:adjustRightInd w:val="0"/>
        <w:ind w:firstLine="540"/>
        <w:jc w:val="both"/>
        <w:rPr>
          <w:sz w:val="24"/>
          <w:szCs w:val="24"/>
        </w:rPr>
      </w:pPr>
      <w:r w:rsidRPr="003931A4">
        <w:rPr>
          <w:sz w:val="24"/>
          <w:szCs w:val="24"/>
        </w:rPr>
        <w:t>Участники не вправе иными способами заявлять свои предложения по цене продажи.</w:t>
      </w:r>
    </w:p>
    <w:p w:rsidR="00383C8E" w:rsidRPr="003931A4" w:rsidRDefault="00383C8E" w:rsidP="00383C8E">
      <w:pPr>
        <w:autoSpaceDE w:val="0"/>
        <w:autoSpaceDN w:val="0"/>
        <w:adjustRightInd w:val="0"/>
        <w:ind w:firstLine="540"/>
        <w:jc w:val="both"/>
        <w:rPr>
          <w:sz w:val="24"/>
          <w:szCs w:val="24"/>
        </w:rPr>
      </w:pPr>
      <w:r w:rsidRPr="003931A4">
        <w:rPr>
          <w:sz w:val="24"/>
          <w:szCs w:val="24"/>
        </w:rPr>
        <w:t>Если названная цена меньше или равна предыдущей или не кратна шагу аукциона, она считается не заявленной.</w:t>
      </w:r>
    </w:p>
    <w:p w:rsidR="00383C8E" w:rsidRPr="003931A4" w:rsidRDefault="00383C8E" w:rsidP="00383C8E">
      <w:pPr>
        <w:autoSpaceDE w:val="0"/>
        <w:autoSpaceDN w:val="0"/>
        <w:adjustRightInd w:val="0"/>
        <w:ind w:firstLine="540"/>
        <w:jc w:val="both"/>
        <w:rPr>
          <w:sz w:val="24"/>
          <w:szCs w:val="24"/>
        </w:rPr>
      </w:pPr>
      <w:r w:rsidRPr="003931A4">
        <w:rPr>
          <w:sz w:val="24"/>
          <w:szCs w:val="24"/>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5C4043" w:rsidRPr="003931A4" w:rsidRDefault="005C4043" w:rsidP="00383C8E">
      <w:pPr>
        <w:autoSpaceDE w:val="0"/>
        <w:autoSpaceDN w:val="0"/>
        <w:adjustRightInd w:val="0"/>
        <w:ind w:firstLine="540"/>
        <w:jc w:val="both"/>
        <w:rPr>
          <w:sz w:val="24"/>
          <w:szCs w:val="24"/>
        </w:rPr>
      </w:pPr>
    </w:p>
    <w:p w:rsidR="005C4043" w:rsidRPr="003931A4" w:rsidRDefault="005C4043" w:rsidP="005C4043">
      <w:pPr>
        <w:autoSpaceDE w:val="0"/>
        <w:autoSpaceDN w:val="0"/>
        <w:adjustRightInd w:val="0"/>
        <w:ind w:firstLine="540"/>
        <w:jc w:val="center"/>
        <w:rPr>
          <w:b/>
          <w:sz w:val="24"/>
          <w:szCs w:val="24"/>
        </w:rPr>
      </w:pPr>
      <w:r w:rsidRPr="003931A4">
        <w:rPr>
          <w:b/>
          <w:sz w:val="24"/>
          <w:szCs w:val="24"/>
        </w:rPr>
        <w:t>V</w:t>
      </w:r>
      <w:r w:rsidR="00E847F0" w:rsidRPr="003931A4">
        <w:rPr>
          <w:b/>
          <w:sz w:val="24"/>
          <w:szCs w:val="24"/>
          <w:lang w:val="en-US"/>
        </w:rPr>
        <w:t>I</w:t>
      </w:r>
      <w:r w:rsidRPr="003931A4">
        <w:rPr>
          <w:b/>
          <w:sz w:val="24"/>
          <w:szCs w:val="24"/>
        </w:rPr>
        <w:t>. Порядок определения победителя аукциона</w:t>
      </w:r>
    </w:p>
    <w:p w:rsidR="00E775C2" w:rsidRPr="003931A4" w:rsidRDefault="00E775C2" w:rsidP="005C4043">
      <w:pPr>
        <w:autoSpaceDE w:val="0"/>
        <w:autoSpaceDN w:val="0"/>
        <w:adjustRightInd w:val="0"/>
        <w:ind w:firstLine="540"/>
        <w:jc w:val="center"/>
        <w:rPr>
          <w:b/>
          <w:sz w:val="24"/>
          <w:szCs w:val="24"/>
        </w:rPr>
      </w:pPr>
    </w:p>
    <w:p w:rsidR="005C4043" w:rsidRPr="003931A4" w:rsidRDefault="005C4043" w:rsidP="005C4043">
      <w:pPr>
        <w:autoSpaceDE w:val="0"/>
        <w:autoSpaceDN w:val="0"/>
        <w:adjustRightInd w:val="0"/>
        <w:ind w:firstLine="540"/>
        <w:jc w:val="both"/>
        <w:rPr>
          <w:sz w:val="24"/>
          <w:szCs w:val="24"/>
        </w:rPr>
      </w:pPr>
      <w:r w:rsidRPr="003931A4">
        <w:rPr>
          <w:sz w:val="24"/>
          <w:szCs w:val="24"/>
        </w:rPr>
        <w:t>Победителем аукциона признается тот участник, номер карточки которого и заявленная им цена размера арендной платы были названы аукционистом последними.</w:t>
      </w:r>
    </w:p>
    <w:p w:rsidR="00E775C2" w:rsidRPr="003931A4" w:rsidRDefault="00E775C2" w:rsidP="005C4043">
      <w:pPr>
        <w:autoSpaceDE w:val="0"/>
        <w:autoSpaceDN w:val="0"/>
        <w:adjustRightInd w:val="0"/>
        <w:ind w:firstLine="540"/>
        <w:jc w:val="both"/>
        <w:rPr>
          <w:sz w:val="24"/>
          <w:szCs w:val="24"/>
        </w:rPr>
      </w:pPr>
      <w:r w:rsidRPr="003931A4">
        <w:rPr>
          <w:sz w:val="24"/>
          <w:szCs w:val="24"/>
        </w:rPr>
        <w:t>По завершен</w:t>
      </w:r>
      <w:proofErr w:type="gramStart"/>
      <w:r w:rsidRPr="003931A4">
        <w:rPr>
          <w:sz w:val="24"/>
          <w:szCs w:val="24"/>
        </w:rPr>
        <w:t>ии ау</w:t>
      </w:r>
      <w:proofErr w:type="gramEnd"/>
      <w:r w:rsidRPr="003931A4">
        <w:rPr>
          <w:sz w:val="24"/>
          <w:szCs w:val="24"/>
        </w:rPr>
        <w:t xml:space="preserve">кциона аукционист объявляет о продаже федерального имущества, называет цену продажи и номер карточки победителя аукциона. </w:t>
      </w:r>
    </w:p>
    <w:p w:rsidR="005C4043" w:rsidRPr="003931A4" w:rsidRDefault="005C4043" w:rsidP="005C4043">
      <w:pPr>
        <w:autoSpaceDE w:val="0"/>
        <w:autoSpaceDN w:val="0"/>
        <w:adjustRightInd w:val="0"/>
        <w:ind w:firstLine="540"/>
        <w:jc w:val="both"/>
        <w:rPr>
          <w:sz w:val="24"/>
          <w:szCs w:val="24"/>
        </w:rPr>
      </w:pPr>
      <w:r w:rsidRPr="003931A4">
        <w:rPr>
          <w:sz w:val="24"/>
          <w:szCs w:val="24"/>
        </w:rPr>
        <w:t>Результаты аукциона оформляются протоколом об итогах аукциона, который является документом, удостоверяющим право победителя на заключени</w:t>
      </w:r>
      <w:r w:rsidR="00E775C2" w:rsidRPr="003931A4">
        <w:rPr>
          <w:sz w:val="24"/>
          <w:szCs w:val="24"/>
        </w:rPr>
        <w:t>е</w:t>
      </w:r>
      <w:r w:rsidRPr="003931A4">
        <w:rPr>
          <w:sz w:val="24"/>
          <w:szCs w:val="24"/>
        </w:rPr>
        <w:t xml:space="preserve"> договора аренды земельного  участка.</w:t>
      </w:r>
    </w:p>
    <w:p w:rsidR="005C4043" w:rsidRPr="003931A4" w:rsidRDefault="005C4043" w:rsidP="005C4043">
      <w:pPr>
        <w:autoSpaceDE w:val="0"/>
        <w:autoSpaceDN w:val="0"/>
        <w:adjustRightInd w:val="0"/>
        <w:ind w:firstLine="540"/>
        <w:jc w:val="both"/>
        <w:rPr>
          <w:sz w:val="24"/>
          <w:szCs w:val="24"/>
        </w:rPr>
      </w:pPr>
      <w:r w:rsidRPr="003931A4">
        <w:rPr>
          <w:sz w:val="24"/>
          <w:szCs w:val="24"/>
        </w:rPr>
        <w:t>Уведомление о победе на аукционе одновременно с протоколом об итогах аукциона выдается победителю аукциона или его уполномоченному представителю под расписку.</w:t>
      </w:r>
    </w:p>
    <w:p w:rsidR="005C4043" w:rsidRPr="003931A4" w:rsidRDefault="005C4043" w:rsidP="005C4043">
      <w:pPr>
        <w:autoSpaceDE w:val="0"/>
        <w:autoSpaceDN w:val="0"/>
        <w:adjustRightInd w:val="0"/>
        <w:ind w:firstLine="540"/>
        <w:jc w:val="both"/>
        <w:rPr>
          <w:sz w:val="24"/>
          <w:szCs w:val="24"/>
        </w:rPr>
      </w:pPr>
      <w:r w:rsidRPr="003931A4">
        <w:rPr>
          <w:sz w:val="24"/>
          <w:szCs w:val="24"/>
        </w:rPr>
        <w:lastRenderedPageBreak/>
        <w:t>В случае</w:t>
      </w:r>
      <w:proofErr w:type="gramStart"/>
      <w:r w:rsidRPr="003931A4">
        <w:rPr>
          <w:sz w:val="24"/>
          <w:szCs w:val="24"/>
        </w:rPr>
        <w:t>,</w:t>
      </w:r>
      <w:proofErr w:type="gramEnd"/>
      <w:r w:rsidRPr="003931A4">
        <w:rPr>
          <w:sz w:val="24"/>
          <w:szCs w:val="24"/>
        </w:rPr>
        <w:t xml:space="preserve">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 состоявшимся.</w:t>
      </w:r>
    </w:p>
    <w:p w:rsidR="009E00D8" w:rsidRPr="003931A4" w:rsidRDefault="009E00D8" w:rsidP="005C4043">
      <w:pPr>
        <w:autoSpaceDE w:val="0"/>
        <w:autoSpaceDN w:val="0"/>
        <w:adjustRightInd w:val="0"/>
        <w:ind w:firstLine="540"/>
        <w:jc w:val="both"/>
        <w:rPr>
          <w:sz w:val="24"/>
          <w:szCs w:val="24"/>
        </w:rPr>
      </w:pPr>
    </w:p>
    <w:p w:rsidR="009E00D8" w:rsidRPr="003931A4" w:rsidRDefault="009E00D8" w:rsidP="009E00D8">
      <w:pPr>
        <w:autoSpaceDE w:val="0"/>
        <w:autoSpaceDN w:val="0"/>
        <w:adjustRightInd w:val="0"/>
        <w:ind w:firstLine="540"/>
        <w:jc w:val="center"/>
        <w:outlineLvl w:val="1"/>
        <w:rPr>
          <w:b/>
          <w:sz w:val="24"/>
          <w:szCs w:val="24"/>
        </w:rPr>
      </w:pPr>
      <w:r w:rsidRPr="003931A4">
        <w:rPr>
          <w:b/>
          <w:sz w:val="24"/>
          <w:szCs w:val="24"/>
        </w:rPr>
        <w:t>V</w:t>
      </w:r>
      <w:r w:rsidR="008A6EE4" w:rsidRPr="003931A4">
        <w:rPr>
          <w:b/>
          <w:sz w:val="24"/>
          <w:szCs w:val="24"/>
          <w:lang w:val="en-US"/>
        </w:rPr>
        <w:t>I</w:t>
      </w:r>
      <w:r w:rsidR="00E847F0" w:rsidRPr="003931A4">
        <w:rPr>
          <w:b/>
          <w:sz w:val="24"/>
          <w:szCs w:val="24"/>
          <w:lang w:val="en-US"/>
        </w:rPr>
        <w:t>I</w:t>
      </w:r>
      <w:r w:rsidRPr="003931A4">
        <w:rPr>
          <w:b/>
          <w:sz w:val="24"/>
          <w:szCs w:val="24"/>
        </w:rPr>
        <w:t xml:space="preserve">. Признание </w:t>
      </w:r>
      <w:r w:rsidR="003D4E60" w:rsidRPr="003931A4">
        <w:rPr>
          <w:b/>
          <w:sz w:val="24"/>
          <w:szCs w:val="24"/>
        </w:rPr>
        <w:t xml:space="preserve">аукциона </w:t>
      </w:r>
      <w:proofErr w:type="gramStart"/>
      <w:r w:rsidR="003D4E60" w:rsidRPr="003931A4">
        <w:rPr>
          <w:b/>
          <w:sz w:val="24"/>
          <w:szCs w:val="24"/>
        </w:rPr>
        <w:t>несостоявшимся</w:t>
      </w:r>
      <w:proofErr w:type="gramEnd"/>
    </w:p>
    <w:p w:rsidR="003D4E60" w:rsidRPr="003931A4" w:rsidRDefault="003D4E60" w:rsidP="003D4E60">
      <w:pPr>
        <w:autoSpaceDE w:val="0"/>
        <w:autoSpaceDN w:val="0"/>
        <w:adjustRightInd w:val="0"/>
        <w:ind w:firstLine="540"/>
        <w:jc w:val="both"/>
        <w:outlineLvl w:val="1"/>
        <w:rPr>
          <w:b/>
          <w:sz w:val="24"/>
          <w:szCs w:val="24"/>
        </w:rPr>
      </w:pPr>
    </w:p>
    <w:p w:rsidR="003D4E60" w:rsidRPr="003931A4" w:rsidRDefault="003D4E60" w:rsidP="003D4E60">
      <w:pPr>
        <w:autoSpaceDE w:val="0"/>
        <w:autoSpaceDN w:val="0"/>
        <w:adjustRightInd w:val="0"/>
        <w:ind w:firstLine="540"/>
        <w:jc w:val="both"/>
        <w:outlineLvl w:val="1"/>
        <w:rPr>
          <w:sz w:val="24"/>
          <w:szCs w:val="24"/>
        </w:rPr>
      </w:pPr>
      <w:r w:rsidRPr="003931A4">
        <w:rPr>
          <w:sz w:val="24"/>
          <w:szCs w:val="24"/>
        </w:rPr>
        <w:t>Аукцион признается несостоявшимся в случае, если:</w:t>
      </w:r>
    </w:p>
    <w:p w:rsidR="003D4E60" w:rsidRPr="003931A4" w:rsidRDefault="003D4E60" w:rsidP="009E00D8">
      <w:pPr>
        <w:autoSpaceDE w:val="0"/>
        <w:autoSpaceDN w:val="0"/>
        <w:adjustRightInd w:val="0"/>
        <w:ind w:firstLine="540"/>
        <w:jc w:val="center"/>
        <w:outlineLvl w:val="1"/>
        <w:rPr>
          <w:sz w:val="24"/>
          <w:szCs w:val="24"/>
        </w:rPr>
      </w:pPr>
    </w:p>
    <w:p w:rsidR="003D4E60" w:rsidRPr="003931A4" w:rsidRDefault="003D4E60">
      <w:pPr>
        <w:autoSpaceDE w:val="0"/>
        <w:autoSpaceDN w:val="0"/>
        <w:adjustRightInd w:val="0"/>
        <w:ind w:firstLine="540"/>
        <w:jc w:val="both"/>
        <w:outlineLvl w:val="1"/>
        <w:rPr>
          <w:bCs/>
          <w:sz w:val="24"/>
          <w:szCs w:val="24"/>
        </w:rPr>
      </w:pPr>
      <w:r w:rsidRPr="003931A4">
        <w:rPr>
          <w:bCs/>
          <w:sz w:val="24"/>
          <w:szCs w:val="24"/>
        </w:rPr>
        <w:t xml:space="preserve"> в аукционе участвовало менее 2 участников;</w:t>
      </w:r>
    </w:p>
    <w:p w:rsidR="003D4E60" w:rsidRPr="003931A4" w:rsidRDefault="003D4E60">
      <w:pPr>
        <w:autoSpaceDE w:val="0"/>
        <w:autoSpaceDN w:val="0"/>
        <w:adjustRightInd w:val="0"/>
        <w:ind w:firstLine="540"/>
        <w:jc w:val="both"/>
        <w:outlineLvl w:val="1"/>
        <w:rPr>
          <w:bCs/>
          <w:sz w:val="24"/>
          <w:szCs w:val="24"/>
        </w:rPr>
      </w:pPr>
      <w:r w:rsidRPr="003931A4">
        <w:rPr>
          <w:bCs/>
          <w:sz w:val="24"/>
          <w:szCs w:val="24"/>
        </w:rPr>
        <w:t xml:space="preserve"> ни один из участников аукциона после троекратного объявления начального размера арендной платы не поднял билет;</w:t>
      </w:r>
    </w:p>
    <w:p w:rsidR="003D4E60" w:rsidRPr="003931A4" w:rsidRDefault="003D4E60">
      <w:pPr>
        <w:autoSpaceDE w:val="0"/>
        <w:autoSpaceDN w:val="0"/>
        <w:adjustRightInd w:val="0"/>
        <w:ind w:firstLine="540"/>
        <w:jc w:val="both"/>
        <w:outlineLvl w:val="1"/>
        <w:rPr>
          <w:bCs/>
          <w:sz w:val="24"/>
          <w:szCs w:val="24"/>
        </w:rPr>
      </w:pPr>
      <w:r w:rsidRPr="003931A4">
        <w:rPr>
          <w:bCs/>
          <w:sz w:val="24"/>
          <w:szCs w:val="24"/>
        </w:rPr>
        <w:t xml:space="preserve">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3D4E60" w:rsidRPr="003931A4" w:rsidRDefault="003D4E60">
      <w:pPr>
        <w:autoSpaceDE w:val="0"/>
        <w:autoSpaceDN w:val="0"/>
        <w:adjustRightInd w:val="0"/>
        <w:ind w:firstLine="540"/>
        <w:jc w:val="both"/>
        <w:outlineLvl w:val="1"/>
        <w:rPr>
          <w:bCs/>
          <w:sz w:val="24"/>
          <w:szCs w:val="24"/>
        </w:rPr>
      </w:pPr>
      <w:r w:rsidRPr="003931A4">
        <w:rPr>
          <w:bCs/>
          <w:sz w:val="24"/>
          <w:szCs w:val="24"/>
        </w:rPr>
        <w:t>победитель аукциона уклонился от подписания протокола о результатах аукциона, заключения договора аренды земельного участка.</w:t>
      </w:r>
    </w:p>
    <w:p w:rsidR="00755AA9" w:rsidRPr="003931A4" w:rsidRDefault="00755AA9" w:rsidP="00383C8E">
      <w:pPr>
        <w:autoSpaceDE w:val="0"/>
        <w:autoSpaceDN w:val="0"/>
        <w:adjustRightInd w:val="0"/>
        <w:ind w:firstLine="540"/>
        <w:jc w:val="both"/>
        <w:rPr>
          <w:sz w:val="24"/>
          <w:szCs w:val="24"/>
        </w:rPr>
      </w:pPr>
    </w:p>
    <w:p w:rsidR="00755AA9" w:rsidRPr="003931A4" w:rsidRDefault="00755AA9" w:rsidP="00383C8E">
      <w:pPr>
        <w:autoSpaceDE w:val="0"/>
        <w:autoSpaceDN w:val="0"/>
        <w:adjustRightInd w:val="0"/>
        <w:ind w:firstLine="540"/>
        <w:jc w:val="center"/>
        <w:outlineLvl w:val="1"/>
        <w:rPr>
          <w:b/>
          <w:sz w:val="24"/>
          <w:szCs w:val="24"/>
        </w:rPr>
      </w:pPr>
    </w:p>
    <w:p w:rsidR="00383C8E" w:rsidRPr="003931A4" w:rsidRDefault="008A6EE4" w:rsidP="00383C8E">
      <w:pPr>
        <w:autoSpaceDE w:val="0"/>
        <w:autoSpaceDN w:val="0"/>
        <w:adjustRightInd w:val="0"/>
        <w:ind w:firstLine="540"/>
        <w:jc w:val="center"/>
        <w:outlineLvl w:val="1"/>
        <w:rPr>
          <w:b/>
          <w:sz w:val="24"/>
          <w:szCs w:val="24"/>
        </w:rPr>
      </w:pPr>
      <w:r w:rsidRPr="003931A4">
        <w:rPr>
          <w:b/>
          <w:sz w:val="24"/>
          <w:szCs w:val="24"/>
          <w:lang w:val="en-US"/>
        </w:rPr>
        <w:t>VII</w:t>
      </w:r>
      <w:r w:rsidR="00E847F0" w:rsidRPr="003931A4">
        <w:rPr>
          <w:b/>
          <w:sz w:val="24"/>
          <w:szCs w:val="24"/>
          <w:lang w:val="en-US"/>
        </w:rPr>
        <w:t>I</w:t>
      </w:r>
      <w:r w:rsidR="009812B9" w:rsidRPr="003931A4">
        <w:rPr>
          <w:b/>
          <w:sz w:val="24"/>
          <w:szCs w:val="24"/>
        </w:rPr>
        <w:t>.</w:t>
      </w:r>
      <w:r w:rsidR="00383C8E" w:rsidRPr="003931A4">
        <w:rPr>
          <w:b/>
          <w:sz w:val="24"/>
          <w:szCs w:val="24"/>
        </w:rPr>
        <w:t xml:space="preserve"> Порядок заключения договора аренды </w:t>
      </w:r>
    </w:p>
    <w:p w:rsidR="00383C8E" w:rsidRPr="003931A4" w:rsidRDefault="00383C8E" w:rsidP="00383C8E">
      <w:pPr>
        <w:autoSpaceDE w:val="0"/>
        <w:autoSpaceDN w:val="0"/>
        <w:adjustRightInd w:val="0"/>
        <w:ind w:firstLine="540"/>
        <w:jc w:val="center"/>
        <w:outlineLvl w:val="1"/>
        <w:rPr>
          <w:b/>
          <w:sz w:val="24"/>
          <w:szCs w:val="24"/>
        </w:rPr>
      </w:pPr>
      <w:r w:rsidRPr="003931A4">
        <w:rPr>
          <w:b/>
          <w:sz w:val="24"/>
          <w:szCs w:val="24"/>
        </w:rPr>
        <w:t>земельного участка по итогам аукциона.</w:t>
      </w:r>
    </w:p>
    <w:p w:rsidR="00383C8E" w:rsidRPr="003931A4" w:rsidRDefault="00383C8E" w:rsidP="00383C8E">
      <w:pPr>
        <w:autoSpaceDE w:val="0"/>
        <w:autoSpaceDN w:val="0"/>
        <w:adjustRightInd w:val="0"/>
        <w:ind w:firstLine="709"/>
        <w:jc w:val="center"/>
        <w:rPr>
          <w:b/>
          <w:sz w:val="24"/>
          <w:szCs w:val="24"/>
        </w:rPr>
      </w:pPr>
    </w:p>
    <w:p w:rsidR="00383C8E" w:rsidRPr="003931A4" w:rsidRDefault="00383C8E" w:rsidP="00383C8E">
      <w:pPr>
        <w:ind w:firstLine="708"/>
        <w:jc w:val="both"/>
        <w:rPr>
          <w:sz w:val="24"/>
          <w:szCs w:val="24"/>
        </w:rPr>
      </w:pPr>
      <w:r w:rsidRPr="003931A4">
        <w:rPr>
          <w:sz w:val="24"/>
          <w:szCs w:val="24"/>
        </w:rPr>
        <w:t>Договор аренды земельного участка заключается между продавцом и победителем аукциона в установленном законодательством порядке</w:t>
      </w:r>
      <w:r w:rsidR="00F44766" w:rsidRPr="003931A4">
        <w:rPr>
          <w:sz w:val="24"/>
          <w:szCs w:val="24"/>
        </w:rPr>
        <w:t xml:space="preserve"> в срок не ранее чем через 10 дней и не позднее чем через 20 дней со дня проведения Аукциона.</w:t>
      </w:r>
    </w:p>
    <w:p w:rsidR="00383C8E" w:rsidRPr="003931A4" w:rsidRDefault="00383C8E" w:rsidP="00383C8E">
      <w:pPr>
        <w:ind w:firstLine="708"/>
        <w:jc w:val="both"/>
        <w:rPr>
          <w:sz w:val="24"/>
          <w:szCs w:val="24"/>
        </w:rPr>
      </w:pPr>
      <w:r w:rsidRPr="003931A4">
        <w:rPr>
          <w:sz w:val="24"/>
          <w:szCs w:val="24"/>
        </w:rPr>
        <w:t xml:space="preserve">При уклонении (отказе) победителя от заключения в указанный срок договора аренды земельного участка, задаток ему не возвращается, а победитель утрачивает право на заключение указанного договора </w:t>
      </w:r>
      <w:r w:rsidR="003D4E60" w:rsidRPr="003931A4">
        <w:rPr>
          <w:sz w:val="24"/>
          <w:szCs w:val="24"/>
        </w:rPr>
        <w:t>аренды</w:t>
      </w:r>
      <w:r w:rsidRPr="003931A4">
        <w:rPr>
          <w:sz w:val="24"/>
          <w:szCs w:val="24"/>
        </w:rPr>
        <w:t xml:space="preserve">. Результаты аукциона аннулируются продавцом. </w:t>
      </w:r>
    </w:p>
    <w:p w:rsidR="00383C8E" w:rsidRPr="003931A4" w:rsidRDefault="00383C8E" w:rsidP="00383C8E">
      <w:pPr>
        <w:ind w:firstLine="708"/>
        <w:jc w:val="both"/>
        <w:rPr>
          <w:sz w:val="24"/>
          <w:szCs w:val="24"/>
        </w:rPr>
      </w:pPr>
      <w:r w:rsidRPr="003931A4">
        <w:rPr>
          <w:sz w:val="24"/>
          <w:szCs w:val="24"/>
        </w:rPr>
        <w:t>Внесение арендной платы в установленном по итогам аукциона размере арендатором производится в порядке и сроки, которые установлены договором аренды земельного участка.</w:t>
      </w:r>
    </w:p>
    <w:p w:rsidR="00383C8E" w:rsidRPr="003931A4" w:rsidRDefault="00383C8E" w:rsidP="00383C8E">
      <w:pPr>
        <w:ind w:firstLine="708"/>
        <w:jc w:val="both"/>
        <w:rPr>
          <w:sz w:val="24"/>
          <w:szCs w:val="24"/>
        </w:rPr>
      </w:pPr>
      <w:r w:rsidRPr="003931A4">
        <w:rPr>
          <w:sz w:val="24"/>
          <w:szCs w:val="24"/>
        </w:rPr>
        <w:t>Задаток, перечисленный арендатором для участия в аукционе, засчитывается в счет арендной платы.</w:t>
      </w:r>
    </w:p>
    <w:p w:rsidR="00383C8E" w:rsidRPr="003931A4" w:rsidRDefault="008A6EE4" w:rsidP="00383C8E">
      <w:pPr>
        <w:autoSpaceDE w:val="0"/>
        <w:autoSpaceDN w:val="0"/>
        <w:adjustRightInd w:val="0"/>
        <w:ind w:firstLine="709"/>
        <w:jc w:val="center"/>
        <w:rPr>
          <w:b/>
          <w:sz w:val="24"/>
          <w:szCs w:val="24"/>
        </w:rPr>
      </w:pPr>
      <w:r w:rsidRPr="003931A4">
        <w:rPr>
          <w:b/>
          <w:sz w:val="24"/>
          <w:szCs w:val="24"/>
          <w:lang w:val="en-US"/>
        </w:rPr>
        <w:t>I</w:t>
      </w:r>
      <w:r w:rsidR="00E847F0" w:rsidRPr="003931A4">
        <w:rPr>
          <w:b/>
          <w:sz w:val="24"/>
          <w:szCs w:val="24"/>
          <w:lang w:val="en-US"/>
        </w:rPr>
        <w:t>X</w:t>
      </w:r>
      <w:r w:rsidR="009812B9" w:rsidRPr="003931A4">
        <w:rPr>
          <w:b/>
          <w:sz w:val="24"/>
          <w:szCs w:val="24"/>
        </w:rPr>
        <w:t xml:space="preserve">. </w:t>
      </w:r>
      <w:r w:rsidR="00383C8E" w:rsidRPr="003931A4">
        <w:rPr>
          <w:b/>
          <w:sz w:val="24"/>
          <w:szCs w:val="24"/>
        </w:rPr>
        <w:t>Заключительные положения</w:t>
      </w:r>
    </w:p>
    <w:p w:rsidR="00383C8E" w:rsidRPr="003931A4" w:rsidRDefault="00383C8E" w:rsidP="00383C8E">
      <w:pPr>
        <w:autoSpaceDE w:val="0"/>
        <w:autoSpaceDN w:val="0"/>
        <w:adjustRightInd w:val="0"/>
        <w:ind w:firstLine="709"/>
        <w:jc w:val="center"/>
        <w:rPr>
          <w:b/>
          <w:sz w:val="24"/>
          <w:szCs w:val="24"/>
        </w:rPr>
      </w:pPr>
    </w:p>
    <w:p w:rsidR="00BE147E" w:rsidRPr="003931A4" w:rsidRDefault="00383C8E" w:rsidP="0046678A">
      <w:pPr>
        <w:autoSpaceDE w:val="0"/>
        <w:autoSpaceDN w:val="0"/>
        <w:adjustRightInd w:val="0"/>
        <w:ind w:firstLine="709"/>
        <w:jc w:val="both"/>
        <w:rPr>
          <w:sz w:val="24"/>
          <w:szCs w:val="24"/>
        </w:rPr>
      </w:pPr>
      <w:r w:rsidRPr="003931A4">
        <w:rPr>
          <w:sz w:val="24"/>
          <w:szCs w:val="24"/>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A85213" w:rsidRPr="003931A4" w:rsidRDefault="00383C8E" w:rsidP="00A85213">
      <w:pPr>
        <w:shd w:val="clear" w:color="auto" w:fill="FFFFFF"/>
        <w:spacing w:before="326" w:line="322" w:lineRule="exact"/>
        <w:ind w:right="19"/>
        <w:jc w:val="center"/>
        <w:rPr>
          <w:sz w:val="24"/>
          <w:szCs w:val="24"/>
        </w:rPr>
      </w:pPr>
      <w:r w:rsidRPr="003931A4">
        <w:rPr>
          <w:b/>
          <w:bCs/>
          <w:color w:val="000000"/>
          <w:sz w:val="24"/>
          <w:szCs w:val="24"/>
        </w:rPr>
        <w:t>Перечень приложени</w:t>
      </w:r>
      <w:r w:rsidR="00A85213" w:rsidRPr="003931A4">
        <w:rPr>
          <w:b/>
          <w:bCs/>
          <w:color w:val="000000"/>
          <w:sz w:val="24"/>
          <w:szCs w:val="24"/>
        </w:rPr>
        <w:t>й</w:t>
      </w:r>
    </w:p>
    <w:p w:rsidR="008D0C1A" w:rsidRDefault="008D0C1A" w:rsidP="00DE37A5">
      <w:pPr>
        <w:shd w:val="clear" w:color="auto" w:fill="FFFFFF"/>
        <w:spacing w:line="322" w:lineRule="exact"/>
        <w:ind w:left="710" w:right="3763"/>
        <w:jc w:val="right"/>
        <w:rPr>
          <w:color w:val="212121"/>
          <w:sz w:val="24"/>
          <w:szCs w:val="24"/>
        </w:rPr>
      </w:pPr>
    </w:p>
    <w:p w:rsidR="001939BC" w:rsidRDefault="001939BC" w:rsidP="00DE37A5">
      <w:pPr>
        <w:shd w:val="clear" w:color="auto" w:fill="FFFFFF"/>
        <w:spacing w:line="322" w:lineRule="exact"/>
        <w:ind w:left="710" w:right="3763"/>
        <w:jc w:val="right"/>
        <w:rPr>
          <w:color w:val="212121"/>
          <w:sz w:val="24"/>
          <w:szCs w:val="24"/>
        </w:rPr>
      </w:pPr>
    </w:p>
    <w:p w:rsidR="001939BC" w:rsidRDefault="001939BC" w:rsidP="00DE37A5">
      <w:pPr>
        <w:shd w:val="clear" w:color="auto" w:fill="FFFFFF"/>
        <w:spacing w:line="322" w:lineRule="exact"/>
        <w:ind w:left="710" w:right="3763"/>
        <w:jc w:val="right"/>
        <w:rPr>
          <w:color w:val="212121"/>
          <w:sz w:val="24"/>
          <w:szCs w:val="24"/>
        </w:rPr>
      </w:pPr>
    </w:p>
    <w:p w:rsidR="001939BC" w:rsidRDefault="001939BC" w:rsidP="00DE37A5">
      <w:pPr>
        <w:shd w:val="clear" w:color="auto" w:fill="FFFFFF"/>
        <w:spacing w:line="322" w:lineRule="exact"/>
        <w:ind w:left="710" w:right="3763"/>
        <w:jc w:val="right"/>
        <w:rPr>
          <w:color w:val="212121"/>
          <w:sz w:val="24"/>
          <w:szCs w:val="24"/>
        </w:rPr>
      </w:pPr>
    </w:p>
    <w:p w:rsidR="001939BC" w:rsidRDefault="001939BC" w:rsidP="00DE37A5">
      <w:pPr>
        <w:shd w:val="clear" w:color="auto" w:fill="FFFFFF"/>
        <w:spacing w:line="322" w:lineRule="exact"/>
        <w:ind w:left="710" w:right="3763"/>
        <w:jc w:val="right"/>
        <w:rPr>
          <w:color w:val="212121"/>
          <w:sz w:val="24"/>
          <w:szCs w:val="24"/>
        </w:rPr>
      </w:pPr>
    </w:p>
    <w:p w:rsidR="001939BC" w:rsidRDefault="001939BC" w:rsidP="00DE37A5">
      <w:pPr>
        <w:shd w:val="clear" w:color="auto" w:fill="FFFFFF"/>
        <w:spacing w:line="322" w:lineRule="exact"/>
        <w:ind w:left="710" w:right="3763"/>
        <w:jc w:val="right"/>
        <w:rPr>
          <w:color w:val="212121"/>
          <w:sz w:val="24"/>
          <w:szCs w:val="24"/>
        </w:rPr>
      </w:pPr>
    </w:p>
    <w:p w:rsidR="001939BC" w:rsidRDefault="001939BC" w:rsidP="00DE37A5">
      <w:pPr>
        <w:shd w:val="clear" w:color="auto" w:fill="FFFFFF"/>
        <w:spacing w:line="322" w:lineRule="exact"/>
        <w:ind w:left="710" w:right="3763"/>
        <w:jc w:val="right"/>
        <w:rPr>
          <w:color w:val="212121"/>
          <w:sz w:val="24"/>
          <w:szCs w:val="24"/>
        </w:rPr>
      </w:pPr>
    </w:p>
    <w:p w:rsidR="001939BC" w:rsidRDefault="001939BC" w:rsidP="00DE37A5">
      <w:pPr>
        <w:shd w:val="clear" w:color="auto" w:fill="FFFFFF"/>
        <w:spacing w:line="322" w:lineRule="exact"/>
        <w:ind w:left="710" w:right="3763"/>
        <w:jc w:val="right"/>
        <w:rPr>
          <w:color w:val="212121"/>
          <w:sz w:val="24"/>
          <w:szCs w:val="24"/>
        </w:rPr>
      </w:pPr>
    </w:p>
    <w:p w:rsidR="001939BC" w:rsidRDefault="001939BC" w:rsidP="00DE37A5">
      <w:pPr>
        <w:shd w:val="clear" w:color="auto" w:fill="FFFFFF"/>
        <w:spacing w:line="322" w:lineRule="exact"/>
        <w:ind w:left="710" w:right="3763"/>
        <w:jc w:val="right"/>
        <w:rPr>
          <w:color w:val="212121"/>
          <w:sz w:val="24"/>
          <w:szCs w:val="24"/>
        </w:rPr>
      </w:pPr>
    </w:p>
    <w:p w:rsidR="001939BC" w:rsidRDefault="001939BC" w:rsidP="00DE37A5">
      <w:pPr>
        <w:shd w:val="clear" w:color="auto" w:fill="FFFFFF"/>
        <w:spacing w:line="322" w:lineRule="exact"/>
        <w:ind w:left="710" w:right="3763"/>
        <w:jc w:val="right"/>
        <w:rPr>
          <w:color w:val="212121"/>
          <w:sz w:val="24"/>
          <w:szCs w:val="24"/>
        </w:rPr>
      </w:pPr>
    </w:p>
    <w:p w:rsidR="001939BC" w:rsidRDefault="001939BC" w:rsidP="00DE37A5">
      <w:pPr>
        <w:shd w:val="clear" w:color="auto" w:fill="FFFFFF"/>
        <w:spacing w:line="322" w:lineRule="exact"/>
        <w:ind w:left="710" w:right="3763"/>
        <w:jc w:val="right"/>
        <w:rPr>
          <w:color w:val="212121"/>
          <w:sz w:val="24"/>
          <w:szCs w:val="24"/>
        </w:rPr>
      </w:pPr>
    </w:p>
    <w:p w:rsidR="001939BC" w:rsidRDefault="001939BC" w:rsidP="00DE37A5">
      <w:pPr>
        <w:shd w:val="clear" w:color="auto" w:fill="FFFFFF"/>
        <w:spacing w:line="322" w:lineRule="exact"/>
        <w:ind w:left="710" w:right="3763"/>
        <w:jc w:val="right"/>
        <w:rPr>
          <w:color w:val="212121"/>
          <w:sz w:val="24"/>
          <w:szCs w:val="24"/>
        </w:rPr>
      </w:pPr>
    </w:p>
    <w:p w:rsidR="008D0C1A" w:rsidRDefault="008D0C1A" w:rsidP="00F4247B">
      <w:pPr>
        <w:shd w:val="clear" w:color="auto" w:fill="FFFFFF"/>
        <w:spacing w:line="322" w:lineRule="exact"/>
        <w:ind w:right="3763"/>
        <w:rPr>
          <w:color w:val="212121"/>
          <w:sz w:val="24"/>
          <w:szCs w:val="24"/>
        </w:rPr>
      </w:pPr>
    </w:p>
    <w:p w:rsidR="00F4247B" w:rsidRDefault="00F4247B" w:rsidP="00F4247B">
      <w:pPr>
        <w:shd w:val="clear" w:color="auto" w:fill="FFFFFF"/>
        <w:spacing w:line="322" w:lineRule="exact"/>
        <w:ind w:right="3763"/>
        <w:rPr>
          <w:color w:val="212121"/>
          <w:sz w:val="24"/>
          <w:szCs w:val="24"/>
        </w:rPr>
      </w:pPr>
    </w:p>
    <w:p w:rsidR="00F4247B" w:rsidRDefault="00F4247B" w:rsidP="00F4247B">
      <w:pPr>
        <w:shd w:val="clear" w:color="auto" w:fill="FFFFFF"/>
        <w:spacing w:line="322" w:lineRule="exact"/>
        <w:ind w:right="3763"/>
        <w:rPr>
          <w:color w:val="212121"/>
          <w:sz w:val="24"/>
          <w:szCs w:val="24"/>
        </w:rPr>
      </w:pPr>
    </w:p>
    <w:p w:rsidR="005C1779" w:rsidRDefault="005C1779" w:rsidP="005C1779">
      <w:pPr>
        <w:shd w:val="clear" w:color="auto" w:fill="FFFFFF"/>
        <w:spacing w:line="322" w:lineRule="exact"/>
        <w:ind w:left="710" w:right="3763"/>
        <w:jc w:val="right"/>
        <w:rPr>
          <w:b/>
          <w:color w:val="212121"/>
          <w:sz w:val="24"/>
          <w:szCs w:val="24"/>
        </w:rPr>
      </w:pPr>
      <w:r>
        <w:rPr>
          <w:b/>
          <w:color w:val="212121"/>
          <w:sz w:val="24"/>
          <w:szCs w:val="24"/>
        </w:rPr>
        <w:lastRenderedPageBreak/>
        <w:t xml:space="preserve">                               </w:t>
      </w:r>
    </w:p>
    <w:p w:rsidR="008D0C1A" w:rsidRPr="005C1779" w:rsidRDefault="005C1779" w:rsidP="005C1779">
      <w:pPr>
        <w:shd w:val="clear" w:color="auto" w:fill="FFFFFF"/>
        <w:spacing w:line="322" w:lineRule="exact"/>
        <w:ind w:left="710" w:right="3763"/>
        <w:jc w:val="right"/>
        <w:rPr>
          <w:b/>
          <w:sz w:val="24"/>
          <w:szCs w:val="24"/>
        </w:rPr>
      </w:pPr>
      <w:r>
        <w:rPr>
          <w:b/>
          <w:color w:val="212121"/>
          <w:sz w:val="24"/>
          <w:szCs w:val="24"/>
        </w:rPr>
        <w:t xml:space="preserve">  </w:t>
      </w:r>
      <w:r w:rsidR="00383C8E" w:rsidRPr="005C1779">
        <w:rPr>
          <w:b/>
          <w:color w:val="212121"/>
          <w:sz w:val="24"/>
          <w:szCs w:val="24"/>
        </w:rPr>
        <w:t xml:space="preserve">Приложение </w:t>
      </w:r>
      <w:r w:rsidR="007260DC" w:rsidRPr="005C1779">
        <w:rPr>
          <w:b/>
          <w:color w:val="212121"/>
          <w:sz w:val="24"/>
          <w:szCs w:val="24"/>
        </w:rPr>
        <w:t xml:space="preserve"> </w:t>
      </w:r>
      <w:r w:rsidR="00E847F0" w:rsidRPr="005C1779">
        <w:rPr>
          <w:b/>
          <w:color w:val="212121"/>
          <w:sz w:val="24"/>
          <w:szCs w:val="24"/>
        </w:rPr>
        <w:t>№ 1</w:t>
      </w:r>
      <w:r w:rsidR="00383C8E" w:rsidRPr="005C1779">
        <w:rPr>
          <w:b/>
          <w:color w:val="212121"/>
          <w:sz w:val="24"/>
          <w:szCs w:val="24"/>
        </w:rPr>
        <w:t>.</w:t>
      </w:r>
      <w:r w:rsidR="00B1558B" w:rsidRPr="005C1779">
        <w:rPr>
          <w:sz w:val="22"/>
          <w:szCs w:val="22"/>
        </w:rPr>
        <w:t xml:space="preserve">                                       </w:t>
      </w:r>
      <w:r w:rsidR="008D0C1A" w:rsidRPr="005C1779">
        <w:rPr>
          <w:sz w:val="22"/>
          <w:szCs w:val="22"/>
        </w:rPr>
        <w:t xml:space="preserve">   </w:t>
      </w:r>
    </w:p>
    <w:p w:rsidR="005C1779" w:rsidRDefault="005C1779" w:rsidP="000945CB">
      <w:pPr>
        <w:autoSpaceDE w:val="0"/>
        <w:autoSpaceDN w:val="0"/>
        <w:adjustRightInd w:val="0"/>
        <w:jc w:val="center"/>
      </w:pPr>
    </w:p>
    <w:p w:rsidR="000945CB" w:rsidRPr="005C1779" w:rsidRDefault="000945CB" w:rsidP="000945CB">
      <w:pPr>
        <w:autoSpaceDE w:val="0"/>
        <w:autoSpaceDN w:val="0"/>
        <w:adjustRightInd w:val="0"/>
        <w:jc w:val="center"/>
      </w:pPr>
      <w:r w:rsidRPr="005C1779">
        <w:t>ЗАЯВКА</w:t>
      </w:r>
    </w:p>
    <w:p w:rsidR="000945CB" w:rsidRPr="005C1779" w:rsidRDefault="000945CB" w:rsidP="000945CB">
      <w:pPr>
        <w:autoSpaceDE w:val="0"/>
        <w:autoSpaceDN w:val="0"/>
        <w:adjustRightInd w:val="0"/>
        <w:jc w:val="center"/>
      </w:pPr>
      <w:r w:rsidRPr="005C1779">
        <w:t>на участие в аукционе по продаже земельного участка, или в аукционе на право заключения договора аренды земельного участка</w:t>
      </w:r>
    </w:p>
    <w:p w:rsidR="000945CB" w:rsidRPr="005C1779" w:rsidRDefault="000945CB" w:rsidP="000945CB">
      <w:pPr>
        <w:autoSpaceDE w:val="0"/>
        <w:autoSpaceDN w:val="0"/>
        <w:adjustRightInd w:val="0"/>
        <w:ind w:firstLine="709"/>
        <w:jc w:val="both"/>
      </w:pPr>
      <w:proofErr w:type="gramStart"/>
      <w:r w:rsidRPr="005C1779">
        <w:t>От</w:t>
      </w:r>
      <w:proofErr w:type="gramEnd"/>
      <w:r w:rsidRPr="005C1779">
        <w:t xml:space="preserve"> __________________________________________________________  (далее – заявитель)</w:t>
      </w:r>
    </w:p>
    <w:p w:rsidR="000945CB" w:rsidRPr="005C1779" w:rsidRDefault="000945CB" w:rsidP="000945CB">
      <w:pPr>
        <w:autoSpaceDE w:val="0"/>
        <w:autoSpaceDN w:val="0"/>
        <w:adjustRightInd w:val="0"/>
        <w:jc w:val="both"/>
        <w:rPr>
          <w:i/>
        </w:rPr>
      </w:pPr>
      <w:proofErr w:type="gramStart"/>
      <w:r w:rsidRPr="005C1779">
        <w:rPr>
          <w:i/>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0945CB" w:rsidRPr="005C1779" w:rsidRDefault="000945CB" w:rsidP="000945CB">
      <w:pPr>
        <w:autoSpaceDE w:val="0"/>
        <w:autoSpaceDN w:val="0"/>
        <w:adjustRightInd w:val="0"/>
        <w:ind w:firstLine="709"/>
        <w:jc w:val="both"/>
      </w:pPr>
      <w:r w:rsidRPr="005C1779">
        <w:t>В лице ________________________________________________________________________,</w:t>
      </w:r>
    </w:p>
    <w:p w:rsidR="000945CB" w:rsidRPr="005C1779" w:rsidRDefault="000945CB" w:rsidP="000945CB">
      <w:pPr>
        <w:autoSpaceDE w:val="0"/>
        <w:autoSpaceDN w:val="0"/>
        <w:adjustRightInd w:val="0"/>
        <w:jc w:val="both"/>
        <w:rPr>
          <w:i/>
        </w:rPr>
      </w:pPr>
      <w:r w:rsidRPr="005C1779">
        <w:t xml:space="preserve">                                         </w:t>
      </w:r>
      <w:r w:rsidRPr="005C1779">
        <w:rPr>
          <w:i/>
        </w:rPr>
        <w:t>(фамилия, имя, отчество представителя заявителя)</w:t>
      </w:r>
    </w:p>
    <w:p w:rsidR="000945CB" w:rsidRPr="005C1779" w:rsidRDefault="000945CB" w:rsidP="000945CB">
      <w:pPr>
        <w:autoSpaceDE w:val="0"/>
        <w:autoSpaceDN w:val="0"/>
        <w:adjustRightInd w:val="0"/>
        <w:jc w:val="both"/>
      </w:pPr>
      <w:proofErr w:type="gramStart"/>
      <w:r w:rsidRPr="005C1779">
        <w:t>действующего</w:t>
      </w:r>
      <w:proofErr w:type="gramEnd"/>
      <w:r w:rsidRPr="005C1779">
        <w:t xml:space="preserve"> на основании __________________________________________________________.</w:t>
      </w:r>
    </w:p>
    <w:p w:rsidR="000945CB" w:rsidRPr="005C1779" w:rsidRDefault="000945CB" w:rsidP="000945CB">
      <w:pPr>
        <w:autoSpaceDE w:val="0"/>
        <w:autoSpaceDN w:val="0"/>
        <w:adjustRightInd w:val="0"/>
        <w:jc w:val="both"/>
        <w:rPr>
          <w:i/>
        </w:rPr>
      </w:pPr>
      <w:r w:rsidRPr="005C1779">
        <w:rPr>
          <w:i/>
        </w:rPr>
        <w:t xml:space="preserve">       (номер и дата документа, удостоверяющего полномочия представителя заявителя)</w:t>
      </w:r>
    </w:p>
    <w:p w:rsidR="000945CB" w:rsidRPr="005C1779" w:rsidRDefault="000945CB" w:rsidP="000945CB">
      <w:pPr>
        <w:autoSpaceDE w:val="0"/>
        <w:autoSpaceDN w:val="0"/>
        <w:adjustRightInd w:val="0"/>
        <w:ind w:firstLine="709"/>
        <w:jc w:val="both"/>
        <w:rPr>
          <w:i/>
        </w:rPr>
      </w:pPr>
      <w:r w:rsidRPr="005C1779">
        <w:t xml:space="preserve">Адрес заявителя, </w:t>
      </w:r>
      <w:r w:rsidRPr="005C1779">
        <w:rPr>
          <w:i/>
        </w:rPr>
        <w:t>(с указанием почтового  индекса)___________________________________</w:t>
      </w:r>
    </w:p>
    <w:p w:rsidR="000945CB" w:rsidRPr="005C1779" w:rsidRDefault="000945CB" w:rsidP="000945CB">
      <w:pPr>
        <w:autoSpaceDE w:val="0"/>
        <w:autoSpaceDN w:val="0"/>
        <w:adjustRightInd w:val="0"/>
        <w:jc w:val="both"/>
        <w:rPr>
          <w:i/>
        </w:rPr>
      </w:pPr>
      <w:r w:rsidRPr="005C1779">
        <w:rPr>
          <w:i/>
        </w:rPr>
        <w:t>(юридический и фактический адрес юридического лица; адрес места регистрации и фактического проживания физического лица)</w:t>
      </w:r>
    </w:p>
    <w:p w:rsidR="000945CB" w:rsidRPr="005C1779" w:rsidRDefault="000945CB" w:rsidP="000945CB">
      <w:pPr>
        <w:autoSpaceDE w:val="0"/>
        <w:autoSpaceDN w:val="0"/>
        <w:adjustRightInd w:val="0"/>
        <w:ind w:firstLine="709"/>
        <w:jc w:val="both"/>
      </w:pPr>
      <w:r w:rsidRPr="005C1779">
        <w:t xml:space="preserve">Почтовый адрес для направления корреспонденции </w:t>
      </w:r>
      <w:r w:rsidRPr="005C1779">
        <w:rPr>
          <w:i/>
        </w:rPr>
        <w:t xml:space="preserve">(с указанием индекса) </w:t>
      </w:r>
      <w:r w:rsidRPr="005C1779">
        <w:t>_____________________________________________________________________________________</w:t>
      </w:r>
    </w:p>
    <w:p w:rsidR="000945CB" w:rsidRPr="005C1779" w:rsidRDefault="000945CB" w:rsidP="000945CB">
      <w:pPr>
        <w:autoSpaceDE w:val="0"/>
        <w:autoSpaceDN w:val="0"/>
        <w:adjustRightInd w:val="0"/>
        <w:ind w:firstLine="709"/>
        <w:jc w:val="both"/>
      </w:pPr>
      <w:r w:rsidRPr="005C1779">
        <w:t>Контактные телефоны (факс) заявител</w:t>
      </w:r>
      <w:proofErr w:type="gramStart"/>
      <w:r w:rsidRPr="005C1779">
        <w:t>я(</w:t>
      </w:r>
      <w:proofErr w:type="gramEnd"/>
      <w:r w:rsidRPr="005C1779">
        <w:t>ей) (представителя заявителя):</w:t>
      </w:r>
    </w:p>
    <w:p w:rsidR="000945CB" w:rsidRPr="005C1779" w:rsidRDefault="000945CB" w:rsidP="000945CB">
      <w:pPr>
        <w:autoSpaceDE w:val="0"/>
        <w:autoSpaceDN w:val="0"/>
        <w:adjustRightInd w:val="0"/>
        <w:jc w:val="both"/>
      </w:pPr>
      <w:r w:rsidRPr="005C1779">
        <w:t>_____________________________________________________________________________________</w:t>
      </w:r>
    </w:p>
    <w:p w:rsidR="000945CB" w:rsidRPr="005C1779" w:rsidRDefault="000945CB" w:rsidP="000945CB">
      <w:pPr>
        <w:pStyle w:val="western"/>
        <w:spacing w:before="0" w:beforeAutospacing="0" w:after="0" w:afterAutospacing="0"/>
        <w:ind w:firstLine="709"/>
        <w:jc w:val="both"/>
        <w:rPr>
          <w:color w:val="000000"/>
          <w:sz w:val="20"/>
          <w:szCs w:val="20"/>
        </w:rPr>
      </w:pPr>
      <w:proofErr w:type="gramStart"/>
      <w:r w:rsidRPr="005C1779">
        <w:rPr>
          <w:color w:val="000000"/>
          <w:sz w:val="20"/>
          <w:szCs w:val="20"/>
        </w:rPr>
        <w:t>Изучив информацию, указанную в извещении о проведении аукциона,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 «___» _______________ 20__ года в аукционе на право заключения договора аренды следующего земельного участка</w:t>
      </w:r>
      <w:r w:rsidR="005C1779" w:rsidRPr="005C1779">
        <w:rPr>
          <w:color w:val="000000"/>
          <w:sz w:val="20"/>
          <w:szCs w:val="20"/>
        </w:rPr>
        <w:t xml:space="preserve"> </w:t>
      </w:r>
      <w:r w:rsidRPr="005C1779">
        <w:rPr>
          <w:color w:val="000000"/>
          <w:sz w:val="20"/>
          <w:szCs w:val="20"/>
        </w:rPr>
        <w:t>лот №___): __________________________________________________________________________________   (основные характеристики земельного участка, местоположение, адрес, кадастровый номер) на условиях, изложенных в извещении</w:t>
      </w:r>
      <w:proofErr w:type="gramEnd"/>
      <w:r w:rsidRPr="005C1779">
        <w:rPr>
          <w:color w:val="000000"/>
          <w:sz w:val="20"/>
          <w:szCs w:val="20"/>
        </w:rPr>
        <w:t xml:space="preserve"> о проведении торгов.  </w:t>
      </w:r>
    </w:p>
    <w:p w:rsidR="000945CB" w:rsidRPr="005C1779" w:rsidRDefault="000945CB" w:rsidP="000945CB">
      <w:pPr>
        <w:autoSpaceDE w:val="0"/>
        <w:autoSpaceDN w:val="0"/>
        <w:adjustRightInd w:val="0"/>
        <w:jc w:val="both"/>
      </w:pPr>
      <w:r w:rsidRPr="005C1779">
        <w:t>Цели использования земельного участка:</w:t>
      </w:r>
    </w:p>
    <w:p w:rsidR="000945CB" w:rsidRPr="005C1779" w:rsidRDefault="000945CB" w:rsidP="000945CB">
      <w:pPr>
        <w:autoSpaceDE w:val="0"/>
        <w:autoSpaceDN w:val="0"/>
        <w:adjustRightInd w:val="0"/>
        <w:jc w:val="both"/>
      </w:pPr>
      <w:r w:rsidRPr="005C1779">
        <w:t>_____________________________________________________________________________________</w:t>
      </w:r>
    </w:p>
    <w:p w:rsidR="000945CB" w:rsidRPr="005C1779" w:rsidRDefault="000945CB" w:rsidP="000945CB">
      <w:pPr>
        <w:pStyle w:val="western"/>
        <w:spacing w:before="0" w:beforeAutospacing="0" w:after="0" w:afterAutospacing="0"/>
        <w:ind w:firstLine="708"/>
        <w:jc w:val="both"/>
        <w:rPr>
          <w:color w:val="000000"/>
          <w:sz w:val="20"/>
          <w:szCs w:val="20"/>
        </w:rPr>
      </w:pPr>
      <w:r w:rsidRPr="005C1779">
        <w:rPr>
          <w:color w:val="000000"/>
          <w:sz w:val="20"/>
          <w:szCs w:val="20"/>
        </w:rPr>
        <w:t>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w:t>
      </w:r>
    </w:p>
    <w:p w:rsidR="000945CB" w:rsidRPr="005C1779" w:rsidRDefault="000945CB" w:rsidP="000945CB">
      <w:pPr>
        <w:pStyle w:val="western"/>
        <w:spacing w:before="0" w:beforeAutospacing="0" w:after="0" w:afterAutospacing="0"/>
        <w:ind w:firstLine="562"/>
        <w:jc w:val="both"/>
        <w:rPr>
          <w:color w:val="000000"/>
          <w:sz w:val="20"/>
          <w:szCs w:val="20"/>
        </w:rPr>
      </w:pPr>
      <w:r w:rsidRPr="005C1779">
        <w:rPr>
          <w:color w:val="000000"/>
          <w:sz w:val="20"/>
          <w:szCs w:val="20"/>
        </w:rPr>
        <w:t xml:space="preserve">Претензий к </w:t>
      </w:r>
      <w:r w:rsidR="00285404" w:rsidRPr="005C1779">
        <w:rPr>
          <w:color w:val="000000"/>
          <w:sz w:val="20"/>
          <w:szCs w:val="20"/>
        </w:rPr>
        <w:t>Организатору торгов</w:t>
      </w:r>
      <w:r w:rsidRPr="005C1779">
        <w:rPr>
          <w:color w:val="000000"/>
          <w:sz w:val="20"/>
          <w:szCs w:val="20"/>
        </w:rPr>
        <w:t xml:space="preserve">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0945CB" w:rsidRPr="005C1779" w:rsidRDefault="000945CB" w:rsidP="000945CB">
      <w:pPr>
        <w:pStyle w:val="western"/>
        <w:spacing w:before="0" w:beforeAutospacing="0" w:after="0" w:afterAutospacing="0"/>
        <w:ind w:firstLine="562"/>
        <w:jc w:val="both"/>
        <w:rPr>
          <w:color w:val="000000"/>
          <w:sz w:val="20"/>
          <w:szCs w:val="20"/>
        </w:rPr>
      </w:pPr>
      <w:proofErr w:type="gramStart"/>
      <w:r w:rsidRPr="005C1779">
        <w:rPr>
          <w:color w:val="000000"/>
          <w:sz w:val="20"/>
          <w:szCs w:val="20"/>
        </w:rPr>
        <w:t xml:space="preserve">Претендент ознакомлен с начальной ценой предмета торгов, шагом аукциона, существенными условиями договора, в том числе сроком аренды земельного участка, </w:t>
      </w:r>
      <w:r w:rsidRPr="005C1779">
        <w:rPr>
          <w:sz w:val="20"/>
          <w:szCs w:val="20"/>
        </w:rPr>
        <w:t xml:space="preserve">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в связи с чем, принимает  на себя, следующие обязательства: </w:t>
      </w:r>
      <w:proofErr w:type="gramEnd"/>
    </w:p>
    <w:p w:rsidR="000945CB" w:rsidRPr="005C1779" w:rsidRDefault="000945CB" w:rsidP="000945CB">
      <w:pPr>
        <w:jc w:val="both"/>
      </w:pPr>
      <w:r w:rsidRPr="005C1779">
        <w:t>1.</w:t>
      </w:r>
      <w:r w:rsidRPr="005C1779">
        <w:tab/>
        <w:t>Подписать протокол о результатах аукциона.</w:t>
      </w:r>
    </w:p>
    <w:p w:rsidR="000945CB" w:rsidRPr="005C1779" w:rsidRDefault="000945CB" w:rsidP="000945CB">
      <w:pPr>
        <w:jc w:val="both"/>
      </w:pPr>
      <w:r w:rsidRPr="005C1779">
        <w:t>2.</w:t>
      </w:r>
      <w:r w:rsidRPr="005C1779">
        <w:tab/>
      </w:r>
      <w:r w:rsidRPr="005C1779">
        <w:rPr>
          <w:color w:val="000000"/>
        </w:rPr>
        <w:t xml:space="preserve">Подписать со своей стороны договор аренды земельного участка в течение тридцати дней со дня получения проекта договора аренды </w:t>
      </w:r>
      <w:r w:rsidRPr="005C1779">
        <w:t>.</w:t>
      </w:r>
    </w:p>
    <w:p w:rsidR="000945CB" w:rsidRPr="005C1779" w:rsidRDefault="000945CB" w:rsidP="000945CB">
      <w:pPr>
        <w:jc w:val="both"/>
      </w:pPr>
      <w:r w:rsidRPr="005C1779">
        <w:t>3.</w:t>
      </w:r>
      <w:r w:rsidRPr="005C1779">
        <w:tab/>
      </w:r>
      <w:r w:rsidRPr="005C1779">
        <w:rPr>
          <w:color w:val="000000"/>
        </w:rPr>
        <w:t>Адрес и банковские реквизиты счета, на который перечисляется сумма возвращаемого задатка в случае, если Претендент не станет победителем торгов:</w:t>
      </w:r>
    </w:p>
    <w:p w:rsidR="000945CB" w:rsidRPr="005C1779" w:rsidRDefault="000945CB" w:rsidP="000945CB">
      <w:pPr>
        <w:pStyle w:val="western"/>
        <w:spacing w:before="0" w:beforeAutospacing="0" w:after="0" w:afterAutospacing="0"/>
        <w:jc w:val="both"/>
        <w:rPr>
          <w:color w:val="000000"/>
          <w:sz w:val="20"/>
          <w:szCs w:val="20"/>
        </w:rPr>
      </w:pPr>
      <w:r w:rsidRPr="005C1779">
        <w:rPr>
          <w:color w:val="000000"/>
          <w:sz w:val="20"/>
          <w:szCs w:val="20"/>
        </w:rPr>
        <w:t>__________________________________________________________________________________</w:t>
      </w:r>
    </w:p>
    <w:p w:rsidR="000945CB" w:rsidRPr="005C1779" w:rsidRDefault="000945CB" w:rsidP="000945CB">
      <w:pPr>
        <w:pStyle w:val="western"/>
        <w:spacing w:before="0" w:beforeAutospacing="0" w:after="0" w:afterAutospacing="0"/>
        <w:jc w:val="both"/>
        <w:rPr>
          <w:color w:val="000000"/>
          <w:sz w:val="20"/>
          <w:szCs w:val="20"/>
        </w:rPr>
      </w:pPr>
      <w:r w:rsidRPr="005C1779">
        <w:rPr>
          <w:color w:val="000000"/>
          <w:sz w:val="20"/>
          <w:szCs w:val="20"/>
        </w:rPr>
        <w:t>Задаток в сумме _________________________________(сумма задатка цифрами и прописью)</w:t>
      </w:r>
    </w:p>
    <w:p w:rsidR="000945CB" w:rsidRPr="005C1779" w:rsidRDefault="000945CB" w:rsidP="000945CB">
      <w:pPr>
        <w:pStyle w:val="western"/>
        <w:spacing w:before="0" w:beforeAutospacing="0" w:after="0" w:afterAutospacing="0"/>
        <w:jc w:val="both"/>
        <w:rPr>
          <w:color w:val="000000"/>
          <w:sz w:val="20"/>
          <w:szCs w:val="20"/>
        </w:rPr>
      </w:pPr>
      <w:r w:rsidRPr="005C1779">
        <w:rPr>
          <w:color w:val="000000"/>
          <w:sz w:val="20"/>
          <w:szCs w:val="20"/>
        </w:rPr>
        <w:t>внесен «___» ____________ 20__ г. ____________________________________</w:t>
      </w:r>
    </w:p>
    <w:p w:rsidR="000945CB" w:rsidRPr="005C1779" w:rsidRDefault="000945CB" w:rsidP="000945CB">
      <w:pPr>
        <w:pStyle w:val="western"/>
        <w:spacing w:before="0" w:beforeAutospacing="0" w:after="0" w:afterAutospacing="0"/>
        <w:jc w:val="both"/>
        <w:rPr>
          <w:color w:val="000000"/>
          <w:sz w:val="20"/>
          <w:szCs w:val="20"/>
        </w:rPr>
      </w:pPr>
      <w:r w:rsidRPr="005C1779">
        <w:rPr>
          <w:color w:val="000000"/>
          <w:sz w:val="20"/>
          <w:szCs w:val="20"/>
        </w:rPr>
        <w:t xml:space="preserve">4. Настоящая заявка составлена в 2-х экземплярах, один из которых остается </w:t>
      </w:r>
      <w:r w:rsidR="00285404" w:rsidRPr="005C1779">
        <w:rPr>
          <w:color w:val="000000"/>
          <w:sz w:val="20"/>
          <w:szCs w:val="20"/>
        </w:rPr>
        <w:t xml:space="preserve">у Организатора </w:t>
      </w:r>
      <w:proofErr w:type="spellStart"/>
      <w:r w:rsidR="00285404" w:rsidRPr="005C1779">
        <w:rPr>
          <w:color w:val="000000"/>
          <w:sz w:val="20"/>
          <w:szCs w:val="20"/>
        </w:rPr>
        <w:t>аукциона</w:t>
      </w:r>
      <w:r w:rsidRPr="005C1779">
        <w:rPr>
          <w:color w:val="000000"/>
          <w:sz w:val="20"/>
          <w:szCs w:val="20"/>
        </w:rPr>
        <w:t>и</w:t>
      </w:r>
      <w:proofErr w:type="spellEnd"/>
      <w:r w:rsidRPr="005C1779">
        <w:rPr>
          <w:color w:val="000000"/>
          <w:sz w:val="20"/>
          <w:szCs w:val="20"/>
        </w:rPr>
        <w:t>, другой – у Претендента.</w:t>
      </w:r>
    </w:p>
    <w:p w:rsidR="00285404" w:rsidRPr="005C1779" w:rsidRDefault="000945CB" w:rsidP="000945CB">
      <w:pPr>
        <w:pStyle w:val="western"/>
        <w:spacing w:before="0" w:beforeAutospacing="0" w:after="0" w:afterAutospacing="0"/>
        <w:jc w:val="both"/>
        <w:rPr>
          <w:color w:val="000000"/>
          <w:sz w:val="20"/>
          <w:szCs w:val="20"/>
        </w:rPr>
      </w:pPr>
      <w:r w:rsidRPr="005C1779">
        <w:rPr>
          <w:color w:val="000000"/>
          <w:sz w:val="20"/>
          <w:szCs w:val="20"/>
        </w:rPr>
        <w:t xml:space="preserve">5. Претендент согласен на обработку персональных данных в </w:t>
      </w:r>
      <w:r w:rsidR="00285404" w:rsidRPr="005C1779">
        <w:rPr>
          <w:color w:val="000000"/>
          <w:sz w:val="20"/>
          <w:szCs w:val="20"/>
        </w:rPr>
        <w:t xml:space="preserve">Администрации </w:t>
      </w:r>
      <w:proofErr w:type="spellStart"/>
      <w:r w:rsidR="00285404" w:rsidRPr="005C1779">
        <w:rPr>
          <w:color w:val="000000"/>
          <w:sz w:val="20"/>
          <w:szCs w:val="20"/>
        </w:rPr>
        <w:t>Ерзовского</w:t>
      </w:r>
      <w:proofErr w:type="spellEnd"/>
      <w:r w:rsidR="00285404" w:rsidRPr="005C1779">
        <w:rPr>
          <w:color w:val="000000"/>
          <w:sz w:val="20"/>
          <w:szCs w:val="20"/>
        </w:rPr>
        <w:t xml:space="preserve"> городского поселения</w:t>
      </w:r>
      <w:r w:rsidRPr="005C1779">
        <w:rPr>
          <w:color w:val="000000"/>
          <w:sz w:val="20"/>
          <w:szCs w:val="20"/>
        </w:rPr>
        <w:t>.</w:t>
      </w:r>
    </w:p>
    <w:p w:rsidR="000945CB" w:rsidRPr="005C1779" w:rsidRDefault="000945CB" w:rsidP="000945CB">
      <w:pPr>
        <w:jc w:val="both"/>
      </w:pPr>
      <w:r w:rsidRPr="005C1779">
        <w:t xml:space="preserve">          К заявлению прилагаются оригиналы (заверенные копии) следующих документов:__________________________________________________________________________</w:t>
      </w:r>
    </w:p>
    <w:p w:rsidR="000945CB" w:rsidRPr="005C1779" w:rsidRDefault="000945CB" w:rsidP="000945CB">
      <w:pPr>
        <w:autoSpaceDE w:val="0"/>
        <w:autoSpaceDN w:val="0"/>
        <w:adjustRightInd w:val="0"/>
      </w:pPr>
      <w:r w:rsidRPr="005C1779">
        <w:t>Заявитель:________________________              __________                    ________________________</w:t>
      </w:r>
    </w:p>
    <w:p w:rsidR="000945CB" w:rsidRPr="005C1779" w:rsidRDefault="000945CB" w:rsidP="000945CB">
      <w:pPr>
        <w:autoSpaceDE w:val="0"/>
        <w:autoSpaceDN w:val="0"/>
        <w:adjustRightInd w:val="0"/>
        <w:rPr>
          <w:i/>
        </w:rPr>
      </w:pPr>
      <w:proofErr w:type="gramStart"/>
      <w:r w:rsidRPr="005C1779">
        <w:rPr>
          <w:i/>
        </w:rPr>
        <w:t>(должность представителя                 (подпись)            (ФИО заявителя / его представителя)</w:t>
      </w:r>
      <w:proofErr w:type="gramEnd"/>
    </w:p>
    <w:p w:rsidR="000945CB" w:rsidRPr="005C1779" w:rsidRDefault="000945CB" w:rsidP="000945CB">
      <w:pPr>
        <w:autoSpaceDE w:val="0"/>
        <w:autoSpaceDN w:val="0"/>
        <w:adjustRightInd w:val="0"/>
        <w:rPr>
          <w:i/>
        </w:rPr>
      </w:pPr>
      <w:r w:rsidRPr="005C1779">
        <w:rPr>
          <w:i/>
        </w:rPr>
        <w:t xml:space="preserve">юридического лица)                                                                                        </w:t>
      </w:r>
    </w:p>
    <w:p w:rsidR="000945CB" w:rsidRPr="005C1779" w:rsidRDefault="000945CB" w:rsidP="000945CB">
      <w:pPr>
        <w:autoSpaceDE w:val="0"/>
        <w:autoSpaceDN w:val="0"/>
        <w:adjustRightInd w:val="0"/>
      </w:pPr>
      <w:r w:rsidRPr="005C1779">
        <w:t>"__" ________________ 2020 г.</w:t>
      </w:r>
    </w:p>
    <w:p w:rsidR="000945CB" w:rsidRPr="005C1779" w:rsidRDefault="000945CB" w:rsidP="000945CB">
      <w:pPr>
        <w:autoSpaceDE w:val="0"/>
        <w:autoSpaceDN w:val="0"/>
        <w:adjustRightInd w:val="0"/>
      </w:pPr>
      <w:r w:rsidRPr="005C1779">
        <w:t>___________________________________________                    ________________________</w:t>
      </w:r>
    </w:p>
    <w:p w:rsidR="000945CB" w:rsidRPr="005C1779" w:rsidRDefault="000945CB" w:rsidP="000945CB">
      <w:pPr>
        <w:autoSpaceDE w:val="0"/>
        <w:autoSpaceDN w:val="0"/>
        <w:adjustRightInd w:val="0"/>
        <w:rPr>
          <w:i/>
        </w:rPr>
      </w:pPr>
      <w:r w:rsidRPr="005C1779">
        <w:rPr>
          <w:i/>
        </w:rPr>
        <w:t xml:space="preserve">(ФИО специалиста принявшего документы)                                         (подпись)                                                          </w:t>
      </w:r>
    </w:p>
    <w:p w:rsidR="006A4591" w:rsidRPr="005C1779" w:rsidRDefault="006A4591"/>
    <w:p w:rsidR="008D0C1A" w:rsidRPr="005C1779" w:rsidRDefault="008D0C1A"/>
    <w:p w:rsidR="00285404" w:rsidRPr="005C1779" w:rsidRDefault="00285404"/>
    <w:p w:rsidR="003931A4" w:rsidRPr="005C1779" w:rsidRDefault="003931A4"/>
    <w:p w:rsidR="00441CFE" w:rsidRDefault="00441CFE">
      <w:pPr>
        <w:rPr>
          <w:sz w:val="24"/>
          <w:szCs w:val="24"/>
        </w:rPr>
      </w:pPr>
    </w:p>
    <w:p w:rsidR="00441CFE" w:rsidRDefault="00441CFE">
      <w:pPr>
        <w:rPr>
          <w:sz w:val="24"/>
          <w:szCs w:val="24"/>
        </w:rPr>
      </w:pPr>
    </w:p>
    <w:p w:rsidR="00441CFE" w:rsidRDefault="00441CFE">
      <w:pPr>
        <w:rPr>
          <w:sz w:val="24"/>
          <w:szCs w:val="24"/>
        </w:rPr>
      </w:pPr>
    </w:p>
    <w:p w:rsidR="00441CFE" w:rsidRDefault="00441CFE" w:rsidP="00441CFE">
      <w:pPr>
        <w:pStyle w:val="4"/>
        <w:rPr>
          <w:color w:val="212121"/>
        </w:rPr>
      </w:pPr>
      <w:r w:rsidRPr="00DE37A5">
        <w:rPr>
          <w:color w:val="212121"/>
        </w:rPr>
        <w:t xml:space="preserve">Приложение  № </w:t>
      </w:r>
      <w:r>
        <w:rPr>
          <w:color w:val="212121"/>
        </w:rPr>
        <w:t>2</w:t>
      </w:r>
    </w:p>
    <w:p w:rsidR="005C1779" w:rsidRPr="005C1779" w:rsidRDefault="005C1779" w:rsidP="005C1779"/>
    <w:p w:rsidR="00441CFE" w:rsidRPr="005C1779" w:rsidRDefault="00441CFE" w:rsidP="00441CFE">
      <w:pPr>
        <w:pStyle w:val="1"/>
        <w:ind w:firstLine="709"/>
        <w:jc w:val="center"/>
        <w:rPr>
          <w:sz w:val="20"/>
        </w:rPr>
      </w:pPr>
      <w:r w:rsidRPr="005C1779">
        <w:rPr>
          <w:sz w:val="20"/>
        </w:rPr>
        <w:t>ОПИСЬ представленных документов</w:t>
      </w:r>
    </w:p>
    <w:p w:rsidR="005C1779" w:rsidRDefault="00441CFE" w:rsidP="00441CFE">
      <w:pPr>
        <w:pStyle w:val="1"/>
        <w:jc w:val="center"/>
        <w:rPr>
          <w:sz w:val="20"/>
        </w:rPr>
      </w:pPr>
      <w:r w:rsidRPr="005C1779">
        <w:rPr>
          <w:sz w:val="20"/>
        </w:rPr>
        <w:t xml:space="preserve">_____________________________________________________________________________ </w:t>
      </w:r>
    </w:p>
    <w:p w:rsidR="00441CFE" w:rsidRPr="005C1779" w:rsidRDefault="00441CFE" w:rsidP="00441CFE">
      <w:pPr>
        <w:pStyle w:val="1"/>
        <w:jc w:val="center"/>
        <w:rPr>
          <w:b/>
          <w:i/>
          <w:sz w:val="20"/>
        </w:rPr>
      </w:pPr>
      <w:r w:rsidRPr="005C1779">
        <w:rPr>
          <w:b/>
          <w:i/>
          <w:sz w:val="20"/>
        </w:rPr>
        <w:t>(полное наименование участника)</w:t>
      </w:r>
    </w:p>
    <w:p w:rsidR="00441CFE" w:rsidRPr="005C1779" w:rsidRDefault="00441CFE" w:rsidP="00441CFE"/>
    <w:p w:rsidR="00441CFE" w:rsidRPr="005C1779" w:rsidRDefault="00441CFE" w:rsidP="00441CFE">
      <w:pPr>
        <w:ind w:firstLine="708"/>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020"/>
        <w:gridCol w:w="1499"/>
      </w:tblGrid>
      <w:tr w:rsidR="00441CFE" w:rsidRPr="005C1779" w:rsidTr="0043718D">
        <w:tc>
          <w:tcPr>
            <w:tcW w:w="1008" w:type="dxa"/>
          </w:tcPr>
          <w:p w:rsidR="00441CFE" w:rsidRPr="005C1779" w:rsidRDefault="00441CFE" w:rsidP="0043718D">
            <w:pPr>
              <w:rPr>
                <w:b/>
              </w:rPr>
            </w:pPr>
            <w:r w:rsidRPr="005C1779">
              <w:rPr>
                <w:b/>
              </w:rPr>
              <w:t xml:space="preserve">№ </w:t>
            </w:r>
            <w:proofErr w:type="gramStart"/>
            <w:r w:rsidRPr="005C1779">
              <w:rPr>
                <w:b/>
              </w:rPr>
              <w:t>п</w:t>
            </w:r>
            <w:proofErr w:type="gramEnd"/>
            <w:r w:rsidRPr="005C1779">
              <w:rPr>
                <w:b/>
              </w:rPr>
              <w:t>/п</w:t>
            </w:r>
          </w:p>
        </w:tc>
        <w:tc>
          <w:tcPr>
            <w:tcW w:w="7020" w:type="dxa"/>
          </w:tcPr>
          <w:p w:rsidR="00441CFE" w:rsidRPr="005C1779" w:rsidRDefault="00441CFE" w:rsidP="0043718D">
            <w:pPr>
              <w:rPr>
                <w:b/>
              </w:rPr>
            </w:pPr>
            <w:r w:rsidRPr="005C1779">
              <w:rPr>
                <w:b/>
              </w:rPr>
              <w:t>Наименование документа</w:t>
            </w:r>
          </w:p>
          <w:p w:rsidR="00441CFE" w:rsidRPr="005C1779" w:rsidRDefault="00441CFE" w:rsidP="0043718D">
            <w:pPr>
              <w:rPr>
                <w:b/>
              </w:rPr>
            </w:pPr>
          </w:p>
        </w:tc>
        <w:tc>
          <w:tcPr>
            <w:tcW w:w="1499" w:type="dxa"/>
          </w:tcPr>
          <w:p w:rsidR="00441CFE" w:rsidRPr="005C1779" w:rsidRDefault="00441CFE" w:rsidP="0043718D">
            <w:pPr>
              <w:jc w:val="center"/>
              <w:rPr>
                <w:b/>
              </w:rPr>
            </w:pPr>
            <w:r w:rsidRPr="005C1779">
              <w:rPr>
                <w:b/>
              </w:rPr>
              <w:t>Количество</w:t>
            </w:r>
          </w:p>
          <w:p w:rsidR="00441CFE" w:rsidRPr="005C1779" w:rsidRDefault="00441CFE" w:rsidP="0043718D">
            <w:pPr>
              <w:jc w:val="center"/>
              <w:rPr>
                <w:b/>
              </w:rPr>
            </w:pPr>
            <w:r w:rsidRPr="005C1779">
              <w:rPr>
                <w:b/>
              </w:rPr>
              <w:t>листов</w:t>
            </w:r>
          </w:p>
        </w:tc>
      </w:tr>
      <w:tr w:rsidR="00441CFE" w:rsidRPr="005C1779" w:rsidTr="0043718D">
        <w:tc>
          <w:tcPr>
            <w:tcW w:w="1008" w:type="dxa"/>
          </w:tcPr>
          <w:p w:rsidR="00441CFE" w:rsidRPr="005C1779" w:rsidRDefault="00441CFE" w:rsidP="0043718D"/>
        </w:tc>
        <w:tc>
          <w:tcPr>
            <w:tcW w:w="7020" w:type="dxa"/>
          </w:tcPr>
          <w:p w:rsidR="00441CFE" w:rsidRPr="005C1779" w:rsidRDefault="00441CFE" w:rsidP="0043718D"/>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tc>
        <w:tc>
          <w:tcPr>
            <w:tcW w:w="7020" w:type="dxa"/>
          </w:tcPr>
          <w:p w:rsidR="00441CFE" w:rsidRPr="005C1779" w:rsidRDefault="00441CFE" w:rsidP="0043718D"/>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tc>
        <w:tc>
          <w:tcPr>
            <w:tcW w:w="7020" w:type="dxa"/>
          </w:tcPr>
          <w:p w:rsidR="00441CFE" w:rsidRPr="005C1779" w:rsidRDefault="00441CFE" w:rsidP="0043718D"/>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tc>
        <w:tc>
          <w:tcPr>
            <w:tcW w:w="7020" w:type="dxa"/>
          </w:tcPr>
          <w:p w:rsidR="00441CFE" w:rsidRPr="005C1779" w:rsidRDefault="00441CFE" w:rsidP="0043718D"/>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tc>
        <w:tc>
          <w:tcPr>
            <w:tcW w:w="7020" w:type="dxa"/>
          </w:tcPr>
          <w:p w:rsidR="00441CFE" w:rsidRPr="005C1779" w:rsidRDefault="00441CFE" w:rsidP="0043718D"/>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tc>
        <w:tc>
          <w:tcPr>
            <w:tcW w:w="7020" w:type="dxa"/>
          </w:tcPr>
          <w:p w:rsidR="00441CFE" w:rsidRPr="005C1779" w:rsidRDefault="00441CFE" w:rsidP="0043718D"/>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bl>
    <w:p w:rsidR="00441CFE" w:rsidRPr="005C1779" w:rsidRDefault="00441CFE" w:rsidP="00441CFE">
      <w:pPr>
        <w:ind w:firstLine="708"/>
      </w:pPr>
    </w:p>
    <w:p w:rsidR="00441CFE" w:rsidRPr="005C1779" w:rsidRDefault="00441CFE" w:rsidP="00441CFE">
      <w:pPr>
        <w:pStyle w:val="2-11"/>
        <w:spacing w:after="0"/>
        <w:rPr>
          <w:sz w:val="20"/>
          <w:szCs w:val="20"/>
        </w:rPr>
      </w:pPr>
      <w:r w:rsidRPr="005C1779">
        <w:rPr>
          <w:sz w:val="20"/>
          <w:szCs w:val="20"/>
        </w:rPr>
        <w:t xml:space="preserve">________________ / _______________________________ /_________________ </w:t>
      </w:r>
    </w:p>
    <w:p w:rsidR="00441CFE" w:rsidRPr="005C1779" w:rsidRDefault="00441CFE" w:rsidP="00441CFE">
      <w:pPr>
        <w:pStyle w:val="2-11"/>
        <w:spacing w:after="0"/>
        <w:jc w:val="center"/>
        <w:rPr>
          <w:i/>
          <w:sz w:val="20"/>
          <w:szCs w:val="20"/>
        </w:rPr>
      </w:pPr>
      <w:r w:rsidRPr="005C1779">
        <w:rPr>
          <w:i/>
          <w:sz w:val="20"/>
          <w:szCs w:val="20"/>
        </w:rPr>
        <w:t>(подпись участника или его уполномоченного представителя / должность уполномоченного представителя / Ф.И.О. лица, подписавшего документ)</w:t>
      </w:r>
    </w:p>
    <w:p w:rsidR="00441CFE" w:rsidRPr="005C1779" w:rsidRDefault="00441CFE" w:rsidP="00441CFE"/>
    <w:p w:rsidR="00441CFE" w:rsidRPr="005C1779" w:rsidRDefault="00441CFE"/>
    <w:p w:rsidR="00441CFE" w:rsidRPr="005C1779" w:rsidRDefault="00441CFE"/>
    <w:p w:rsidR="00441CFE" w:rsidRPr="005C1779" w:rsidRDefault="00441CFE"/>
    <w:p w:rsidR="00441CFE" w:rsidRPr="005C1779" w:rsidRDefault="00441CFE"/>
    <w:p w:rsidR="00441CFE" w:rsidRPr="005C1779" w:rsidRDefault="00441CFE"/>
    <w:p w:rsidR="00441CFE" w:rsidRPr="005C1779" w:rsidRDefault="00441CFE"/>
    <w:p w:rsidR="00441CFE" w:rsidRPr="005C1779" w:rsidRDefault="00441CFE"/>
    <w:p w:rsidR="00441CFE" w:rsidRDefault="00441CFE">
      <w:pPr>
        <w:rPr>
          <w:sz w:val="24"/>
          <w:szCs w:val="24"/>
        </w:rPr>
      </w:pPr>
    </w:p>
    <w:p w:rsidR="003931A4" w:rsidRDefault="003931A4">
      <w:pPr>
        <w:rPr>
          <w:sz w:val="24"/>
          <w:szCs w:val="24"/>
        </w:rPr>
      </w:pPr>
    </w:p>
    <w:p w:rsidR="003931A4" w:rsidRDefault="003931A4">
      <w:pPr>
        <w:rPr>
          <w:sz w:val="24"/>
          <w:szCs w:val="24"/>
        </w:rPr>
      </w:pPr>
    </w:p>
    <w:p w:rsidR="003931A4" w:rsidRDefault="003931A4">
      <w:pPr>
        <w:rPr>
          <w:sz w:val="24"/>
          <w:szCs w:val="24"/>
        </w:rPr>
      </w:pPr>
    </w:p>
    <w:p w:rsidR="003931A4" w:rsidRDefault="003931A4">
      <w:pPr>
        <w:rPr>
          <w:sz w:val="24"/>
          <w:szCs w:val="24"/>
        </w:rPr>
      </w:pPr>
    </w:p>
    <w:p w:rsidR="001939BC" w:rsidRDefault="001939BC">
      <w:pPr>
        <w:rPr>
          <w:sz w:val="24"/>
          <w:szCs w:val="24"/>
        </w:rPr>
      </w:pPr>
    </w:p>
    <w:p w:rsidR="001939BC" w:rsidRDefault="001939BC">
      <w:pPr>
        <w:rPr>
          <w:sz w:val="24"/>
          <w:szCs w:val="24"/>
        </w:rPr>
      </w:pPr>
    </w:p>
    <w:p w:rsidR="001939BC" w:rsidRDefault="001939BC">
      <w:pPr>
        <w:rPr>
          <w:sz w:val="24"/>
          <w:szCs w:val="24"/>
        </w:rPr>
      </w:pPr>
    </w:p>
    <w:p w:rsidR="001939BC" w:rsidRDefault="001939BC">
      <w:pPr>
        <w:rPr>
          <w:sz w:val="24"/>
          <w:szCs w:val="24"/>
        </w:rPr>
      </w:pPr>
    </w:p>
    <w:p w:rsidR="001939BC" w:rsidRDefault="001939BC">
      <w:pPr>
        <w:rPr>
          <w:sz w:val="24"/>
          <w:szCs w:val="24"/>
        </w:rPr>
      </w:pPr>
    </w:p>
    <w:p w:rsidR="001939BC" w:rsidRDefault="001939BC">
      <w:pPr>
        <w:rPr>
          <w:sz w:val="24"/>
          <w:szCs w:val="24"/>
        </w:rPr>
      </w:pPr>
    </w:p>
    <w:p w:rsidR="001939BC" w:rsidRDefault="001939BC">
      <w:pPr>
        <w:rPr>
          <w:sz w:val="24"/>
          <w:szCs w:val="24"/>
        </w:rPr>
      </w:pPr>
    </w:p>
    <w:p w:rsidR="003931A4" w:rsidRDefault="003931A4">
      <w:pPr>
        <w:rPr>
          <w:sz w:val="24"/>
          <w:szCs w:val="24"/>
        </w:rPr>
      </w:pPr>
    </w:p>
    <w:p w:rsidR="005C1779" w:rsidRDefault="005C1779">
      <w:pPr>
        <w:rPr>
          <w:sz w:val="24"/>
          <w:szCs w:val="24"/>
        </w:rPr>
      </w:pPr>
    </w:p>
    <w:p w:rsidR="005C1779" w:rsidRDefault="005C1779">
      <w:pPr>
        <w:rPr>
          <w:sz w:val="24"/>
          <w:szCs w:val="24"/>
        </w:rPr>
      </w:pPr>
    </w:p>
    <w:p w:rsidR="005C1779" w:rsidRDefault="005C1779">
      <w:pPr>
        <w:rPr>
          <w:sz w:val="24"/>
          <w:szCs w:val="24"/>
        </w:rPr>
      </w:pPr>
    </w:p>
    <w:p w:rsidR="003931A4" w:rsidRDefault="003931A4">
      <w:pPr>
        <w:rPr>
          <w:sz w:val="24"/>
          <w:szCs w:val="24"/>
        </w:rPr>
      </w:pPr>
    </w:p>
    <w:p w:rsidR="008D0C1A" w:rsidRDefault="008D0C1A">
      <w:pPr>
        <w:rPr>
          <w:sz w:val="24"/>
          <w:szCs w:val="24"/>
        </w:rPr>
      </w:pPr>
    </w:p>
    <w:p w:rsidR="005C1779" w:rsidRDefault="005C1779" w:rsidP="005C1779">
      <w:pPr>
        <w:jc w:val="center"/>
      </w:pPr>
      <w:r>
        <w:lastRenderedPageBreak/>
        <w:t xml:space="preserve">                                                                                                    </w:t>
      </w:r>
    </w:p>
    <w:p w:rsidR="00285404" w:rsidRPr="005C1779" w:rsidRDefault="00285404" w:rsidP="005C1779">
      <w:pPr>
        <w:jc w:val="center"/>
        <w:rPr>
          <w:b/>
        </w:rPr>
      </w:pPr>
      <w:r w:rsidRPr="005C1779">
        <w:rPr>
          <w:b/>
        </w:rPr>
        <w:t>ПРОЕКТ ДОГОВОРА</w:t>
      </w:r>
    </w:p>
    <w:p w:rsidR="00285404" w:rsidRPr="000A385C" w:rsidRDefault="00285404" w:rsidP="00285404">
      <w:pPr>
        <w:jc w:val="center"/>
      </w:pPr>
    </w:p>
    <w:p w:rsidR="00285404" w:rsidRPr="005C1779" w:rsidRDefault="00285404" w:rsidP="00285404">
      <w:pPr>
        <w:jc w:val="center"/>
      </w:pPr>
      <w:r w:rsidRPr="005C1779">
        <w:t xml:space="preserve">АРЕНДЫ ЗЕМЕЛЬНОГО УЧАСТКА </w:t>
      </w:r>
    </w:p>
    <w:p w:rsidR="00285404" w:rsidRPr="005C1779" w:rsidRDefault="00285404" w:rsidP="00285404">
      <w:pPr>
        <w:jc w:val="center"/>
      </w:pPr>
    </w:p>
    <w:p w:rsidR="00285404" w:rsidRPr="005C1779" w:rsidRDefault="00285404" w:rsidP="00285404">
      <w:r w:rsidRPr="005C1779">
        <w:t>Р. п. Ерзовка</w:t>
      </w:r>
    </w:p>
    <w:p w:rsidR="00285404" w:rsidRPr="005C1779" w:rsidRDefault="00285404" w:rsidP="00285404">
      <w:r w:rsidRPr="005C1779">
        <w:t xml:space="preserve"> </w:t>
      </w:r>
    </w:p>
    <w:p w:rsidR="00285404" w:rsidRPr="005C1779" w:rsidRDefault="00285404" w:rsidP="00285404">
      <w:pPr>
        <w:pStyle w:val="ab"/>
        <w:ind w:firstLine="709"/>
      </w:pPr>
      <w:r w:rsidRPr="005C1779">
        <w:t xml:space="preserve">Администрация </w:t>
      </w:r>
      <w:proofErr w:type="spellStart"/>
      <w:r w:rsidRPr="005C1779">
        <w:t>Ерзовского</w:t>
      </w:r>
      <w:proofErr w:type="spellEnd"/>
      <w:r w:rsidRPr="005C1779">
        <w:t xml:space="preserve"> городского поселения </w:t>
      </w:r>
      <w:proofErr w:type="spellStart"/>
      <w:r w:rsidRPr="005C1779">
        <w:t>Городищенского</w:t>
      </w:r>
      <w:proofErr w:type="spellEnd"/>
      <w:r w:rsidRPr="005C1779">
        <w:t xml:space="preserve"> муниципального района  Волгоградской области, именуемая в дальнейшем АРЕНДОДАТЕЛЬ, в лице главы поселения </w:t>
      </w:r>
      <w:proofErr w:type="spellStart"/>
      <w:r w:rsidRPr="005C1779">
        <w:t>Зубанкова</w:t>
      </w:r>
      <w:proofErr w:type="spellEnd"/>
      <w:r w:rsidRPr="005C1779">
        <w:t xml:space="preserve"> Сергея Викторовича, действующего на основании Устава, с одной стороны, и</w:t>
      </w:r>
      <w:r w:rsidRPr="005C1779">
        <w:rPr>
          <w:b/>
        </w:rPr>
        <w:t xml:space="preserve"> </w:t>
      </w:r>
      <w:r w:rsidRPr="005C1779">
        <w:t>_________________________________________________________________________________________________________________________________________,  именуемый в дальнейшем АРЕНДАТОР, с другой стороны,  заключили настоящий договор о нижеследующем:</w:t>
      </w:r>
    </w:p>
    <w:p w:rsidR="00285404" w:rsidRPr="005C1779" w:rsidRDefault="00285404" w:rsidP="00285404">
      <w:pPr>
        <w:pStyle w:val="ab"/>
        <w:ind w:firstLine="709"/>
      </w:pPr>
    </w:p>
    <w:p w:rsidR="00285404" w:rsidRPr="005C1779" w:rsidRDefault="00285404" w:rsidP="00285404">
      <w:pPr>
        <w:pStyle w:val="a9"/>
        <w:numPr>
          <w:ilvl w:val="0"/>
          <w:numId w:val="7"/>
        </w:numPr>
        <w:overflowPunct w:val="0"/>
        <w:autoSpaceDE w:val="0"/>
        <w:autoSpaceDN w:val="0"/>
        <w:adjustRightInd w:val="0"/>
        <w:contextualSpacing/>
        <w:jc w:val="center"/>
        <w:textAlignment w:val="baseline"/>
        <w:rPr>
          <w:b/>
        </w:rPr>
      </w:pPr>
      <w:r w:rsidRPr="005C1779">
        <w:rPr>
          <w:b/>
        </w:rPr>
        <w:t>ПРЕДМЕТ  ДОГОВОРА</w:t>
      </w:r>
    </w:p>
    <w:p w:rsidR="00285404" w:rsidRPr="005C1779" w:rsidRDefault="00285404" w:rsidP="00285404">
      <w:pPr>
        <w:pStyle w:val="a9"/>
      </w:pPr>
    </w:p>
    <w:p w:rsidR="00285404" w:rsidRPr="005C1779" w:rsidRDefault="00285404" w:rsidP="00285404">
      <w:pPr>
        <w:ind w:firstLine="709"/>
        <w:jc w:val="both"/>
        <w:rPr>
          <w:b/>
        </w:rPr>
      </w:pPr>
      <w:r w:rsidRPr="005C1779">
        <w:t xml:space="preserve">1.1. АРЕНДОДАТЕЛЬ сдает, а АРЕНДАТОР принимает в пользование на условиях аренды  сроком на </w:t>
      </w:r>
      <w:r w:rsidR="00C174C9" w:rsidRPr="005C1779">
        <w:t>________</w:t>
      </w:r>
      <w:r w:rsidRPr="005C1779">
        <w:t xml:space="preserve"> лет земельный участок (именуемый в дальнейшем Участок) с кадастровым номером </w:t>
      </w:r>
      <w:r w:rsidRPr="005C1779">
        <w:rPr>
          <w:bCs/>
        </w:rPr>
        <w:t>____________</w:t>
      </w:r>
      <w:r w:rsidRPr="005C1779">
        <w:t xml:space="preserve">, площадью ________  кв. м., относящегося к категории земель ________, имеющего вид разрешенного использования: </w:t>
      </w:r>
      <w:r w:rsidRPr="005C1779">
        <w:rPr>
          <w:rFonts w:eastAsia="Andale Sans UI"/>
          <w:kern w:val="3"/>
          <w:lang w:eastAsia="ja-JP" w:bidi="fa-IR"/>
        </w:rPr>
        <w:t>______________</w:t>
      </w:r>
      <w:r w:rsidRPr="005C1779">
        <w:t>, имеющего местоположение: _______________. Приведенное описание целей использования участка является окончательным и именуется в дальнейшем разрешенным использованием.</w:t>
      </w:r>
      <w:r w:rsidRPr="005C1779">
        <w:tab/>
      </w:r>
    </w:p>
    <w:p w:rsidR="00285404" w:rsidRPr="005C1779" w:rsidRDefault="00285404" w:rsidP="00285404">
      <w:pPr>
        <w:jc w:val="both"/>
        <w:rPr>
          <w:b/>
        </w:rPr>
      </w:pPr>
    </w:p>
    <w:p w:rsidR="00285404" w:rsidRPr="005C1779" w:rsidRDefault="00285404" w:rsidP="00285404">
      <w:pPr>
        <w:pStyle w:val="a9"/>
        <w:numPr>
          <w:ilvl w:val="0"/>
          <w:numId w:val="7"/>
        </w:numPr>
        <w:overflowPunct w:val="0"/>
        <w:autoSpaceDE w:val="0"/>
        <w:autoSpaceDN w:val="0"/>
        <w:adjustRightInd w:val="0"/>
        <w:contextualSpacing/>
        <w:jc w:val="center"/>
        <w:textAlignment w:val="baseline"/>
        <w:rPr>
          <w:b/>
        </w:rPr>
      </w:pPr>
      <w:r w:rsidRPr="005C1779">
        <w:rPr>
          <w:b/>
        </w:rPr>
        <w:t>АРЕНДНАЯ ПЛАТА</w:t>
      </w:r>
    </w:p>
    <w:p w:rsidR="00285404" w:rsidRPr="005C1779" w:rsidRDefault="00285404" w:rsidP="00285404">
      <w:pPr>
        <w:pStyle w:val="a9"/>
        <w:rPr>
          <w:b/>
        </w:rPr>
      </w:pPr>
    </w:p>
    <w:p w:rsidR="00285404" w:rsidRPr="005C1779" w:rsidRDefault="00285404" w:rsidP="00285404">
      <w:pPr>
        <w:jc w:val="both"/>
        <w:rPr>
          <w:bCs/>
        </w:rPr>
      </w:pPr>
      <w:r w:rsidRPr="005C1779">
        <w:rPr>
          <w:b/>
        </w:rPr>
        <w:tab/>
      </w:r>
      <w:r w:rsidRPr="005C1779">
        <w:t>2.1.</w:t>
      </w:r>
      <w:r w:rsidRPr="005C1779">
        <w:rPr>
          <w:bCs/>
        </w:rPr>
        <w:t xml:space="preserve"> АРЕНДАТОР обязуется вносить арендную плату за право пользования Участком в размере ____________ рублей в год, в соответствии с протоколом о результатах аукциона.</w:t>
      </w:r>
    </w:p>
    <w:p w:rsidR="00285404" w:rsidRPr="005C1779" w:rsidRDefault="00285404" w:rsidP="00285404">
      <w:pPr>
        <w:jc w:val="both"/>
      </w:pPr>
      <w:r w:rsidRPr="005C1779">
        <w:rPr>
          <w:b/>
        </w:rPr>
        <w:tab/>
      </w:r>
      <w:r w:rsidRPr="005C1779">
        <w:t>2.2. Арендная плата вносится АРЕНДАТОРОМ ежеквартально, до 10-го числа месяца, следующего за расчетным кварталом.</w:t>
      </w:r>
    </w:p>
    <w:p w:rsidR="00285404" w:rsidRPr="005C1779" w:rsidRDefault="00285404" w:rsidP="00285404">
      <w:pPr>
        <w:jc w:val="both"/>
      </w:pPr>
      <w:r w:rsidRPr="005C1779">
        <w:rPr>
          <w:b/>
        </w:rPr>
        <w:t xml:space="preserve">          </w:t>
      </w:r>
      <w:r w:rsidRPr="005C1779">
        <w:rPr>
          <w:b/>
        </w:rPr>
        <w:tab/>
      </w:r>
      <w:r w:rsidRPr="005C1779">
        <w:t>2.3. Арендная плата исчисляется с момента подписания договора.</w:t>
      </w:r>
    </w:p>
    <w:p w:rsidR="00285404" w:rsidRPr="005C1779" w:rsidRDefault="00285404" w:rsidP="00285404">
      <w:pPr>
        <w:jc w:val="both"/>
      </w:pPr>
      <w:r w:rsidRPr="005C1779">
        <w:tab/>
        <w:t xml:space="preserve">2.4 Арендная плата вносится АРЕНДАТОРОМ. АРЕНДАТОР обязан предоставлять Арендодателю копии платежных поручений за осуществление предусмотренных договором платежей арендной платы с отметкой банка об исполнении; указанные копии должны </w:t>
      </w:r>
      <w:proofErr w:type="gramStart"/>
      <w:r w:rsidRPr="005C1779">
        <w:t xml:space="preserve">быть представлены в администрацию </w:t>
      </w:r>
      <w:proofErr w:type="spellStart"/>
      <w:r w:rsidRPr="005C1779">
        <w:t>Ерзовского</w:t>
      </w:r>
      <w:proofErr w:type="spellEnd"/>
      <w:r w:rsidRPr="005C1779">
        <w:t xml:space="preserve"> городского поселения в течение двух рабочих дней считая со</w:t>
      </w:r>
      <w:proofErr w:type="gramEnd"/>
      <w:r w:rsidRPr="005C1779">
        <w:t xml:space="preserve"> дня, указанного в отметке банка об исполнении. </w:t>
      </w:r>
    </w:p>
    <w:p w:rsidR="00285404" w:rsidRPr="005C1779" w:rsidRDefault="00285404" w:rsidP="00285404">
      <w:pPr>
        <w:jc w:val="both"/>
      </w:pPr>
      <w:r w:rsidRPr="005C1779">
        <w:t>Реквизиты для перечисления арендной платы:</w:t>
      </w:r>
    </w:p>
    <w:p w:rsidR="00285404" w:rsidRPr="005C1779" w:rsidRDefault="00285404" w:rsidP="00285404">
      <w:pPr>
        <w:jc w:val="both"/>
      </w:pPr>
      <w:r w:rsidRPr="005C1779">
        <w:t>ИНН 3403300926, КПП 340301001,</w:t>
      </w:r>
    </w:p>
    <w:p w:rsidR="00285404" w:rsidRPr="005C1779" w:rsidRDefault="00285404" w:rsidP="00285404">
      <w:pPr>
        <w:jc w:val="both"/>
      </w:pPr>
      <w:proofErr w:type="gramStart"/>
      <w:r w:rsidRPr="005C1779">
        <w:t xml:space="preserve">УФК по Волгоградской области (л/с 04293016020  Администрации </w:t>
      </w:r>
      <w:proofErr w:type="spellStart"/>
      <w:r w:rsidRPr="005C1779">
        <w:t>Городищенского</w:t>
      </w:r>
      <w:proofErr w:type="spellEnd"/>
      <w:r w:rsidRPr="005C1779">
        <w:t xml:space="preserve"> муниципального района Волгоградской области,</w:t>
      </w:r>
      <w:proofErr w:type="gramEnd"/>
    </w:p>
    <w:p w:rsidR="00285404" w:rsidRPr="005C1779" w:rsidRDefault="00285404" w:rsidP="00285404">
      <w:pPr>
        <w:jc w:val="both"/>
      </w:pPr>
      <w:r w:rsidRPr="005C1779">
        <w:t>ОТДЕЛЕНИЕ ВОЛГОГРАД Г. ВОЛГОГРАДА</w:t>
      </w:r>
    </w:p>
    <w:p w:rsidR="00285404" w:rsidRPr="005C1779" w:rsidRDefault="00285404" w:rsidP="00285404">
      <w:pPr>
        <w:jc w:val="both"/>
      </w:pPr>
      <w:proofErr w:type="gramStart"/>
      <w:r w:rsidRPr="005C1779">
        <w:t>р</w:t>
      </w:r>
      <w:proofErr w:type="gramEnd"/>
      <w:r w:rsidRPr="005C1779">
        <w:t xml:space="preserve">/с 40101810300000010003,  БИК 041806001, </w:t>
      </w:r>
    </w:p>
    <w:p w:rsidR="00285404" w:rsidRPr="005C1779" w:rsidRDefault="00285404" w:rsidP="00285404">
      <w:pPr>
        <w:jc w:val="both"/>
      </w:pPr>
      <w:r w:rsidRPr="005C1779">
        <w:t xml:space="preserve"> КБК 90211105013130000120  </w:t>
      </w:r>
      <w:r w:rsidRPr="005C1779">
        <w:rPr>
          <w:b/>
        </w:rPr>
        <w:t xml:space="preserve">- </w:t>
      </w:r>
      <w:r w:rsidRPr="005C1779">
        <w:t xml:space="preserve"> арендная плата за земельные участки, государственная собственность на которые не разграничена и которые расположены в границах городских поселений </w:t>
      </w:r>
      <w:proofErr w:type="spellStart"/>
      <w:r w:rsidRPr="005C1779">
        <w:t>Городищенского</w:t>
      </w:r>
      <w:proofErr w:type="spellEnd"/>
      <w:r w:rsidRPr="005C1779">
        <w:t xml:space="preserve"> муниципального района</w:t>
      </w:r>
      <w:r w:rsidRPr="005C1779">
        <w:tab/>
      </w:r>
    </w:p>
    <w:p w:rsidR="00285404" w:rsidRPr="005C1779" w:rsidRDefault="00285404" w:rsidP="00285404">
      <w:pPr>
        <w:jc w:val="both"/>
      </w:pPr>
      <w:r w:rsidRPr="005C1779">
        <w:t xml:space="preserve">2.5. В случае неуплаты арендной платы в установленный Договором срок АРЕНДАТОР уплачивает АРЕНДОДАТЕЛЮ неустойку в размере одной трехсотой ставки рефинансирования, установленной Центральным Банком Российской Федерации на момент возникновения задолженности, от суммы неуплаты за каждый день просрочки.  </w:t>
      </w:r>
    </w:p>
    <w:p w:rsidR="00285404" w:rsidRPr="005C1779" w:rsidRDefault="00285404" w:rsidP="00285404">
      <w:pPr>
        <w:jc w:val="both"/>
      </w:pPr>
      <w:r w:rsidRPr="005C1779">
        <w:rPr>
          <w:b/>
        </w:rPr>
        <w:tab/>
      </w:r>
      <w:r w:rsidRPr="005C1779">
        <w:t>2.6. Неиспользование Участка АРЕНДАТОРОМ не может служить основанием невнесения арендной платы и невыполнения работ (услуг).</w:t>
      </w:r>
    </w:p>
    <w:p w:rsidR="00285404" w:rsidRPr="005C1779" w:rsidRDefault="00285404" w:rsidP="00285404">
      <w:pPr>
        <w:jc w:val="center"/>
        <w:rPr>
          <w:b/>
        </w:rPr>
      </w:pPr>
      <w:r w:rsidRPr="005C1779">
        <w:rPr>
          <w:b/>
        </w:rPr>
        <w:t>3. ПРАВА И ОБЯЗАННОСТИ АРЕНДОДАТЕЛЯ</w:t>
      </w:r>
    </w:p>
    <w:p w:rsidR="00285404" w:rsidRPr="005C1779" w:rsidRDefault="00285404" w:rsidP="00285404">
      <w:pPr>
        <w:jc w:val="center"/>
      </w:pPr>
    </w:p>
    <w:p w:rsidR="00285404" w:rsidRPr="005C1779" w:rsidRDefault="00285404" w:rsidP="00285404">
      <w:pPr>
        <w:jc w:val="both"/>
      </w:pPr>
      <w:r w:rsidRPr="005C1779">
        <w:tab/>
        <w:t>3.1.АРЕНДОДАТЕЛЬ имеет право:</w:t>
      </w:r>
    </w:p>
    <w:p w:rsidR="00285404" w:rsidRPr="005C1779" w:rsidRDefault="00285404" w:rsidP="00285404">
      <w:pPr>
        <w:jc w:val="both"/>
      </w:pPr>
      <w:r w:rsidRPr="005C1779">
        <w:tab/>
        <w:t>- досрочно расторгнуть в судебном порядке настоящий ДОГОВОР, в случае нарушения АРЕНДАТОРОМ условий Договора, направив не менее чем за 30 (тридцать) календарных дней претензию Арендатору о расторжении  Договора в случае использования Участка с нарушением условий договора, назначением Участка, невнесения арендной платы более двух раз по истечении установленного договором срока или неиспользования Участка в течени</w:t>
      </w:r>
      <w:proofErr w:type="gramStart"/>
      <w:r w:rsidRPr="005C1779">
        <w:t>и</w:t>
      </w:r>
      <w:proofErr w:type="gramEnd"/>
      <w:r w:rsidRPr="005C1779">
        <w:t xml:space="preserve"> трех месяцев;</w:t>
      </w:r>
    </w:p>
    <w:p w:rsidR="00285404" w:rsidRPr="005C1779" w:rsidRDefault="00285404" w:rsidP="00285404">
      <w:pPr>
        <w:jc w:val="both"/>
      </w:pPr>
      <w:r w:rsidRPr="005C1779">
        <w:tab/>
        <w:t>-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285404" w:rsidRPr="005C1779" w:rsidRDefault="00285404" w:rsidP="00285404">
      <w:pPr>
        <w:jc w:val="both"/>
      </w:pPr>
      <w:r w:rsidRPr="005C1779">
        <w:tab/>
        <w:t xml:space="preserve">- осуществлять </w:t>
      </w:r>
      <w:proofErr w:type="gramStart"/>
      <w:r w:rsidRPr="005C1779">
        <w:t>контроль за</w:t>
      </w:r>
      <w:proofErr w:type="gramEnd"/>
      <w:r w:rsidRPr="005C1779">
        <w:t xml:space="preserve"> использованием и охраной земель, предоставленных в аренду;</w:t>
      </w:r>
    </w:p>
    <w:p w:rsidR="00285404" w:rsidRPr="005C1779" w:rsidRDefault="00285404" w:rsidP="00285404">
      <w:pPr>
        <w:jc w:val="both"/>
      </w:pPr>
      <w:r w:rsidRPr="005C1779">
        <w:tab/>
        <w:t xml:space="preserve">- вносить в государственные органы, осуществляющие государственный </w:t>
      </w:r>
      <w:proofErr w:type="gramStart"/>
      <w:r w:rsidRPr="005C1779">
        <w:t>контроль за</w:t>
      </w:r>
      <w:proofErr w:type="gramEnd"/>
      <w:r w:rsidRPr="005C1779">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285404" w:rsidRPr="005C1779" w:rsidRDefault="00285404" w:rsidP="00285404">
      <w:pPr>
        <w:jc w:val="both"/>
      </w:pPr>
      <w:r w:rsidRPr="005C1779">
        <w:tab/>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285404" w:rsidRPr="005C1779" w:rsidRDefault="00285404" w:rsidP="00285404">
      <w:pPr>
        <w:jc w:val="both"/>
      </w:pPr>
      <w:r w:rsidRPr="005C1779">
        <w:tab/>
        <w:t>- требовать через суд выполнения АРЕНДАТОРОМ всех условий Договора.</w:t>
      </w:r>
    </w:p>
    <w:p w:rsidR="00285404" w:rsidRPr="005C1779" w:rsidRDefault="00285404" w:rsidP="00285404">
      <w:pPr>
        <w:jc w:val="both"/>
      </w:pPr>
      <w:r w:rsidRPr="005C1779">
        <w:tab/>
        <w:t>3.2.АРЕНДОДАТЕЛЬ обязан:</w:t>
      </w:r>
    </w:p>
    <w:p w:rsidR="00285404" w:rsidRPr="005C1779" w:rsidRDefault="00285404" w:rsidP="00285404">
      <w:pPr>
        <w:jc w:val="both"/>
      </w:pPr>
      <w:r w:rsidRPr="005C1779">
        <w:tab/>
        <w:t>- выполнять в полном объеме все условия Договора;</w:t>
      </w:r>
    </w:p>
    <w:p w:rsidR="00285404" w:rsidRPr="005C1779" w:rsidRDefault="00285404" w:rsidP="00285404">
      <w:pPr>
        <w:jc w:val="both"/>
      </w:pPr>
      <w:r w:rsidRPr="005C1779">
        <w:tab/>
        <w:t>- передать Арендатору земельный участок в состоянии, соответствующем условиям Договора;</w:t>
      </w:r>
    </w:p>
    <w:p w:rsidR="00285404" w:rsidRPr="005C1779" w:rsidRDefault="00285404" w:rsidP="00285404">
      <w:pPr>
        <w:jc w:val="both"/>
      </w:pPr>
      <w:r w:rsidRPr="005C1779">
        <w:lastRenderedPageBreak/>
        <w:tab/>
        <w:t>- не вмешиваться в хозяйственную деятельность Арендатора, если она не противоречит условиям Договора, земельному законодательству Российской Федерации и Волгоградской области;</w:t>
      </w:r>
    </w:p>
    <w:p w:rsidR="00285404" w:rsidRPr="005C1779" w:rsidRDefault="00285404" w:rsidP="00285404">
      <w:pPr>
        <w:jc w:val="both"/>
      </w:pPr>
      <w:r w:rsidRPr="005C1779">
        <w:tab/>
        <w:t>- не издавать специальных актов, затрагивающих (ущемляющих, ограничивающих) права  АРЕНДАТОРА, кроме случаев, оговоренных в Договоре;</w:t>
      </w:r>
    </w:p>
    <w:p w:rsidR="00285404" w:rsidRPr="005C1779" w:rsidRDefault="00285404" w:rsidP="00285404">
      <w:pPr>
        <w:jc w:val="both"/>
      </w:pPr>
      <w:r w:rsidRPr="005C1779">
        <w:tab/>
        <w:t>- в случаях, связанных с необходимостью изъятия земельного участка для государственных, муниципальных нужд возмещать АРЕНДАТОРУ убытки в установленном законодательством порядке.</w:t>
      </w:r>
    </w:p>
    <w:p w:rsidR="00285404" w:rsidRPr="005C1779" w:rsidRDefault="00285404" w:rsidP="00285404">
      <w:pPr>
        <w:jc w:val="both"/>
      </w:pPr>
    </w:p>
    <w:p w:rsidR="00285404" w:rsidRPr="005C1779" w:rsidRDefault="00285404" w:rsidP="00285404">
      <w:pPr>
        <w:jc w:val="center"/>
        <w:rPr>
          <w:b/>
        </w:rPr>
      </w:pPr>
      <w:r w:rsidRPr="005C1779">
        <w:rPr>
          <w:b/>
        </w:rPr>
        <w:t>4. ПРАВА И ОБЯЗАННОСТИ АРЕНДАТОРА</w:t>
      </w:r>
    </w:p>
    <w:p w:rsidR="00285404" w:rsidRPr="005C1779" w:rsidRDefault="00285404" w:rsidP="00285404"/>
    <w:p w:rsidR="00285404" w:rsidRPr="005C1779" w:rsidRDefault="00285404" w:rsidP="00285404">
      <w:pPr>
        <w:jc w:val="both"/>
      </w:pPr>
      <w:r w:rsidRPr="005C1779">
        <w:tab/>
        <w:t>4.1.АРЕНДАТОР имеет право:</w:t>
      </w:r>
    </w:p>
    <w:p w:rsidR="00285404" w:rsidRPr="005C1779" w:rsidRDefault="00285404" w:rsidP="00285404">
      <w:pPr>
        <w:jc w:val="both"/>
      </w:pPr>
      <w:r w:rsidRPr="005C1779">
        <w:tab/>
        <w:t>- использовать Участок  в соответствии с целью и условиями предоставления;</w:t>
      </w:r>
    </w:p>
    <w:p w:rsidR="00285404" w:rsidRPr="005C1779" w:rsidRDefault="00285404" w:rsidP="00285404">
      <w:pPr>
        <w:jc w:val="both"/>
      </w:pPr>
      <w:r w:rsidRPr="005C1779">
        <w:tab/>
        <w:t>- производить улучшения Участка (в дальнейшем именуемые Улучшения);</w:t>
      </w:r>
    </w:p>
    <w:p w:rsidR="00285404" w:rsidRPr="005C1779" w:rsidRDefault="00285404" w:rsidP="00285404">
      <w:pPr>
        <w:jc w:val="both"/>
      </w:pPr>
      <w:r w:rsidRPr="005C1779">
        <w:tab/>
        <w:t>- досрочно расторгнуть Договор, направив не менее чем за 30 (тридцать) календарных дней уведомление об этом АРЕНДОДАТЕЛЮ.</w:t>
      </w:r>
    </w:p>
    <w:p w:rsidR="00285404" w:rsidRPr="005C1779" w:rsidRDefault="00285404" w:rsidP="00285404">
      <w:r w:rsidRPr="005C1779">
        <w:tab/>
        <w:t>4.2.АРЕНДАТОР обязан:</w:t>
      </w:r>
    </w:p>
    <w:p w:rsidR="00285404" w:rsidRPr="005C1779" w:rsidRDefault="00285404" w:rsidP="00285404">
      <w:r w:rsidRPr="005C1779">
        <w:t xml:space="preserve">             - использовать Участок  в соответствии с целью и условиями Договора;</w:t>
      </w:r>
    </w:p>
    <w:p w:rsidR="00285404" w:rsidRPr="005C1779" w:rsidRDefault="00285404" w:rsidP="00285404">
      <w:r w:rsidRPr="005C1779">
        <w:tab/>
        <w:t>- выполнять в полном объеме все условия Договора;</w:t>
      </w:r>
    </w:p>
    <w:p w:rsidR="00285404" w:rsidRPr="005C1779" w:rsidRDefault="00285404" w:rsidP="00285404">
      <w:r w:rsidRPr="005C1779">
        <w:tab/>
        <w:t xml:space="preserve">- своевременно в соответствии с Договором вносить арендную плату; </w:t>
      </w:r>
    </w:p>
    <w:p w:rsidR="00285404" w:rsidRPr="005C1779" w:rsidRDefault="00285404" w:rsidP="00285404">
      <w:r w:rsidRPr="005C1779">
        <w:tab/>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285404" w:rsidRPr="005C1779" w:rsidRDefault="00285404" w:rsidP="00285404">
      <w:pPr>
        <w:jc w:val="both"/>
      </w:pPr>
      <w:r w:rsidRPr="005C1779">
        <w:tab/>
        <w:t>- после окончания срока действия Договора передать Участок АРЕНДОДАТЕЛЮ;</w:t>
      </w:r>
    </w:p>
    <w:p w:rsidR="00285404" w:rsidRPr="005C1779" w:rsidRDefault="00285404" w:rsidP="00285404">
      <w:pPr>
        <w:jc w:val="both"/>
      </w:pPr>
      <w:r w:rsidRPr="005C1779">
        <w:t xml:space="preserve">   </w:t>
      </w:r>
      <w:r w:rsidRPr="005C1779">
        <w:tab/>
        <w:t xml:space="preserve">- обеспечивать АРЕНДОДАТЕЛЮ, органам государственного </w:t>
      </w:r>
      <w:proofErr w:type="gramStart"/>
      <w:r w:rsidRPr="005C1779">
        <w:t>контроля за</w:t>
      </w:r>
      <w:proofErr w:type="gramEnd"/>
      <w:r w:rsidRPr="005C1779">
        <w:t xml:space="preserve"> использованием и охраной земель свободный доступ на Участок; </w:t>
      </w:r>
    </w:p>
    <w:p w:rsidR="00285404" w:rsidRPr="005C1779" w:rsidRDefault="00285404" w:rsidP="00285404">
      <w:pPr>
        <w:jc w:val="both"/>
      </w:pPr>
      <w:r w:rsidRPr="005C1779">
        <w:tab/>
        <w:t>-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и не препятствовать их ремонту и обслуживанию;</w:t>
      </w:r>
    </w:p>
    <w:p w:rsidR="00285404" w:rsidRPr="005C1779" w:rsidRDefault="00285404" w:rsidP="00285404">
      <w:pPr>
        <w:jc w:val="both"/>
      </w:pPr>
      <w:r w:rsidRPr="005C1779">
        <w:tab/>
        <w:t>- в случае изменения адреса или иных реквизитов в десятидневный срок направить АРЕНДОДАТЕЛЮ письменное уведомление об этом;</w:t>
      </w:r>
    </w:p>
    <w:p w:rsidR="00285404" w:rsidRPr="005C1779" w:rsidRDefault="00285404" w:rsidP="00285404">
      <w:pPr>
        <w:jc w:val="both"/>
      </w:pPr>
      <w:r w:rsidRPr="005C1779">
        <w:tab/>
        <w:t>- не нарушать права других землепользователей;</w:t>
      </w:r>
    </w:p>
    <w:p w:rsidR="00285404" w:rsidRPr="005C1779" w:rsidRDefault="00285404" w:rsidP="00285404">
      <w:pPr>
        <w:jc w:val="both"/>
      </w:pPr>
      <w:r w:rsidRPr="005C1779">
        <w:tab/>
        <w:t>-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85404" w:rsidRPr="005C1779" w:rsidRDefault="00285404" w:rsidP="00285404">
      <w:pPr>
        <w:jc w:val="both"/>
      </w:pPr>
      <w:r w:rsidRPr="005C1779">
        <w:tab/>
        <w:t>- по письменному требованию АРЕНДОДАТЕЛЯ устранить за свой счет Улучшения, произведенные без его согласия.</w:t>
      </w:r>
    </w:p>
    <w:p w:rsidR="00285404" w:rsidRPr="005C1779" w:rsidRDefault="00285404" w:rsidP="00285404">
      <w:pPr>
        <w:jc w:val="both"/>
      </w:pPr>
      <w:r w:rsidRPr="005C1779">
        <w:t xml:space="preserve">             - в случае необходимости и при наличии инженерных коммуникаций  на территории земельного участка осуществить перенос (вынос) указанных коммуникаций за свой счёт по согласованию с правообладателями коммуникаций.</w:t>
      </w:r>
    </w:p>
    <w:p w:rsidR="00285404" w:rsidRPr="005C1779" w:rsidRDefault="00285404" w:rsidP="00285404">
      <w:pPr>
        <w:jc w:val="both"/>
        <w:rPr>
          <w:b/>
        </w:rPr>
      </w:pPr>
    </w:p>
    <w:p w:rsidR="00285404" w:rsidRPr="005C1779" w:rsidRDefault="00285404" w:rsidP="00285404">
      <w:pPr>
        <w:jc w:val="center"/>
        <w:rPr>
          <w:b/>
        </w:rPr>
      </w:pPr>
      <w:r w:rsidRPr="005C1779">
        <w:rPr>
          <w:b/>
        </w:rPr>
        <w:t>5. ОТВЕТСТВЕННОСТЬ СТОРОН</w:t>
      </w:r>
    </w:p>
    <w:p w:rsidR="00285404" w:rsidRPr="005C1779" w:rsidRDefault="00285404" w:rsidP="00285404">
      <w:pPr>
        <w:jc w:val="center"/>
      </w:pPr>
    </w:p>
    <w:p w:rsidR="00285404" w:rsidRPr="005C1779" w:rsidRDefault="00285404" w:rsidP="00285404">
      <w:pPr>
        <w:jc w:val="both"/>
      </w:pPr>
      <w:r w:rsidRPr="005C1779">
        <w:tab/>
        <w:t xml:space="preserve">5.1.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 </w:t>
      </w:r>
    </w:p>
    <w:p w:rsidR="00285404" w:rsidRPr="005C1779" w:rsidRDefault="00285404" w:rsidP="00285404">
      <w:pPr>
        <w:jc w:val="both"/>
      </w:pPr>
      <w:r w:rsidRPr="005C1779">
        <w:tab/>
        <w:t xml:space="preserve">В случае </w:t>
      </w:r>
      <w:proofErr w:type="spellStart"/>
      <w:r w:rsidRPr="005C1779">
        <w:t>неустранения</w:t>
      </w:r>
      <w:proofErr w:type="spellEnd"/>
      <w:r w:rsidRPr="005C1779">
        <w:t xml:space="preserve"> нарушения в течение 30 (тридцати) календарных дней с момента получения уведомления о нем, соответствующая Сторона имеет право обратиться в суд. Стороны установили, что все споры по настоящему Договору подлежат рассмотрению в соответствии с действующим законодательством. Нарушение, которое может быть устранено в оговоренные Сторонами сроки, не влечет за собой расторжение Договора.</w:t>
      </w:r>
    </w:p>
    <w:p w:rsidR="00285404" w:rsidRPr="005C1779" w:rsidRDefault="00285404" w:rsidP="00285404">
      <w:pPr>
        <w:jc w:val="both"/>
      </w:pPr>
      <w:r w:rsidRPr="005C1779">
        <w:tab/>
        <w:t>5.2.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w:t>
      </w:r>
    </w:p>
    <w:p w:rsidR="00285404" w:rsidRPr="005C1779" w:rsidRDefault="00285404" w:rsidP="00285404">
      <w:pPr>
        <w:jc w:val="both"/>
        <w:rPr>
          <w:b/>
        </w:rPr>
      </w:pPr>
    </w:p>
    <w:p w:rsidR="00285404" w:rsidRPr="005C1779" w:rsidRDefault="00285404" w:rsidP="00285404">
      <w:pPr>
        <w:jc w:val="center"/>
        <w:rPr>
          <w:b/>
        </w:rPr>
      </w:pPr>
      <w:r w:rsidRPr="005C1779">
        <w:rPr>
          <w:b/>
        </w:rPr>
        <w:t>6. ИЗМЕНЕНИЕ ДОГОВОРА АРЕНДЫ</w:t>
      </w:r>
    </w:p>
    <w:p w:rsidR="00285404" w:rsidRPr="005C1779" w:rsidRDefault="00285404" w:rsidP="00285404">
      <w:pPr>
        <w:jc w:val="center"/>
        <w:rPr>
          <w:b/>
        </w:rPr>
      </w:pPr>
    </w:p>
    <w:p w:rsidR="00285404" w:rsidRPr="005C1779" w:rsidRDefault="00285404" w:rsidP="00285404">
      <w:pPr>
        <w:jc w:val="both"/>
        <w:rPr>
          <w:b/>
        </w:rPr>
      </w:pPr>
      <w:r w:rsidRPr="005C1779">
        <w:rPr>
          <w:b/>
        </w:rPr>
        <w:tab/>
      </w:r>
      <w:r w:rsidRPr="005C1779">
        <w:t>6.1.</w:t>
      </w:r>
      <w:r w:rsidRPr="005C1779">
        <w:rPr>
          <w:b/>
        </w:rPr>
        <w:t xml:space="preserve"> </w:t>
      </w:r>
      <w:proofErr w:type="gramStart"/>
      <w:r w:rsidRPr="005C1779">
        <w:t>Изменения (дополнения и поправки) к условиям Договора аренды действительны только в письменной форме, подписываются обеими сторонами (кроме п.2.1.</w:t>
      </w:r>
      <w:proofErr w:type="gramEnd"/>
      <w:r w:rsidRPr="005C1779">
        <w:t xml:space="preserve"> </w:t>
      </w:r>
      <w:proofErr w:type="gramStart"/>
      <w:r w:rsidRPr="005C1779">
        <w:t>Договора) и являются неотъемлемыми частями Договора.</w:t>
      </w:r>
      <w:proofErr w:type="gramEnd"/>
    </w:p>
    <w:p w:rsidR="00285404" w:rsidRPr="005C1779" w:rsidRDefault="00285404" w:rsidP="00285404">
      <w:pPr>
        <w:jc w:val="both"/>
      </w:pPr>
    </w:p>
    <w:p w:rsidR="00285404" w:rsidRPr="005C1779" w:rsidRDefault="00285404" w:rsidP="00285404">
      <w:pPr>
        <w:jc w:val="center"/>
        <w:rPr>
          <w:b/>
        </w:rPr>
      </w:pPr>
      <w:r w:rsidRPr="005C1779">
        <w:rPr>
          <w:b/>
        </w:rPr>
        <w:t>7. ЗАКЛЮЧЕНИЕ, РАСТОРЖЕНИЕ И ПРОДЛЕНИЕ ДОГОВОРА</w:t>
      </w:r>
    </w:p>
    <w:p w:rsidR="00285404" w:rsidRPr="005C1779" w:rsidRDefault="00285404" w:rsidP="00285404">
      <w:pPr>
        <w:jc w:val="center"/>
        <w:rPr>
          <w:b/>
        </w:rPr>
      </w:pPr>
    </w:p>
    <w:p w:rsidR="00285404" w:rsidRPr="005C1779" w:rsidRDefault="00285404" w:rsidP="00285404">
      <w:pPr>
        <w:jc w:val="both"/>
      </w:pPr>
      <w:r w:rsidRPr="005C1779">
        <w:rPr>
          <w:b/>
        </w:rPr>
        <w:tab/>
      </w:r>
      <w:r w:rsidRPr="005C1779">
        <w:t>7.1. Договор считается заключенным с момента его подписания.</w:t>
      </w:r>
    </w:p>
    <w:p w:rsidR="00285404" w:rsidRPr="005C1779" w:rsidRDefault="00285404" w:rsidP="00285404">
      <w:pPr>
        <w:jc w:val="both"/>
      </w:pPr>
      <w:r w:rsidRPr="005C1779">
        <w:t xml:space="preserve">               7.2. Договор прекращает свое действие по окончании его срока, а также в любой другой срок по соглашению Сторон.</w:t>
      </w:r>
    </w:p>
    <w:p w:rsidR="00285404" w:rsidRPr="005C1779" w:rsidRDefault="00285404" w:rsidP="00285404">
      <w:pPr>
        <w:jc w:val="both"/>
      </w:pPr>
      <w:r w:rsidRPr="005C1779">
        <w:rPr>
          <w:b/>
        </w:rPr>
        <w:tab/>
      </w:r>
      <w:r w:rsidRPr="005C1779">
        <w:t xml:space="preserve">7.3. </w:t>
      </w:r>
      <w:proofErr w:type="gramStart"/>
      <w:r w:rsidRPr="005C1779">
        <w:t>Договор</w:t>
      </w:r>
      <w:proofErr w:type="gramEnd"/>
      <w:r w:rsidRPr="005C1779">
        <w:t xml:space="preserve"> может быть расторгнут по требованию АРЕНДОДАТЕЛЯ, АРЕНДАТОРА или по решению суда.</w:t>
      </w:r>
    </w:p>
    <w:p w:rsidR="00285404" w:rsidRPr="005C1779" w:rsidRDefault="00285404" w:rsidP="00285404">
      <w:pPr>
        <w:jc w:val="both"/>
        <w:rPr>
          <w:b/>
        </w:rPr>
      </w:pPr>
    </w:p>
    <w:p w:rsidR="00285404" w:rsidRPr="005C1779" w:rsidRDefault="00285404" w:rsidP="00285404">
      <w:pPr>
        <w:jc w:val="center"/>
        <w:rPr>
          <w:b/>
        </w:rPr>
      </w:pPr>
      <w:r w:rsidRPr="005C1779">
        <w:rPr>
          <w:b/>
        </w:rPr>
        <w:t>8. ДОПОЛНИТЕЛЬНЫЕ УСЛОВИЯ ДОГОВОРА</w:t>
      </w:r>
    </w:p>
    <w:p w:rsidR="00285404" w:rsidRPr="005C1779" w:rsidRDefault="00285404" w:rsidP="00285404">
      <w:pPr>
        <w:jc w:val="center"/>
        <w:rPr>
          <w:b/>
        </w:rPr>
      </w:pPr>
    </w:p>
    <w:p w:rsidR="00285404" w:rsidRPr="005C1779" w:rsidRDefault="00285404" w:rsidP="00285404">
      <w:pPr>
        <w:jc w:val="both"/>
      </w:pPr>
      <w:r w:rsidRPr="005C1779">
        <w:rPr>
          <w:b/>
        </w:rPr>
        <w:tab/>
      </w:r>
      <w:r w:rsidRPr="005C1779">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w:t>
      </w:r>
    </w:p>
    <w:p w:rsidR="00285404" w:rsidRPr="005C1779" w:rsidRDefault="00285404" w:rsidP="00285404">
      <w:pPr>
        <w:jc w:val="both"/>
        <w:rPr>
          <w:b/>
        </w:rPr>
      </w:pPr>
      <w:r w:rsidRPr="005C1779">
        <w:rPr>
          <w:b/>
        </w:rPr>
        <w:tab/>
      </w:r>
      <w:r w:rsidRPr="005C1779">
        <w:t>8.2. Арендатор не вправе требовать компенсации за проведенные улучшения Участка.</w:t>
      </w:r>
      <w:r w:rsidRPr="005C1779">
        <w:rPr>
          <w:b/>
        </w:rPr>
        <w:tab/>
      </w:r>
      <w:r w:rsidRPr="005C1779">
        <w:rPr>
          <w:b/>
        </w:rPr>
        <w:tab/>
      </w:r>
      <w:r w:rsidRPr="005C1779">
        <w:rPr>
          <w:b/>
        </w:rPr>
        <w:tab/>
      </w:r>
    </w:p>
    <w:p w:rsidR="00285404" w:rsidRPr="005C1779" w:rsidRDefault="00285404" w:rsidP="00285404">
      <w:pPr>
        <w:jc w:val="both"/>
      </w:pPr>
      <w:r w:rsidRPr="005C1779">
        <w:rPr>
          <w:b/>
        </w:rPr>
        <w:lastRenderedPageBreak/>
        <w:tab/>
      </w:r>
      <w:r w:rsidRPr="005C1779">
        <w:t>Договор  подписан в четырех экземплярах, имеющих одинаковую юридическую силу.</w:t>
      </w:r>
    </w:p>
    <w:p w:rsidR="00285404" w:rsidRPr="005C1779" w:rsidRDefault="00285404" w:rsidP="00285404">
      <w:pPr>
        <w:jc w:val="both"/>
      </w:pPr>
      <w:r w:rsidRPr="005C1779">
        <w:rPr>
          <w:b/>
        </w:rPr>
        <w:tab/>
      </w:r>
      <w:r w:rsidRPr="005C1779">
        <w:t xml:space="preserve">Подписанные тексты Договора и приложений к нему хранятся по одному экземпляру у АРЕНДОДАТЕЛЯ,  АРЕНДАТОРА, администрации </w:t>
      </w:r>
      <w:proofErr w:type="spellStart"/>
      <w:r w:rsidRPr="005C1779">
        <w:t>Городищенского</w:t>
      </w:r>
      <w:proofErr w:type="spellEnd"/>
      <w:r w:rsidRPr="005C1779">
        <w:t xml:space="preserve"> муниципального района, учреждения, осуществляющего государственную регистрацию прав.</w:t>
      </w:r>
    </w:p>
    <w:p w:rsidR="00285404" w:rsidRPr="005C1779" w:rsidRDefault="00285404" w:rsidP="00285404">
      <w:pPr>
        <w:jc w:val="both"/>
      </w:pPr>
      <w:r w:rsidRPr="005C1779">
        <w:t>.</w:t>
      </w:r>
    </w:p>
    <w:p w:rsidR="00285404" w:rsidRPr="005C1779" w:rsidRDefault="00285404" w:rsidP="00285404">
      <w:pPr>
        <w:jc w:val="both"/>
        <w:rPr>
          <w:b/>
        </w:rPr>
      </w:pPr>
    </w:p>
    <w:p w:rsidR="00285404" w:rsidRPr="005C1779" w:rsidRDefault="00285404" w:rsidP="00285404">
      <w:pPr>
        <w:jc w:val="both"/>
      </w:pPr>
      <w:r w:rsidRPr="005C1779">
        <w:rPr>
          <w:b/>
        </w:rPr>
        <w:tab/>
      </w:r>
      <w:r w:rsidRPr="005C1779">
        <w:t>К  Договору в качестве его неотъемлемой части приложено:</w:t>
      </w:r>
    </w:p>
    <w:p w:rsidR="00285404" w:rsidRPr="005C1779" w:rsidRDefault="00285404" w:rsidP="00285404">
      <w:pPr>
        <w:jc w:val="both"/>
      </w:pPr>
      <w:r w:rsidRPr="005C1779">
        <w:tab/>
        <w:t xml:space="preserve">      </w:t>
      </w:r>
      <w:r w:rsidRPr="005C1779">
        <w:tab/>
        <w:t>1. Акт приема-передачи земельного участка.</w:t>
      </w:r>
    </w:p>
    <w:p w:rsidR="00285404" w:rsidRPr="005C1779" w:rsidRDefault="00285404" w:rsidP="00285404">
      <w:pPr>
        <w:jc w:val="both"/>
      </w:pPr>
    </w:p>
    <w:p w:rsidR="00285404" w:rsidRPr="005C1779" w:rsidRDefault="00285404" w:rsidP="00285404">
      <w:pPr>
        <w:jc w:val="both"/>
      </w:pPr>
    </w:p>
    <w:p w:rsidR="00285404" w:rsidRPr="005C1779" w:rsidRDefault="00285404" w:rsidP="00285404">
      <w:pPr>
        <w:jc w:val="both"/>
      </w:pPr>
    </w:p>
    <w:p w:rsidR="00285404" w:rsidRPr="005C1779" w:rsidRDefault="00285404" w:rsidP="00285404">
      <w:pPr>
        <w:jc w:val="both"/>
        <w:rPr>
          <w:b/>
        </w:rPr>
      </w:pPr>
      <w:r w:rsidRPr="005C1779">
        <w:rPr>
          <w:b/>
        </w:rPr>
        <w:t>Адреса и подписи сторон:</w:t>
      </w:r>
    </w:p>
    <w:tbl>
      <w:tblPr>
        <w:tblW w:w="0" w:type="auto"/>
        <w:tblLayout w:type="fixed"/>
        <w:tblLook w:val="0000" w:firstRow="0" w:lastRow="0" w:firstColumn="0" w:lastColumn="0" w:noHBand="0" w:noVBand="0"/>
      </w:tblPr>
      <w:tblGrid>
        <w:gridCol w:w="5641"/>
        <w:gridCol w:w="4510"/>
      </w:tblGrid>
      <w:tr w:rsidR="00285404" w:rsidRPr="005C1779" w:rsidTr="002D5E70">
        <w:trPr>
          <w:trHeight w:val="80"/>
        </w:trPr>
        <w:tc>
          <w:tcPr>
            <w:tcW w:w="5641" w:type="dxa"/>
          </w:tcPr>
          <w:p w:rsidR="00285404" w:rsidRPr="005C1779" w:rsidRDefault="00285404" w:rsidP="002D5E70">
            <w:pPr>
              <w:jc w:val="both"/>
              <w:rPr>
                <w:b/>
              </w:rPr>
            </w:pPr>
            <w:r w:rsidRPr="005C1779">
              <w:rPr>
                <w:b/>
              </w:rPr>
              <w:t xml:space="preserve">АРЕНДОДАТЕЛЬ:    </w:t>
            </w:r>
          </w:p>
          <w:p w:rsidR="00285404" w:rsidRPr="005C1779" w:rsidRDefault="00285404" w:rsidP="002D5E70">
            <w:pPr>
              <w:tabs>
                <w:tab w:val="left" w:pos="-142"/>
              </w:tabs>
              <w:ind w:right="-2"/>
              <w:jc w:val="both"/>
              <w:rPr>
                <w:bCs/>
                <w:iCs/>
              </w:rPr>
            </w:pPr>
            <w:r w:rsidRPr="005C1779">
              <w:rPr>
                <w:bCs/>
                <w:iCs/>
              </w:rPr>
              <w:t xml:space="preserve">Администрация </w:t>
            </w:r>
            <w:proofErr w:type="spellStart"/>
            <w:r w:rsidRPr="005C1779">
              <w:rPr>
                <w:bCs/>
                <w:iCs/>
              </w:rPr>
              <w:t>Ерзовского</w:t>
            </w:r>
            <w:proofErr w:type="spellEnd"/>
            <w:r w:rsidRPr="005C1779">
              <w:rPr>
                <w:bCs/>
                <w:iCs/>
              </w:rPr>
              <w:t xml:space="preserve"> городского поселения</w:t>
            </w:r>
          </w:p>
          <w:p w:rsidR="00285404" w:rsidRPr="005C1779" w:rsidRDefault="00285404" w:rsidP="002D5E70">
            <w:pPr>
              <w:tabs>
                <w:tab w:val="left" w:pos="-142"/>
              </w:tabs>
              <w:ind w:right="-2"/>
              <w:jc w:val="both"/>
              <w:rPr>
                <w:bCs/>
                <w:iCs/>
              </w:rPr>
            </w:pPr>
            <w:r w:rsidRPr="005C1779">
              <w:rPr>
                <w:bCs/>
                <w:iCs/>
              </w:rPr>
              <w:t xml:space="preserve"> </w:t>
            </w:r>
            <w:proofErr w:type="spellStart"/>
            <w:r w:rsidRPr="005C1779">
              <w:rPr>
                <w:bCs/>
                <w:iCs/>
              </w:rPr>
              <w:t>Городищенского</w:t>
            </w:r>
            <w:proofErr w:type="spellEnd"/>
            <w:r w:rsidRPr="005C1779">
              <w:rPr>
                <w:bCs/>
                <w:iCs/>
              </w:rPr>
              <w:t xml:space="preserve"> муниципального района</w:t>
            </w:r>
          </w:p>
          <w:p w:rsidR="00285404" w:rsidRPr="005C1779" w:rsidRDefault="00285404" w:rsidP="002D5E70">
            <w:pPr>
              <w:tabs>
                <w:tab w:val="left" w:pos="-142"/>
              </w:tabs>
              <w:ind w:right="-2"/>
              <w:jc w:val="both"/>
              <w:rPr>
                <w:bCs/>
                <w:iCs/>
              </w:rPr>
            </w:pPr>
            <w:r w:rsidRPr="005C1779">
              <w:rPr>
                <w:bCs/>
                <w:iCs/>
              </w:rPr>
              <w:t xml:space="preserve">Волгоградской области </w:t>
            </w:r>
          </w:p>
          <w:p w:rsidR="00285404" w:rsidRPr="005C1779" w:rsidRDefault="00285404" w:rsidP="002D5E70">
            <w:pPr>
              <w:tabs>
                <w:tab w:val="left" w:pos="-142"/>
              </w:tabs>
              <w:ind w:right="-2"/>
              <w:jc w:val="both"/>
              <w:rPr>
                <w:bCs/>
                <w:iCs/>
              </w:rPr>
            </w:pPr>
            <w:r w:rsidRPr="005C1779">
              <w:rPr>
                <w:bCs/>
                <w:iCs/>
              </w:rPr>
              <w:t xml:space="preserve">Адрес: 403010, </w:t>
            </w:r>
            <w:proofErr w:type="gramStart"/>
            <w:r w:rsidRPr="005C1779">
              <w:rPr>
                <w:bCs/>
                <w:iCs/>
              </w:rPr>
              <w:t>Волгоградская</w:t>
            </w:r>
            <w:proofErr w:type="gramEnd"/>
            <w:r w:rsidRPr="005C1779">
              <w:rPr>
                <w:bCs/>
                <w:iCs/>
              </w:rPr>
              <w:t xml:space="preserve"> обл.,</w:t>
            </w:r>
          </w:p>
          <w:p w:rsidR="00285404" w:rsidRPr="005C1779" w:rsidRDefault="00285404" w:rsidP="002D5E70">
            <w:pPr>
              <w:tabs>
                <w:tab w:val="left" w:pos="-142"/>
              </w:tabs>
              <w:ind w:right="-2"/>
              <w:jc w:val="both"/>
              <w:rPr>
                <w:bCs/>
                <w:iCs/>
              </w:rPr>
            </w:pPr>
            <w:proofErr w:type="spellStart"/>
            <w:r w:rsidRPr="005C1779">
              <w:rPr>
                <w:bCs/>
                <w:iCs/>
              </w:rPr>
              <w:t>Городищенский</w:t>
            </w:r>
            <w:proofErr w:type="spellEnd"/>
            <w:r w:rsidRPr="005C1779">
              <w:rPr>
                <w:bCs/>
                <w:iCs/>
              </w:rPr>
              <w:t xml:space="preserve"> район, </w:t>
            </w:r>
            <w:proofErr w:type="spellStart"/>
            <w:r w:rsidRPr="005C1779">
              <w:rPr>
                <w:bCs/>
                <w:iCs/>
              </w:rPr>
              <w:t>р.п</w:t>
            </w:r>
            <w:proofErr w:type="spellEnd"/>
            <w:r w:rsidRPr="005C1779">
              <w:rPr>
                <w:bCs/>
                <w:iCs/>
              </w:rPr>
              <w:t>. Ерзовка,</w:t>
            </w:r>
          </w:p>
          <w:p w:rsidR="00285404" w:rsidRPr="005C1779" w:rsidRDefault="00285404" w:rsidP="002D5E70">
            <w:pPr>
              <w:tabs>
                <w:tab w:val="left" w:pos="-142"/>
              </w:tabs>
              <w:ind w:right="-2"/>
              <w:jc w:val="both"/>
              <w:rPr>
                <w:bCs/>
                <w:iCs/>
              </w:rPr>
            </w:pPr>
            <w:r w:rsidRPr="005C1779">
              <w:rPr>
                <w:bCs/>
                <w:iCs/>
              </w:rPr>
              <w:t>ул. Мелиоративная, 2</w:t>
            </w:r>
          </w:p>
          <w:p w:rsidR="00285404" w:rsidRPr="005C1779" w:rsidRDefault="00285404" w:rsidP="002D5E70">
            <w:pPr>
              <w:tabs>
                <w:tab w:val="left" w:pos="-142"/>
              </w:tabs>
              <w:ind w:right="-2"/>
              <w:jc w:val="both"/>
              <w:rPr>
                <w:bCs/>
                <w:iCs/>
              </w:rPr>
            </w:pPr>
            <w:r w:rsidRPr="005C1779">
              <w:rPr>
                <w:bCs/>
                <w:iCs/>
              </w:rPr>
              <w:t>Тел.(84468) 4-76-20</w:t>
            </w:r>
          </w:p>
          <w:p w:rsidR="00285404" w:rsidRPr="005C1779" w:rsidRDefault="00285404" w:rsidP="002D5E70">
            <w:pPr>
              <w:tabs>
                <w:tab w:val="left" w:pos="1832"/>
              </w:tabs>
              <w:jc w:val="both"/>
            </w:pPr>
          </w:p>
          <w:p w:rsidR="00285404" w:rsidRPr="005C1779" w:rsidRDefault="00285404" w:rsidP="002D5E70">
            <w:pPr>
              <w:jc w:val="both"/>
            </w:pPr>
            <w:r w:rsidRPr="005C1779">
              <w:t>______________________</w:t>
            </w:r>
            <w:proofErr w:type="spellStart"/>
            <w:r w:rsidRPr="005C1779">
              <w:t>С.В.Зубанков</w:t>
            </w:r>
            <w:proofErr w:type="spellEnd"/>
          </w:p>
        </w:tc>
        <w:tc>
          <w:tcPr>
            <w:tcW w:w="4510" w:type="dxa"/>
          </w:tcPr>
          <w:p w:rsidR="00285404" w:rsidRPr="005C1779" w:rsidRDefault="00285404" w:rsidP="002D5E70">
            <w:pPr>
              <w:jc w:val="both"/>
              <w:rPr>
                <w:b/>
              </w:rPr>
            </w:pPr>
            <w:r w:rsidRPr="005C1779">
              <w:rPr>
                <w:b/>
              </w:rPr>
              <w:t xml:space="preserve"> АРЕНДАТОР:</w:t>
            </w:r>
          </w:p>
          <w:p w:rsidR="00285404" w:rsidRPr="005C1779" w:rsidRDefault="00285404" w:rsidP="002D5E70">
            <w:pPr>
              <w:jc w:val="both"/>
            </w:pPr>
          </w:p>
        </w:tc>
      </w:tr>
    </w:tbl>
    <w:p w:rsidR="008D0C1A" w:rsidRDefault="008D0C1A">
      <w:pPr>
        <w:rPr>
          <w:sz w:val="24"/>
          <w:szCs w:val="24"/>
        </w:rPr>
      </w:pPr>
    </w:p>
    <w:sectPr w:rsidR="008D0C1A" w:rsidSect="005C1779">
      <w:headerReference w:type="even" r:id="rId11"/>
      <w:headerReference w:type="default" r:id="rId12"/>
      <w:pgSz w:w="11907" w:h="16840"/>
      <w:pgMar w:top="568" w:right="680" w:bottom="454"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17A" w:rsidRDefault="00E4617A">
      <w:r>
        <w:separator/>
      </w:r>
    </w:p>
  </w:endnote>
  <w:endnote w:type="continuationSeparator" w:id="0">
    <w:p w:rsidR="00E4617A" w:rsidRDefault="00E4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3Font_2">
    <w:altName w:val="MS Gothic"/>
    <w:panose1 w:val="00000000000000000000"/>
    <w:charset w:val="80"/>
    <w:family w:val="swiss"/>
    <w:notTrueType/>
    <w:pitch w:val="default"/>
    <w:sig w:usb0="00000001" w:usb1="08070000" w:usb2="00000010" w:usb3="00000000" w:csb0="00020000"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17A" w:rsidRDefault="00E4617A">
      <w:r>
        <w:separator/>
      </w:r>
    </w:p>
  </w:footnote>
  <w:footnote w:type="continuationSeparator" w:id="0">
    <w:p w:rsidR="00E4617A" w:rsidRDefault="00E46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8D" w:rsidRDefault="0043718D" w:rsidP="00F22D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3718D" w:rsidRDefault="0043718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8D" w:rsidRDefault="0043718D" w:rsidP="00F22D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32B5E">
      <w:rPr>
        <w:rStyle w:val="a6"/>
        <w:noProof/>
      </w:rPr>
      <w:t>2</w:t>
    </w:r>
    <w:r>
      <w:rPr>
        <w:rStyle w:val="a6"/>
      </w:rPr>
      <w:fldChar w:fldCharType="end"/>
    </w:r>
  </w:p>
  <w:p w:rsidR="0043718D" w:rsidRDefault="0043718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4DF"/>
    <w:multiLevelType w:val="multilevel"/>
    <w:tmpl w:val="F50ED310"/>
    <w:lvl w:ilvl="0">
      <w:start w:val="1"/>
      <w:numFmt w:val="upperRoman"/>
      <w:lvlText w:val="%1."/>
      <w:lvlJc w:val="left"/>
      <w:pPr>
        <w:tabs>
          <w:tab w:val="num" w:pos="1080"/>
        </w:tabs>
        <w:ind w:left="1080" w:hanging="720"/>
      </w:pPr>
      <w:rPr>
        <w:rFonts w:hint="default"/>
      </w:rPr>
    </w:lvl>
    <w:lvl w:ilvl="1">
      <w:start w:val="4"/>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
    <w:nsid w:val="0BA326F0"/>
    <w:multiLevelType w:val="hybridMultilevel"/>
    <w:tmpl w:val="9ACE768E"/>
    <w:lvl w:ilvl="0" w:tplc="C4CC7080">
      <w:numFmt w:val="none"/>
      <w:lvlText w:val=""/>
      <w:lvlJc w:val="left"/>
      <w:pPr>
        <w:tabs>
          <w:tab w:val="num" w:pos="360"/>
        </w:tabs>
      </w:pPr>
    </w:lvl>
    <w:lvl w:ilvl="1" w:tplc="5456FC5E">
      <w:numFmt w:val="none"/>
      <w:lvlText w:val=""/>
      <w:lvlJc w:val="left"/>
      <w:pPr>
        <w:tabs>
          <w:tab w:val="num" w:pos="360"/>
        </w:tabs>
      </w:pPr>
    </w:lvl>
    <w:lvl w:ilvl="2" w:tplc="6C56B546">
      <w:numFmt w:val="none"/>
      <w:lvlText w:val=""/>
      <w:lvlJc w:val="left"/>
      <w:pPr>
        <w:tabs>
          <w:tab w:val="num" w:pos="360"/>
        </w:tabs>
      </w:pPr>
    </w:lvl>
    <w:lvl w:ilvl="3" w:tplc="C80ABCB0">
      <w:numFmt w:val="none"/>
      <w:lvlText w:val=""/>
      <w:lvlJc w:val="left"/>
      <w:pPr>
        <w:tabs>
          <w:tab w:val="num" w:pos="360"/>
        </w:tabs>
      </w:pPr>
    </w:lvl>
    <w:lvl w:ilvl="4" w:tplc="29FC2B28">
      <w:numFmt w:val="none"/>
      <w:lvlText w:val=""/>
      <w:lvlJc w:val="left"/>
      <w:pPr>
        <w:tabs>
          <w:tab w:val="num" w:pos="360"/>
        </w:tabs>
      </w:pPr>
    </w:lvl>
    <w:lvl w:ilvl="5" w:tplc="FFCE26F2">
      <w:numFmt w:val="none"/>
      <w:lvlText w:val=""/>
      <w:lvlJc w:val="left"/>
      <w:pPr>
        <w:tabs>
          <w:tab w:val="num" w:pos="360"/>
        </w:tabs>
      </w:pPr>
    </w:lvl>
    <w:lvl w:ilvl="6" w:tplc="6B8A2E5E">
      <w:numFmt w:val="none"/>
      <w:lvlText w:val=""/>
      <w:lvlJc w:val="left"/>
      <w:pPr>
        <w:tabs>
          <w:tab w:val="num" w:pos="360"/>
        </w:tabs>
      </w:pPr>
    </w:lvl>
    <w:lvl w:ilvl="7" w:tplc="439E82E2">
      <w:numFmt w:val="none"/>
      <w:lvlText w:val=""/>
      <w:lvlJc w:val="left"/>
      <w:pPr>
        <w:tabs>
          <w:tab w:val="num" w:pos="360"/>
        </w:tabs>
      </w:pPr>
    </w:lvl>
    <w:lvl w:ilvl="8" w:tplc="A12E0CC6">
      <w:numFmt w:val="none"/>
      <w:lvlText w:val=""/>
      <w:lvlJc w:val="left"/>
      <w:pPr>
        <w:tabs>
          <w:tab w:val="num" w:pos="360"/>
        </w:tabs>
      </w:pPr>
    </w:lvl>
  </w:abstractNum>
  <w:abstractNum w:abstractNumId="2">
    <w:nsid w:val="0CF717DA"/>
    <w:multiLevelType w:val="hybridMultilevel"/>
    <w:tmpl w:val="5CBAD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DB0217"/>
    <w:multiLevelType w:val="multilevel"/>
    <w:tmpl w:val="E5244D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58E7FFA"/>
    <w:multiLevelType w:val="multilevel"/>
    <w:tmpl w:val="E5244D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88A72BB"/>
    <w:multiLevelType w:val="multilevel"/>
    <w:tmpl w:val="F50ED310"/>
    <w:lvl w:ilvl="0">
      <w:start w:val="1"/>
      <w:numFmt w:val="upperRoman"/>
      <w:lvlText w:val="%1."/>
      <w:lvlJc w:val="left"/>
      <w:pPr>
        <w:tabs>
          <w:tab w:val="num" w:pos="1080"/>
        </w:tabs>
        <w:ind w:left="1080" w:hanging="720"/>
      </w:pPr>
      <w:rPr>
        <w:rFonts w:hint="default"/>
      </w:rPr>
    </w:lvl>
    <w:lvl w:ilvl="1">
      <w:start w:val="4"/>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6">
    <w:nsid w:val="58370DF5"/>
    <w:multiLevelType w:val="hybridMultilevel"/>
    <w:tmpl w:val="7302AC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3544BA3"/>
    <w:multiLevelType w:val="multilevel"/>
    <w:tmpl w:val="E5244D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64763DAC"/>
    <w:multiLevelType w:val="multilevel"/>
    <w:tmpl w:val="F50ED310"/>
    <w:lvl w:ilvl="0">
      <w:start w:val="1"/>
      <w:numFmt w:val="upperRoman"/>
      <w:lvlText w:val="%1."/>
      <w:lvlJc w:val="left"/>
      <w:pPr>
        <w:tabs>
          <w:tab w:val="num" w:pos="1080"/>
        </w:tabs>
        <w:ind w:left="1080" w:hanging="720"/>
      </w:pPr>
      <w:rPr>
        <w:rFonts w:hint="default"/>
      </w:rPr>
    </w:lvl>
    <w:lvl w:ilvl="1">
      <w:start w:val="4"/>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9">
    <w:nsid w:val="6A1A482B"/>
    <w:multiLevelType w:val="multilevel"/>
    <w:tmpl w:val="E5244D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9A341D0"/>
    <w:multiLevelType w:val="hybridMultilevel"/>
    <w:tmpl w:val="F7227E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10"/>
  </w:num>
  <w:num w:numId="4">
    <w:abstractNumId w:val="0"/>
  </w:num>
  <w:num w:numId="5">
    <w:abstractNumId w:val="9"/>
  </w:num>
  <w:num w:numId="6">
    <w:abstractNumId w:val="7"/>
  </w:num>
  <w:num w:numId="7">
    <w:abstractNumId w:val="2"/>
  </w:num>
  <w:num w:numId="8">
    <w:abstractNumId w:val="3"/>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3C8E"/>
    <w:rsid w:val="00007B08"/>
    <w:rsid w:val="00010CF0"/>
    <w:rsid w:val="00014DFC"/>
    <w:rsid w:val="00023F20"/>
    <w:rsid w:val="00060EB6"/>
    <w:rsid w:val="00075A0C"/>
    <w:rsid w:val="00081E5C"/>
    <w:rsid w:val="000945CB"/>
    <w:rsid w:val="000A00B0"/>
    <w:rsid w:val="000C0B78"/>
    <w:rsid w:val="000C0F14"/>
    <w:rsid w:val="000C102E"/>
    <w:rsid w:val="000D1C10"/>
    <w:rsid w:val="000E3062"/>
    <w:rsid w:val="000E5BFA"/>
    <w:rsid w:val="001078FA"/>
    <w:rsid w:val="001106F7"/>
    <w:rsid w:val="00110858"/>
    <w:rsid w:val="00113228"/>
    <w:rsid w:val="00122AFC"/>
    <w:rsid w:val="00147BF7"/>
    <w:rsid w:val="00155494"/>
    <w:rsid w:val="00166018"/>
    <w:rsid w:val="00173209"/>
    <w:rsid w:val="001735C3"/>
    <w:rsid w:val="00176171"/>
    <w:rsid w:val="00185EDA"/>
    <w:rsid w:val="00186B76"/>
    <w:rsid w:val="001939BC"/>
    <w:rsid w:val="001A78F5"/>
    <w:rsid w:val="001C5170"/>
    <w:rsid w:val="001D54D8"/>
    <w:rsid w:val="001E1FF0"/>
    <w:rsid w:val="001E2C73"/>
    <w:rsid w:val="001F4F93"/>
    <w:rsid w:val="00207A37"/>
    <w:rsid w:val="002126EF"/>
    <w:rsid w:val="00223CAD"/>
    <w:rsid w:val="00225787"/>
    <w:rsid w:val="00233D4D"/>
    <w:rsid w:val="00251F31"/>
    <w:rsid w:val="00261607"/>
    <w:rsid w:val="0026515E"/>
    <w:rsid w:val="00266E86"/>
    <w:rsid w:val="00271761"/>
    <w:rsid w:val="0028435A"/>
    <w:rsid w:val="00285404"/>
    <w:rsid w:val="00297963"/>
    <w:rsid w:val="002D165C"/>
    <w:rsid w:val="002D2A53"/>
    <w:rsid w:val="002D3D40"/>
    <w:rsid w:val="002D59BF"/>
    <w:rsid w:val="002D5E70"/>
    <w:rsid w:val="003026B1"/>
    <w:rsid w:val="003218E6"/>
    <w:rsid w:val="003430C4"/>
    <w:rsid w:val="00373E78"/>
    <w:rsid w:val="00374127"/>
    <w:rsid w:val="00383C8E"/>
    <w:rsid w:val="003931A4"/>
    <w:rsid w:val="003B79B5"/>
    <w:rsid w:val="003C0C74"/>
    <w:rsid w:val="003D4D94"/>
    <w:rsid w:val="003D4E60"/>
    <w:rsid w:val="003E3709"/>
    <w:rsid w:val="003F0214"/>
    <w:rsid w:val="003F3F40"/>
    <w:rsid w:val="00426EE2"/>
    <w:rsid w:val="004303F7"/>
    <w:rsid w:val="004357D8"/>
    <w:rsid w:val="0043718D"/>
    <w:rsid w:val="00441CFE"/>
    <w:rsid w:val="0046678A"/>
    <w:rsid w:val="00482475"/>
    <w:rsid w:val="00493146"/>
    <w:rsid w:val="004A75EA"/>
    <w:rsid w:val="004B0F7C"/>
    <w:rsid w:val="004F189B"/>
    <w:rsid w:val="004F3C0C"/>
    <w:rsid w:val="00501094"/>
    <w:rsid w:val="005125C7"/>
    <w:rsid w:val="00524C24"/>
    <w:rsid w:val="00565FE1"/>
    <w:rsid w:val="00576D35"/>
    <w:rsid w:val="0058315C"/>
    <w:rsid w:val="005C1779"/>
    <w:rsid w:val="005C2AA2"/>
    <w:rsid w:val="005C4043"/>
    <w:rsid w:val="005D029A"/>
    <w:rsid w:val="005F177B"/>
    <w:rsid w:val="005F47BF"/>
    <w:rsid w:val="00613ACF"/>
    <w:rsid w:val="006221A9"/>
    <w:rsid w:val="00631048"/>
    <w:rsid w:val="00632B5E"/>
    <w:rsid w:val="006412C1"/>
    <w:rsid w:val="00645F3D"/>
    <w:rsid w:val="006467DF"/>
    <w:rsid w:val="00653B20"/>
    <w:rsid w:val="006551AD"/>
    <w:rsid w:val="006574F6"/>
    <w:rsid w:val="0067349F"/>
    <w:rsid w:val="006810F6"/>
    <w:rsid w:val="00683605"/>
    <w:rsid w:val="006A4591"/>
    <w:rsid w:val="006A6C2F"/>
    <w:rsid w:val="006C4EC4"/>
    <w:rsid w:val="006C64DC"/>
    <w:rsid w:val="006D18B7"/>
    <w:rsid w:val="006D35F3"/>
    <w:rsid w:val="006F28E0"/>
    <w:rsid w:val="006F3C00"/>
    <w:rsid w:val="006F5207"/>
    <w:rsid w:val="006F7A83"/>
    <w:rsid w:val="00701360"/>
    <w:rsid w:val="00720FD1"/>
    <w:rsid w:val="007260DC"/>
    <w:rsid w:val="0072758E"/>
    <w:rsid w:val="00727910"/>
    <w:rsid w:val="00733532"/>
    <w:rsid w:val="00740226"/>
    <w:rsid w:val="007535B1"/>
    <w:rsid w:val="00755AA9"/>
    <w:rsid w:val="00770A2B"/>
    <w:rsid w:val="00773BE5"/>
    <w:rsid w:val="00783D48"/>
    <w:rsid w:val="007D1935"/>
    <w:rsid w:val="007F528A"/>
    <w:rsid w:val="0080324A"/>
    <w:rsid w:val="008105A6"/>
    <w:rsid w:val="00822E62"/>
    <w:rsid w:val="00850D2A"/>
    <w:rsid w:val="008611C6"/>
    <w:rsid w:val="0089471A"/>
    <w:rsid w:val="00895B5F"/>
    <w:rsid w:val="008A6EE4"/>
    <w:rsid w:val="008B0446"/>
    <w:rsid w:val="008B455B"/>
    <w:rsid w:val="008B58EB"/>
    <w:rsid w:val="008D0C1A"/>
    <w:rsid w:val="008D7F25"/>
    <w:rsid w:val="008E5C07"/>
    <w:rsid w:val="008F6BD2"/>
    <w:rsid w:val="00934679"/>
    <w:rsid w:val="0093564F"/>
    <w:rsid w:val="00937F5C"/>
    <w:rsid w:val="00963A84"/>
    <w:rsid w:val="009812B9"/>
    <w:rsid w:val="009B15FF"/>
    <w:rsid w:val="009E00D8"/>
    <w:rsid w:val="00A8428F"/>
    <w:rsid w:val="00A85213"/>
    <w:rsid w:val="00A95986"/>
    <w:rsid w:val="00AA62F9"/>
    <w:rsid w:val="00AB45F5"/>
    <w:rsid w:val="00AC13D7"/>
    <w:rsid w:val="00AD475C"/>
    <w:rsid w:val="00AD5522"/>
    <w:rsid w:val="00AE1311"/>
    <w:rsid w:val="00AE52C1"/>
    <w:rsid w:val="00AF270B"/>
    <w:rsid w:val="00AF4B41"/>
    <w:rsid w:val="00B04602"/>
    <w:rsid w:val="00B1558B"/>
    <w:rsid w:val="00B73980"/>
    <w:rsid w:val="00BA0D50"/>
    <w:rsid w:val="00BB5C70"/>
    <w:rsid w:val="00BC77FE"/>
    <w:rsid w:val="00BE147E"/>
    <w:rsid w:val="00BE3981"/>
    <w:rsid w:val="00BF6432"/>
    <w:rsid w:val="00C174C9"/>
    <w:rsid w:val="00C2553C"/>
    <w:rsid w:val="00C37F70"/>
    <w:rsid w:val="00C42FA5"/>
    <w:rsid w:val="00C67617"/>
    <w:rsid w:val="00C820DC"/>
    <w:rsid w:val="00C90348"/>
    <w:rsid w:val="00CC0C01"/>
    <w:rsid w:val="00CE1560"/>
    <w:rsid w:val="00CE2E5F"/>
    <w:rsid w:val="00D03DF8"/>
    <w:rsid w:val="00D20B71"/>
    <w:rsid w:val="00D34BF0"/>
    <w:rsid w:val="00D42E70"/>
    <w:rsid w:val="00D6618B"/>
    <w:rsid w:val="00D74756"/>
    <w:rsid w:val="00D91C9F"/>
    <w:rsid w:val="00D94930"/>
    <w:rsid w:val="00DC674F"/>
    <w:rsid w:val="00DD3FE8"/>
    <w:rsid w:val="00DD4DAE"/>
    <w:rsid w:val="00DE0884"/>
    <w:rsid w:val="00DE37A5"/>
    <w:rsid w:val="00E045F0"/>
    <w:rsid w:val="00E30B69"/>
    <w:rsid w:val="00E4617A"/>
    <w:rsid w:val="00E47046"/>
    <w:rsid w:val="00E73B1E"/>
    <w:rsid w:val="00E7444E"/>
    <w:rsid w:val="00E775C2"/>
    <w:rsid w:val="00E847F0"/>
    <w:rsid w:val="00E90707"/>
    <w:rsid w:val="00EB7DE8"/>
    <w:rsid w:val="00EE03FC"/>
    <w:rsid w:val="00EE2134"/>
    <w:rsid w:val="00EF5A2E"/>
    <w:rsid w:val="00F04136"/>
    <w:rsid w:val="00F11936"/>
    <w:rsid w:val="00F22145"/>
    <w:rsid w:val="00F22DA1"/>
    <w:rsid w:val="00F4247B"/>
    <w:rsid w:val="00F42CED"/>
    <w:rsid w:val="00F44766"/>
    <w:rsid w:val="00F6423E"/>
    <w:rsid w:val="00FA0007"/>
    <w:rsid w:val="00FB1659"/>
    <w:rsid w:val="00FD6ED1"/>
    <w:rsid w:val="00FE54AA"/>
    <w:rsid w:val="00FF3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3C8E"/>
  </w:style>
  <w:style w:type="paragraph" w:styleId="1">
    <w:name w:val="heading 1"/>
    <w:basedOn w:val="a"/>
    <w:next w:val="a"/>
    <w:link w:val="10"/>
    <w:qFormat/>
    <w:rsid w:val="006A4591"/>
    <w:pPr>
      <w:keepNext/>
      <w:ind w:firstLine="720"/>
      <w:jc w:val="both"/>
      <w:outlineLvl w:val="0"/>
    </w:pPr>
    <w:rPr>
      <w:sz w:val="28"/>
    </w:rPr>
  </w:style>
  <w:style w:type="paragraph" w:styleId="4">
    <w:name w:val="heading 4"/>
    <w:basedOn w:val="a"/>
    <w:next w:val="a"/>
    <w:link w:val="40"/>
    <w:qFormat/>
    <w:rsid w:val="006A4591"/>
    <w:pPr>
      <w:keepNext/>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83C8E"/>
    <w:pPr>
      <w:spacing w:after="120"/>
      <w:ind w:left="283"/>
    </w:pPr>
  </w:style>
  <w:style w:type="character" w:styleId="a4">
    <w:name w:val="Hyperlink"/>
    <w:rsid w:val="00383C8E"/>
    <w:rPr>
      <w:color w:val="0000FF"/>
      <w:u w:val="single"/>
    </w:rPr>
  </w:style>
  <w:style w:type="paragraph" w:styleId="a5">
    <w:name w:val="header"/>
    <w:basedOn w:val="a"/>
    <w:rsid w:val="00383C8E"/>
    <w:pPr>
      <w:tabs>
        <w:tab w:val="center" w:pos="4677"/>
        <w:tab w:val="right" w:pos="9355"/>
      </w:tabs>
    </w:pPr>
  </w:style>
  <w:style w:type="character" w:styleId="a6">
    <w:name w:val="page number"/>
    <w:basedOn w:val="a0"/>
    <w:rsid w:val="00383C8E"/>
  </w:style>
  <w:style w:type="paragraph" w:styleId="2">
    <w:name w:val="Body Text 2"/>
    <w:basedOn w:val="a"/>
    <w:rsid w:val="00383C8E"/>
    <w:pPr>
      <w:spacing w:after="120" w:line="480" w:lineRule="auto"/>
    </w:pPr>
  </w:style>
  <w:style w:type="paragraph" w:styleId="a7">
    <w:name w:val="Balloon Text"/>
    <w:basedOn w:val="a"/>
    <w:link w:val="a8"/>
    <w:rsid w:val="006C64DC"/>
    <w:rPr>
      <w:rFonts w:ascii="Tahoma" w:hAnsi="Tahoma"/>
      <w:sz w:val="16"/>
      <w:szCs w:val="16"/>
    </w:rPr>
  </w:style>
  <w:style w:type="character" w:customStyle="1" w:styleId="a8">
    <w:name w:val="Текст выноски Знак"/>
    <w:link w:val="a7"/>
    <w:rsid w:val="006C64DC"/>
    <w:rPr>
      <w:rFonts w:ascii="Tahoma" w:hAnsi="Tahoma" w:cs="Tahoma"/>
      <w:sz w:val="16"/>
      <w:szCs w:val="16"/>
    </w:rPr>
  </w:style>
  <w:style w:type="paragraph" w:styleId="a9">
    <w:name w:val="List Paragraph"/>
    <w:basedOn w:val="a"/>
    <w:uiPriority w:val="34"/>
    <w:qFormat/>
    <w:rsid w:val="00CC0C01"/>
    <w:pPr>
      <w:ind w:left="708"/>
    </w:pPr>
  </w:style>
  <w:style w:type="character" w:customStyle="1" w:styleId="FontStyle12">
    <w:name w:val="Font Style12"/>
    <w:rsid w:val="00113228"/>
    <w:rPr>
      <w:rFonts w:ascii="Times New Roman" w:hAnsi="Times New Roman" w:cs="Times New Roman"/>
      <w:i/>
      <w:iCs/>
      <w:sz w:val="22"/>
      <w:szCs w:val="22"/>
    </w:rPr>
  </w:style>
  <w:style w:type="character" w:customStyle="1" w:styleId="FontStyle13">
    <w:name w:val="Font Style13"/>
    <w:rsid w:val="00113228"/>
    <w:rPr>
      <w:rFonts w:ascii="Times New Roman" w:hAnsi="Times New Roman" w:cs="Times New Roman"/>
      <w:sz w:val="22"/>
      <w:szCs w:val="22"/>
    </w:rPr>
  </w:style>
  <w:style w:type="paragraph" w:customStyle="1" w:styleId="Style3">
    <w:name w:val="Style3"/>
    <w:basedOn w:val="a"/>
    <w:rsid w:val="00113228"/>
    <w:pPr>
      <w:widowControl w:val="0"/>
      <w:suppressAutoHyphens/>
      <w:autoSpaceDE w:val="0"/>
      <w:spacing w:line="275" w:lineRule="exact"/>
    </w:pPr>
    <w:rPr>
      <w:sz w:val="24"/>
      <w:szCs w:val="24"/>
      <w:lang w:eastAsia="ar-SA"/>
    </w:rPr>
  </w:style>
  <w:style w:type="paragraph" w:customStyle="1" w:styleId="Style5">
    <w:name w:val="Style5"/>
    <w:basedOn w:val="a"/>
    <w:rsid w:val="00113228"/>
    <w:pPr>
      <w:widowControl w:val="0"/>
      <w:suppressAutoHyphens/>
      <w:autoSpaceDE w:val="0"/>
      <w:spacing w:line="276" w:lineRule="exact"/>
      <w:ind w:firstLine="710"/>
    </w:pPr>
    <w:rPr>
      <w:sz w:val="24"/>
      <w:szCs w:val="24"/>
      <w:lang w:eastAsia="ar-SA"/>
    </w:rPr>
  </w:style>
  <w:style w:type="paragraph" w:customStyle="1" w:styleId="Style8">
    <w:name w:val="Style8"/>
    <w:basedOn w:val="a"/>
    <w:rsid w:val="00113228"/>
    <w:pPr>
      <w:widowControl w:val="0"/>
      <w:suppressAutoHyphens/>
      <w:autoSpaceDE w:val="0"/>
      <w:spacing w:line="274" w:lineRule="exact"/>
      <w:jc w:val="both"/>
    </w:pPr>
    <w:rPr>
      <w:sz w:val="24"/>
      <w:szCs w:val="24"/>
      <w:lang w:eastAsia="ar-SA"/>
    </w:rPr>
  </w:style>
  <w:style w:type="character" w:customStyle="1" w:styleId="10">
    <w:name w:val="Заголовок 1 Знак"/>
    <w:link w:val="1"/>
    <w:rsid w:val="006A4591"/>
    <w:rPr>
      <w:sz w:val="28"/>
    </w:rPr>
  </w:style>
  <w:style w:type="character" w:customStyle="1" w:styleId="40">
    <w:name w:val="Заголовок 4 Знак"/>
    <w:link w:val="4"/>
    <w:rsid w:val="006A4591"/>
    <w:rPr>
      <w:b/>
      <w:bCs/>
      <w:sz w:val="24"/>
      <w:szCs w:val="24"/>
    </w:rPr>
  </w:style>
  <w:style w:type="paragraph" w:styleId="aa">
    <w:name w:val="Block Text"/>
    <w:basedOn w:val="a"/>
    <w:rsid w:val="006A4591"/>
    <w:pPr>
      <w:shd w:val="clear" w:color="auto" w:fill="FFFFFF"/>
      <w:spacing w:line="274" w:lineRule="exact"/>
      <w:ind w:left="7" w:right="72" w:firstLine="331"/>
      <w:jc w:val="both"/>
    </w:pPr>
    <w:rPr>
      <w:sz w:val="24"/>
      <w:szCs w:val="22"/>
    </w:rPr>
  </w:style>
  <w:style w:type="paragraph" w:customStyle="1" w:styleId="2-11">
    <w:name w:val="содержание2-11"/>
    <w:basedOn w:val="a"/>
    <w:rsid w:val="006A4591"/>
    <w:pPr>
      <w:spacing w:after="60"/>
      <w:jc w:val="both"/>
    </w:pPr>
    <w:rPr>
      <w:sz w:val="24"/>
      <w:szCs w:val="24"/>
    </w:rPr>
  </w:style>
  <w:style w:type="paragraph" w:customStyle="1" w:styleId="FR1">
    <w:name w:val="FR1"/>
    <w:rsid w:val="00BC77FE"/>
    <w:pPr>
      <w:widowControl w:val="0"/>
      <w:autoSpaceDE w:val="0"/>
      <w:autoSpaceDN w:val="0"/>
      <w:adjustRightInd w:val="0"/>
      <w:spacing w:before="660" w:line="420" w:lineRule="auto"/>
      <w:ind w:firstLine="720"/>
      <w:jc w:val="both"/>
    </w:pPr>
    <w:rPr>
      <w:sz w:val="28"/>
      <w:szCs w:val="28"/>
    </w:rPr>
  </w:style>
  <w:style w:type="paragraph" w:customStyle="1" w:styleId="ConsPlusNormal">
    <w:name w:val="ConsPlusNormal"/>
    <w:link w:val="ConsPlusNormal0"/>
    <w:rsid w:val="00BC77F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C77FE"/>
    <w:rPr>
      <w:rFonts w:ascii="Arial" w:hAnsi="Arial" w:cs="Arial"/>
      <w:lang w:val="ru-RU" w:eastAsia="ru-RU" w:bidi="ar-SA"/>
    </w:rPr>
  </w:style>
  <w:style w:type="character" w:customStyle="1" w:styleId="FontStyle15">
    <w:name w:val="Font Style15"/>
    <w:uiPriority w:val="99"/>
    <w:rsid w:val="00BC77FE"/>
    <w:rPr>
      <w:rFonts w:ascii="Times New Roman" w:hAnsi="Times New Roman" w:cs="Times New Roman"/>
      <w:sz w:val="22"/>
      <w:szCs w:val="22"/>
    </w:rPr>
  </w:style>
  <w:style w:type="paragraph" w:customStyle="1" w:styleId="Style7">
    <w:name w:val="Style7"/>
    <w:basedOn w:val="a"/>
    <w:uiPriority w:val="99"/>
    <w:rsid w:val="00BC77FE"/>
    <w:pPr>
      <w:widowControl w:val="0"/>
      <w:autoSpaceDE w:val="0"/>
      <w:autoSpaceDN w:val="0"/>
      <w:adjustRightInd w:val="0"/>
      <w:spacing w:line="280" w:lineRule="exact"/>
      <w:jc w:val="both"/>
    </w:pPr>
    <w:rPr>
      <w:sz w:val="24"/>
      <w:szCs w:val="24"/>
    </w:rPr>
  </w:style>
  <w:style w:type="paragraph" w:customStyle="1" w:styleId="Style11">
    <w:name w:val="Style11"/>
    <w:basedOn w:val="a"/>
    <w:uiPriority w:val="99"/>
    <w:rsid w:val="00BC77FE"/>
    <w:pPr>
      <w:widowControl w:val="0"/>
      <w:autoSpaceDE w:val="0"/>
      <w:autoSpaceDN w:val="0"/>
      <w:adjustRightInd w:val="0"/>
      <w:spacing w:line="278" w:lineRule="exact"/>
      <w:jc w:val="both"/>
    </w:pPr>
    <w:rPr>
      <w:sz w:val="24"/>
      <w:szCs w:val="24"/>
    </w:rPr>
  </w:style>
  <w:style w:type="paragraph" w:customStyle="1" w:styleId="western">
    <w:name w:val="western"/>
    <w:basedOn w:val="a"/>
    <w:rsid w:val="000945CB"/>
    <w:pPr>
      <w:spacing w:before="100" w:beforeAutospacing="1" w:after="100" w:afterAutospacing="1"/>
    </w:pPr>
    <w:rPr>
      <w:sz w:val="24"/>
      <w:szCs w:val="24"/>
    </w:rPr>
  </w:style>
  <w:style w:type="paragraph" w:styleId="ab">
    <w:name w:val="Body Text"/>
    <w:basedOn w:val="a"/>
    <w:link w:val="ac"/>
    <w:rsid w:val="00285404"/>
    <w:pPr>
      <w:spacing w:after="120"/>
    </w:pPr>
  </w:style>
  <w:style w:type="character" w:customStyle="1" w:styleId="ac">
    <w:name w:val="Основной текст Знак"/>
    <w:basedOn w:val="a0"/>
    <w:link w:val="ab"/>
    <w:rsid w:val="00285404"/>
  </w:style>
  <w:style w:type="paragraph" w:customStyle="1" w:styleId="ConsPlusNonformat">
    <w:name w:val="ConsPlusNonformat"/>
    <w:uiPriority w:val="99"/>
    <w:rsid w:val="003931A4"/>
    <w:pPr>
      <w:widowControl w:val="0"/>
      <w:autoSpaceDE w:val="0"/>
      <w:autoSpaceDN w:val="0"/>
      <w:adjustRightInd w:val="0"/>
    </w:pPr>
    <w:rPr>
      <w:rFonts w:ascii="Courier New" w:hAnsi="Courier New" w:cs="Courier New"/>
    </w:rPr>
  </w:style>
  <w:style w:type="character" w:styleId="ad">
    <w:name w:val="Strong"/>
    <w:qFormat/>
    <w:rsid w:val="008105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01484">
      <w:bodyDiv w:val="1"/>
      <w:marLeft w:val="0"/>
      <w:marRight w:val="0"/>
      <w:marTop w:val="0"/>
      <w:marBottom w:val="0"/>
      <w:divBdr>
        <w:top w:val="none" w:sz="0" w:space="0" w:color="auto"/>
        <w:left w:val="none" w:sz="0" w:space="0" w:color="auto"/>
        <w:bottom w:val="none" w:sz="0" w:space="0" w:color="auto"/>
        <w:right w:val="none" w:sz="0" w:space="0" w:color="auto"/>
      </w:divBdr>
      <w:divsChild>
        <w:div w:id="481242313">
          <w:marLeft w:val="0"/>
          <w:marRight w:val="0"/>
          <w:marTop w:val="0"/>
          <w:marBottom w:val="58"/>
          <w:divBdr>
            <w:top w:val="none" w:sz="0" w:space="0" w:color="auto"/>
            <w:left w:val="none" w:sz="0" w:space="0" w:color="auto"/>
            <w:bottom w:val="none" w:sz="0" w:space="0" w:color="auto"/>
            <w:right w:val="none" w:sz="0" w:space="0" w:color="auto"/>
          </w:divBdr>
        </w:div>
        <w:div w:id="1586306561">
          <w:marLeft w:val="0"/>
          <w:marRight w:val="0"/>
          <w:marTop w:val="0"/>
          <w:marBottom w:val="5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E4A5C3ED6F15C1B316089560D0408DE0C4B6F24A15E7C8775D3253D24Ei0J6D" TargetMode="External"/><Relationship Id="rId4" Type="http://schemas.microsoft.com/office/2007/relationships/stylesWithEffects" Target="stylesWithEffects.xml"/><Relationship Id="rId9" Type="http://schemas.openxmlformats.org/officeDocument/2006/relationships/hyperlink" Target="consultantplus://offline/ref=E4A5C3ED6F15C1B316089560D0408DE0C4B6F24A15E7C8775D3253D24Ei0J6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BBE8B-947B-493A-A405-80A81BF2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12</Pages>
  <Words>5649</Words>
  <Characters>32201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MoBIL GROUP</Company>
  <LinksUpToDate>false</LinksUpToDate>
  <CharactersWithSpaces>37775</CharactersWithSpaces>
  <SharedDoc>false</SharedDoc>
  <HLinks>
    <vt:vector size="36" baseType="variant">
      <vt:variant>
        <vt:i4>1310801</vt:i4>
      </vt:variant>
      <vt:variant>
        <vt:i4>15</vt:i4>
      </vt:variant>
      <vt:variant>
        <vt:i4>0</vt:i4>
      </vt:variant>
      <vt:variant>
        <vt:i4>5</vt:i4>
      </vt:variant>
      <vt:variant>
        <vt:lpwstr>consultantplus://offline/ref=E4A5C3ED6F15C1B316089560D0408DE0C4B6F24A15E7C8775D3253D24Ei0J6D</vt:lpwstr>
      </vt:variant>
      <vt:variant>
        <vt:lpwstr/>
      </vt:variant>
      <vt:variant>
        <vt:i4>1310801</vt:i4>
      </vt:variant>
      <vt:variant>
        <vt:i4>12</vt:i4>
      </vt:variant>
      <vt:variant>
        <vt:i4>0</vt:i4>
      </vt:variant>
      <vt:variant>
        <vt:i4>5</vt:i4>
      </vt:variant>
      <vt:variant>
        <vt:lpwstr>consultantplus://offline/ref=E4A5C3ED6F15C1B316089560D0408DE0C4B6F24A15E7C8775D3253D24Ei0J6D</vt:lpwstr>
      </vt:variant>
      <vt:variant>
        <vt:lpwstr/>
      </vt:variant>
      <vt:variant>
        <vt:i4>1310801</vt:i4>
      </vt:variant>
      <vt:variant>
        <vt:i4>9</vt:i4>
      </vt:variant>
      <vt:variant>
        <vt:i4>0</vt:i4>
      </vt:variant>
      <vt:variant>
        <vt:i4>5</vt:i4>
      </vt:variant>
      <vt:variant>
        <vt:lpwstr>consultantplus://offline/ref=E4A5C3ED6F15C1B316089560D0408DE0C4B6F24A15E7C8775D3253D24Ei0J6D</vt:lpwstr>
      </vt:variant>
      <vt:variant>
        <vt:lpwstr/>
      </vt:variant>
      <vt:variant>
        <vt:i4>1310801</vt:i4>
      </vt:variant>
      <vt:variant>
        <vt:i4>6</vt:i4>
      </vt:variant>
      <vt:variant>
        <vt:i4>0</vt:i4>
      </vt:variant>
      <vt:variant>
        <vt:i4>5</vt:i4>
      </vt:variant>
      <vt:variant>
        <vt:lpwstr>consultantplus://offline/ref=E4A5C3ED6F15C1B316089560D0408DE0C4B6F24A15E7C8775D3253D24Ei0J6D</vt:lpwstr>
      </vt:variant>
      <vt:variant>
        <vt:lpwstr/>
      </vt:variant>
      <vt:variant>
        <vt:i4>1310801</vt:i4>
      </vt:variant>
      <vt:variant>
        <vt:i4>3</vt:i4>
      </vt:variant>
      <vt:variant>
        <vt:i4>0</vt:i4>
      </vt:variant>
      <vt:variant>
        <vt:i4>5</vt:i4>
      </vt:variant>
      <vt:variant>
        <vt:lpwstr>consultantplus://offline/ref=E4A5C3ED6F15C1B316089560D0408DE0C4B6F24A15E7C8775D3253D24Ei0J6D</vt:lpwstr>
      </vt:variant>
      <vt:variant>
        <vt:lpwstr/>
      </vt:variant>
      <vt:variant>
        <vt:i4>1310801</vt:i4>
      </vt:variant>
      <vt:variant>
        <vt:i4>0</vt:i4>
      </vt:variant>
      <vt:variant>
        <vt:i4>0</vt:i4>
      </vt:variant>
      <vt:variant>
        <vt:i4>5</vt:i4>
      </vt:variant>
      <vt:variant>
        <vt:lpwstr>consultantplus://offline/ref=E4A5C3ED6F15C1B316089560D0408DE0C4B6F24A15E7C8775D3253D24Ei0J6D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rosim</dc:creator>
  <cp:lastModifiedBy>Андрей Петров</cp:lastModifiedBy>
  <cp:revision>12</cp:revision>
  <cp:lastPrinted>2021-08-23T08:11:00Z</cp:lastPrinted>
  <dcterms:created xsi:type="dcterms:W3CDTF">2021-01-11T06:37:00Z</dcterms:created>
  <dcterms:modified xsi:type="dcterms:W3CDTF">2022-05-16T11:04:00Z</dcterms:modified>
</cp:coreProperties>
</file>