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BC" w:rsidRDefault="002474BC"/>
    <w:p w:rsidR="009F7FDA" w:rsidRPr="00F916F3" w:rsidRDefault="009F7FDA" w:rsidP="00F916F3">
      <w:pPr>
        <w:jc w:val="center"/>
        <w:rPr>
          <w:sz w:val="22"/>
          <w:szCs w:val="22"/>
        </w:rPr>
      </w:pPr>
    </w:p>
    <w:p w:rsidR="00F916F3" w:rsidRPr="00F916F3" w:rsidRDefault="00F916F3" w:rsidP="00F916F3">
      <w:pPr>
        <w:jc w:val="center"/>
        <w:rPr>
          <w:sz w:val="22"/>
          <w:szCs w:val="22"/>
        </w:rPr>
      </w:pPr>
      <w:bookmarkStart w:id="0" w:name="_GoBack"/>
      <w:bookmarkEnd w:id="0"/>
      <w:r w:rsidRPr="00F916F3">
        <w:rPr>
          <w:noProof/>
          <w:sz w:val="22"/>
          <w:szCs w:val="22"/>
        </w:rPr>
        <w:drawing>
          <wp:inline distT="0" distB="0" distL="0" distR="0" wp14:anchorId="2585E2F1" wp14:editId="1C5FF55E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F3" w:rsidRPr="00F916F3" w:rsidRDefault="00F916F3" w:rsidP="00F916F3">
      <w:pPr>
        <w:jc w:val="center"/>
        <w:rPr>
          <w:b/>
          <w:sz w:val="32"/>
          <w:szCs w:val="32"/>
        </w:rPr>
      </w:pPr>
      <w:proofErr w:type="spellStart"/>
      <w:r w:rsidRPr="00F916F3">
        <w:rPr>
          <w:b/>
          <w:sz w:val="32"/>
          <w:szCs w:val="32"/>
        </w:rPr>
        <w:t>Ерзовская</w:t>
      </w:r>
      <w:proofErr w:type="spellEnd"/>
      <w:r w:rsidRPr="00F916F3">
        <w:rPr>
          <w:b/>
          <w:sz w:val="32"/>
          <w:szCs w:val="32"/>
        </w:rPr>
        <w:t xml:space="preserve"> городская Дума</w:t>
      </w:r>
    </w:p>
    <w:p w:rsidR="00F916F3" w:rsidRPr="00F916F3" w:rsidRDefault="00F916F3" w:rsidP="00F916F3">
      <w:pPr>
        <w:jc w:val="center"/>
        <w:rPr>
          <w:sz w:val="28"/>
          <w:szCs w:val="28"/>
        </w:rPr>
      </w:pPr>
      <w:r w:rsidRPr="00F916F3">
        <w:rPr>
          <w:sz w:val="28"/>
          <w:szCs w:val="28"/>
        </w:rPr>
        <w:t>Городищенского муниципального района</w:t>
      </w:r>
    </w:p>
    <w:p w:rsidR="00F916F3" w:rsidRPr="00F916F3" w:rsidRDefault="00F916F3" w:rsidP="00F916F3">
      <w:pPr>
        <w:jc w:val="center"/>
        <w:rPr>
          <w:sz w:val="28"/>
          <w:szCs w:val="28"/>
        </w:rPr>
      </w:pPr>
      <w:r w:rsidRPr="00F916F3">
        <w:rPr>
          <w:sz w:val="28"/>
          <w:szCs w:val="28"/>
        </w:rPr>
        <w:t>Волгоградской области</w:t>
      </w:r>
    </w:p>
    <w:p w:rsidR="00F916F3" w:rsidRPr="00F916F3" w:rsidRDefault="00F916F3" w:rsidP="00F916F3">
      <w:pPr>
        <w:jc w:val="center"/>
        <w:rPr>
          <w:b/>
          <w:sz w:val="20"/>
          <w:szCs w:val="20"/>
        </w:rPr>
      </w:pPr>
      <w:r w:rsidRPr="00F916F3">
        <w:rPr>
          <w:sz w:val="22"/>
          <w:szCs w:val="22"/>
        </w:rPr>
        <w:t xml:space="preserve">403010, Волгоградская область, Городищенский район, </w:t>
      </w:r>
      <w:proofErr w:type="spellStart"/>
      <w:r w:rsidRPr="00F916F3">
        <w:rPr>
          <w:sz w:val="22"/>
          <w:szCs w:val="22"/>
        </w:rPr>
        <w:t>р.п</w:t>
      </w:r>
      <w:proofErr w:type="spellEnd"/>
      <w:r w:rsidRPr="00F916F3">
        <w:rPr>
          <w:sz w:val="22"/>
          <w:szCs w:val="22"/>
        </w:rPr>
        <w:t>. Ерзовка, ул. Мелиоративная 2,</w:t>
      </w:r>
    </w:p>
    <w:p w:rsidR="00F916F3" w:rsidRPr="00F916F3" w:rsidRDefault="00F916F3" w:rsidP="00F916F3">
      <w:pPr>
        <w:pBdr>
          <w:bottom w:val="single" w:sz="12" w:space="3" w:color="auto"/>
        </w:pBdr>
        <w:jc w:val="center"/>
        <w:rPr>
          <w:sz w:val="20"/>
          <w:szCs w:val="20"/>
        </w:rPr>
      </w:pPr>
      <w:r w:rsidRPr="00F916F3">
        <w:rPr>
          <w:sz w:val="20"/>
          <w:szCs w:val="20"/>
        </w:rPr>
        <w:t>тел/факс: (84468) 4-79-15</w:t>
      </w:r>
    </w:p>
    <w:p w:rsidR="00F916F3" w:rsidRPr="00F916F3" w:rsidRDefault="00B65102" w:rsidP="00F9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916F3" w:rsidRPr="00F916F3">
        <w:rPr>
          <w:b/>
          <w:sz w:val="28"/>
          <w:szCs w:val="28"/>
        </w:rPr>
        <w:t>РЕШЕНИЕ</w:t>
      </w:r>
      <w:r w:rsidR="009F7FDA">
        <w:rPr>
          <w:b/>
          <w:sz w:val="28"/>
          <w:szCs w:val="28"/>
        </w:rPr>
        <w:t xml:space="preserve">                                    </w:t>
      </w:r>
    </w:p>
    <w:p w:rsidR="00F916F3" w:rsidRPr="00F916F3" w:rsidRDefault="00F916F3" w:rsidP="00F916F3">
      <w:pPr>
        <w:jc w:val="center"/>
        <w:rPr>
          <w:b/>
          <w:sz w:val="28"/>
          <w:szCs w:val="28"/>
        </w:rPr>
      </w:pPr>
    </w:p>
    <w:p w:rsidR="00F916F3" w:rsidRPr="00F916F3" w:rsidRDefault="00F916F3" w:rsidP="00F916F3">
      <w:pPr>
        <w:rPr>
          <w:b/>
          <w:sz w:val="26"/>
          <w:szCs w:val="26"/>
        </w:rPr>
      </w:pPr>
      <w:r w:rsidRPr="00F916F3">
        <w:rPr>
          <w:b/>
          <w:sz w:val="26"/>
          <w:szCs w:val="26"/>
        </w:rPr>
        <w:t xml:space="preserve">от </w:t>
      </w:r>
      <w:r w:rsidR="002719E5">
        <w:rPr>
          <w:b/>
          <w:sz w:val="26"/>
          <w:szCs w:val="26"/>
        </w:rPr>
        <w:t>19</w:t>
      </w:r>
      <w:r w:rsidRPr="00F916F3">
        <w:rPr>
          <w:b/>
          <w:sz w:val="26"/>
          <w:szCs w:val="26"/>
        </w:rPr>
        <w:t xml:space="preserve"> мая 2022 года                                 № </w:t>
      </w:r>
      <w:r w:rsidR="002719E5">
        <w:rPr>
          <w:b/>
          <w:sz w:val="26"/>
          <w:szCs w:val="26"/>
        </w:rPr>
        <w:t>6/5</w:t>
      </w:r>
    </w:p>
    <w:p w:rsidR="00F916F3" w:rsidRPr="00F916F3" w:rsidRDefault="00F916F3" w:rsidP="00F916F3">
      <w:pPr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F916F3" w:rsidRPr="00F916F3" w:rsidTr="00096D26">
        <w:tc>
          <w:tcPr>
            <w:tcW w:w="6487" w:type="dxa"/>
          </w:tcPr>
          <w:p w:rsidR="00F916F3" w:rsidRPr="00F916F3" w:rsidRDefault="00F916F3" w:rsidP="00F916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6F3">
              <w:rPr>
                <w:sz w:val="26"/>
                <w:szCs w:val="26"/>
              </w:rPr>
              <w:t xml:space="preserve">Об утверждении Перечня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услуг </w:t>
            </w:r>
          </w:p>
        </w:tc>
        <w:tc>
          <w:tcPr>
            <w:tcW w:w="3260" w:type="dxa"/>
          </w:tcPr>
          <w:p w:rsidR="00F916F3" w:rsidRPr="00F916F3" w:rsidRDefault="00F916F3" w:rsidP="00F916F3">
            <w:pPr>
              <w:rPr>
                <w:sz w:val="22"/>
                <w:szCs w:val="22"/>
              </w:rPr>
            </w:pPr>
          </w:p>
        </w:tc>
      </w:tr>
    </w:tbl>
    <w:p w:rsidR="00F916F3" w:rsidRPr="00F916F3" w:rsidRDefault="00F916F3" w:rsidP="00F916F3">
      <w:pPr>
        <w:rPr>
          <w:sz w:val="22"/>
          <w:szCs w:val="22"/>
        </w:rPr>
      </w:pPr>
    </w:p>
    <w:p w:rsidR="00F916F3" w:rsidRPr="00F916F3" w:rsidRDefault="00C023CE" w:rsidP="00F916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F916F3" w:rsidRPr="00F916F3">
        <w:rPr>
          <w:sz w:val="26"/>
          <w:szCs w:val="26"/>
        </w:rPr>
        <w:t>В соответствии с Федеральным законом №210 от 27.07.2010г. «Об организации представления государственных и муниципальных услуг»</w:t>
      </w:r>
      <w:r w:rsidR="009F7FDA">
        <w:rPr>
          <w:sz w:val="26"/>
          <w:szCs w:val="26"/>
        </w:rPr>
        <w:t xml:space="preserve">, в связи с утвержденным приказом Министерства экономического развития Российской Федерации </w:t>
      </w:r>
      <w:r w:rsidR="009F7FDA" w:rsidRPr="009F7FDA">
        <w:rPr>
          <w:sz w:val="26"/>
          <w:szCs w:val="26"/>
        </w:rPr>
        <w:t>№33 от 26.01.2022г. «Об утверждении методических рекомендаций для  федеральных органов исполнительной власти, органам государственных внебюджетных фондов, государственных корпораций, наделенных в  соответствии с федеральными законами полномочиями по  предоставлению государственных услуг в установленной сфере деятельности</w:t>
      </w:r>
      <w:proofErr w:type="gramEnd"/>
      <w:r w:rsidR="009F7FDA" w:rsidRPr="009F7FDA">
        <w:rPr>
          <w:sz w:val="26"/>
          <w:szCs w:val="26"/>
        </w:rPr>
        <w:t xml:space="preserve">, </w:t>
      </w:r>
      <w:proofErr w:type="gramStart"/>
      <w:r w:rsidR="009F7FDA" w:rsidRPr="009F7FDA">
        <w:rPr>
          <w:sz w:val="26"/>
          <w:szCs w:val="26"/>
        </w:rPr>
        <w:t>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услуг»</w:t>
      </w:r>
      <w:r w:rsidR="00F916F3" w:rsidRPr="00F916F3">
        <w:rPr>
          <w:sz w:val="26"/>
          <w:szCs w:val="26"/>
        </w:rPr>
        <w:t>,</w:t>
      </w:r>
      <w:r w:rsidR="009F7FDA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Уставом</w:t>
      </w:r>
      <w:r w:rsidR="009F7FDA">
        <w:rPr>
          <w:sz w:val="26"/>
          <w:szCs w:val="26"/>
        </w:rPr>
        <w:t xml:space="preserve"> Ерзовского городского поселения,</w:t>
      </w:r>
      <w:r w:rsidR="00F916F3" w:rsidRPr="00F916F3">
        <w:rPr>
          <w:sz w:val="26"/>
          <w:szCs w:val="26"/>
        </w:rPr>
        <w:t xml:space="preserve"> </w:t>
      </w:r>
      <w:proofErr w:type="spellStart"/>
      <w:r w:rsidR="00F916F3" w:rsidRPr="00F916F3">
        <w:rPr>
          <w:sz w:val="26"/>
          <w:szCs w:val="26"/>
        </w:rPr>
        <w:t>Ерзовская</w:t>
      </w:r>
      <w:proofErr w:type="spellEnd"/>
      <w:r w:rsidR="00F916F3" w:rsidRPr="00F916F3">
        <w:rPr>
          <w:sz w:val="26"/>
          <w:szCs w:val="26"/>
        </w:rPr>
        <w:t xml:space="preserve"> городская Дума,</w:t>
      </w:r>
      <w:proofErr w:type="gramEnd"/>
    </w:p>
    <w:p w:rsidR="00F916F3" w:rsidRPr="00F916F3" w:rsidRDefault="00F916F3" w:rsidP="00F916F3">
      <w:pPr>
        <w:ind w:left="360" w:firstLine="851"/>
        <w:jc w:val="center"/>
        <w:rPr>
          <w:sz w:val="26"/>
          <w:szCs w:val="26"/>
        </w:rPr>
      </w:pPr>
    </w:p>
    <w:p w:rsidR="00F916F3" w:rsidRPr="00F916F3" w:rsidRDefault="00F916F3" w:rsidP="00F916F3">
      <w:pPr>
        <w:ind w:left="-1276"/>
        <w:jc w:val="center"/>
        <w:rPr>
          <w:b/>
        </w:rPr>
      </w:pPr>
      <w:r w:rsidRPr="00F916F3">
        <w:rPr>
          <w:b/>
        </w:rPr>
        <w:t>РЕШИЛА:</w:t>
      </w:r>
    </w:p>
    <w:p w:rsidR="00F916F3" w:rsidRPr="00F916F3" w:rsidRDefault="00F916F3" w:rsidP="00F916F3">
      <w:pPr>
        <w:ind w:left="-1276"/>
        <w:jc w:val="center"/>
        <w:rPr>
          <w:sz w:val="26"/>
          <w:szCs w:val="26"/>
        </w:rPr>
      </w:pPr>
    </w:p>
    <w:p w:rsidR="00F916F3" w:rsidRPr="009F7FDA" w:rsidRDefault="009F7FDA" w:rsidP="009F7FDA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9F7FDA">
        <w:rPr>
          <w:sz w:val="26"/>
          <w:szCs w:val="26"/>
        </w:rPr>
        <w:t>Утвердить Перечень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услуг.</w:t>
      </w:r>
    </w:p>
    <w:p w:rsidR="009F7FDA" w:rsidRDefault="009F7FDA" w:rsidP="009F7FDA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9F7FDA">
        <w:rPr>
          <w:rFonts w:eastAsia="Calibri"/>
          <w:sz w:val="26"/>
          <w:szCs w:val="26"/>
          <w:lang w:eastAsia="en-US"/>
        </w:rPr>
        <w:t>тменить решение Ерзовской го</w:t>
      </w:r>
      <w:r w:rsidR="00C023CE">
        <w:rPr>
          <w:rFonts w:eastAsia="Calibri"/>
          <w:sz w:val="26"/>
          <w:szCs w:val="26"/>
          <w:lang w:eastAsia="en-US"/>
        </w:rPr>
        <w:t>родской Думы от 25 августа 2016 г. № 9</w:t>
      </w:r>
      <w:r w:rsidRPr="009F7FDA">
        <w:rPr>
          <w:rFonts w:eastAsia="Calibri"/>
          <w:sz w:val="26"/>
          <w:szCs w:val="26"/>
          <w:lang w:eastAsia="en-US"/>
        </w:rPr>
        <w:t>/3 «Об утверждении Перечня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и государственных услуг».</w:t>
      </w:r>
    </w:p>
    <w:p w:rsidR="009F7FDA" w:rsidRPr="009F7FDA" w:rsidRDefault="009F7FDA" w:rsidP="009F7FDA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Настоящее решение подлежит официальному обнародованию в установленном порядке. </w:t>
      </w:r>
    </w:p>
    <w:p w:rsidR="00F916F3" w:rsidRPr="00F916F3" w:rsidRDefault="00F916F3" w:rsidP="00F916F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916F3" w:rsidRPr="00F916F3" w:rsidRDefault="00F916F3" w:rsidP="00F916F3">
      <w:pPr>
        <w:jc w:val="both"/>
        <w:rPr>
          <w:rFonts w:eastAsia="Calibri"/>
          <w:sz w:val="26"/>
          <w:szCs w:val="26"/>
          <w:lang w:eastAsia="en-US"/>
        </w:rPr>
      </w:pPr>
    </w:p>
    <w:p w:rsidR="00F916F3" w:rsidRPr="00F916F3" w:rsidRDefault="00F916F3" w:rsidP="00F916F3">
      <w:pPr>
        <w:rPr>
          <w:sz w:val="26"/>
          <w:szCs w:val="26"/>
        </w:rPr>
      </w:pPr>
      <w:r w:rsidRPr="00F916F3">
        <w:rPr>
          <w:sz w:val="26"/>
          <w:szCs w:val="26"/>
        </w:rPr>
        <w:t>Председатель</w:t>
      </w:r>
    </w:p>
    <w:p w:rsidR="00F916F3" w:rsidRPr="00F916F3" w:rsidRDefault="00F916F3" w:rsidP="00F916F3">
      <w:pPr>
        <w:rPr>
          <w:sz w:val="26"/>
          <w:szCs w:val="26"/>
        </w:rPr>
      </w:pPr>
      <w:r w:rsidRPr="00F916F3">
        <w:rPr>
          <w:sz w:val="26"/>
          <w:szCs w:val="26"/>
        </w:rPr>
        <w:t>Ерзовской городской Думы                                                                Т.В. Макаренкова</w:t>
      </w:r>
    </w:p>
    <w:p w:rsidR="00F916F3" w:rsidRPr="00F916F3" w:rsidRDefault="00F916F3" w:rsidP="00F916F3">
      <w:pPr>
        <w:rPr>
          <w:sz w:val="26"/>
          <w:szCs w:val="26"/>
        </w:rPr>
      </w:pPr>
    </w:p>
    <w:p w:rsidR="00F916F3" w:rsidRPr="00F916F3" w:rsidRDefault="009F7FDA" w:rsidP="00F916F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F916F3" w:rsidRPr="00F916F3">
        <w:rPr>
          <w:sz w:val="26"/>
          <w:szCs w:val="26"/>
        </w:rPr>
        <w:t xml:space="preserve"> Ерзовского</w:t>
      </w:r>
    </w:p>
    <w:p w:rsidR="00F916F3" w:rsidRPr="00F916F3" w:rsidRDefault="00F916F3" w:rsidP="00F916F3">
      <w:pPr>
        <w:rPr>
          <w:sz w:val="26"/>
          <w:szCs w:val="26"/>
        </w:rPr>
      </w:pPr>
      <w:r w:rsidRPr="00F916F3">
        <w:rPr>
          <w:sz w:val="26"/>
          <w:szCs w:val="26"/>
        </w:rPr>
        <w:t xml:space="preserve">городского поселения                                                                           </w:t>
      </w:r>
      <w:r w:rsidR="009F7FDA">
        <w:rPr>
          <w:sz w:val="26"/>
          <w:szCs w:val="26"/>
        </w:rPr>
        <w:t>В.Е. Поляничко</w:t>
      </w:r>
    </w:p>
    <w:p w:rsidR="00F916F3" w:rsidRPr="00F916F3" w:rsidRDefault="00F916F3" w:rsidP="00F916F3">
      <w:pPr>
        <w:ind w:firstLine="567"/>
        <w:jc w:val="right"/>
        <w:rPr>
          <w:rFonts w:eastAsia="Calibri"/>
          <w:lang w:eastAsia="en-US"/>
        </w:rPr>
      </w:pPr>
    </w:p>
    <w:p w:rsidR="00B65102" w:rsidRDefault="00B65102">
      <w:pPr>
        <w:sectPr w:rsidR="00B65102" w:rsidSect="004757DB">
          <w:pgSz w:w="11906" w:h="16838"/>
          <w:pgMar w:top="284" w:right="850" w:bottom="142" w:left="1276" w:header="708" w:footer="708" w:gutter="0"/>
          <w:cols w:space="708"/>
          <w:docGrid w:linePitch="360"/>
        </w:sectPr>
      </w:pPr>
    </w:p>
    <w:p w:rsidR="00B65102" w:rsidRDefault="00B65102" w:rsidP="00B65102">
      <w:pPr>
        <w:jc w:val="right"/>
        <w:rPr>
          <w:b/>
        </w:rPr>
      </w:pPr>
      <w:proofErr w:type="gramStart"/>
      <w:r>
        <w:rPr>
          <w:b/>
        </w:rPr>
        <w:lastRenderedPageBreak/>
        <w:t>Утвержден</w:t>
      </w:r>
      <w:proofErr w:type="gramEnd"/>
      <w:r>
        <w:rPr>
          <w:b/>
        </w:rPr>
        <w:t xml:space="preserve"> Решением</w:t>
      </w:r>
    </w:p>
    <w:p w:rsidR="00B65102" w:rsidRDefault="00B65102" w:rsidP="00B65102">
      <w:pPr>
        <w:jc w:val="right"/>
        <w:rPr>
          <w:b/>
        </w:rPr>
      </w:pPr>
      <w:r>
        <w:rPr>
          <w:b/>
        </w:rPr>
        <w:t xml:space="preserve">Ерзовской городской Думы </w:t>
      </w:r>
    </w:p>
    <w:p w:rsidR="00B65102" w:rsidRDefault="00B65102" w:rsidP="00B65102">
      <w:pPr>
        <w:jc w:val="right"/>
        <w:rPr>
          <w:b/>
        </w:rPr>
      </w:pPr>
      <w:r>
        <w:rPr>
          <w:b/>
        </w:rPr>
        <w:t>№</w:t>
      </w:r>
      <w:r w:rsidR="002719E5">
        <w:rPr>
          <w:b/>
        </w:rPr>
        <w:t xml:space="preserve"> 6/5</w:t>
      </w:r>
      <w:r>
        <w:rPr>
          <w:b/>
        </w:rPr>
        <w:t xml:space="preserve"> от </w:t>
      </w:r>
      <w:r w:rsidR="002719E5">
        <w:rPr>
          <w:b/>
        </w:rPr>
        <w:t>19.05.</w:t>
      </w:r>
      <w:r>
        <w:rPr>
          <w:b/>
        </w:rPr>
        <w:t>2022г.</w:t>
      </w:r>
    </w:p>
    <w:p w:rsidR="00B65102" w:rsidRDefault="00B65102" w:rsidP="00B65102">
      <w:pPr>
        <w:rPr>
          <w:b/>
        </w:rPr>
      </w:pPr>
    </w:p>
    <w:p w:rsidR="00B65102" w:rsidRPr="00B65102" w:rsidRDefault="004757DB" w:rsidP="004757DB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органом местного самоуправления Ерзовского городского поселения муниципальных услуг</w:t>
      </w:r>
    </w:p>
    <w:p w:rsidR="00B65102" w:rsidRPr="00B65102" w:rsidRDefault="00B65102" w:rsidP="00B65102"/>
    <w:tbl>
      <w:tblPr>
        <w:tblpPr w:leftFromText="180" w:rightFromText="180" w:bottomFromText="200" w:vertAnchor="text" w:tblpX="-214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4110"/>
        <w:gridCol w:w="3402"/>
        <w:gridCol w:w="3969"/>
      </w:tblGrid>
      <w:tr w:rsidR="004757DB" w:rsidRPr="00B65102" w:rsidTr="004757DB">
        <w:trPr>
          <w:trHeight w:val="12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rPr>
                <w:b/>
              </w:rPr>
            </w:pPr>
            <w:r w:rsidRPr="00B65102">
              <w:rPr>
                <w:b/>
              </w:rPr>
              <w:t xml:space="preserve">№ </w:t>
            </w:r>
            <w:r w:rsidRPr="00B65102">
              <w:rPr>
                <w:b/>
              </w:rPr>
              <w:br/>
            </w:r>
            <w:proofErr w:type="gramStart"/>
            <w:r w:rsidRPr="00B65102">
              <w:rPr>
                <w:b/>
              </w:rPr>
              <w:t>п</w:t>
            </w:r>
            <w:proofErr w:type="gramEnd"/>
            <w:r w:rsidRPr="00B65102">
              <w:rPr>
                <w:b/>
              </w:rPr>
              <w:t>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02" w:rsidRPr="00B65102" w:rsidRDefault="00B65102" w:rsidP="004757DB">
            <w:pPr>
              <w:jc w:val="center"/>
              <w:rPr>
                <w:b/>
              </w:rPr>
            </w:pPr>
            <w:r w:rsidRPr="00B65102">
              <w:rPr>
                <w:b/>
              </w:rPr>
              <w:t xml:space="preserve">Наименование </w:t>
            </w:r>
            <w:r w:rsidRPr="00B65102">
              <w:rPr>
                <w:b/>
              </w:rPr>
              <w:br/>
              <w:t>муниципальной (государственной)</w:t>
            </w:r>
            <w:r w:rsidRPr="00B65102">
              <w:rPr>
                <w:b/>
              </w:rPr>
              <w:br/>
              <w:t>услуги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02" w:rsidRPr="00B65102" w:rsidRDefault="00B65102" w:rsidP="004757DB">
            <w:pPr>
              <w:jc w:val="center"/>
              <w:rPr>
                <w:b/>
              </w:rPr>
            </w:pPr>
            <w:r w:rsidRPr="00B65102">
              <w:rPr>
                <w:b/>
              </w:rPr>
              <w:t xml:space="preserve">Содержание муниципальной (государственной) услуги     </w:t>
            </w:r>
            <w:r w:rsidRPr="00B65102">
              <w:rPr>
                <w:b/>
              </w:rPr>
              <w:br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02" w:rsidRPr="00B65102" w:rsidRDefault="00B65102" w:rsidP="004757DB">
            <w:pPr>
              <w:jc w:val="center"/>
              <w:rPr>
                <w:b/>
              </w:rPr>
            </w:pPr>
            <w:r w:rsidRPr="00B65102">
              <w:rPr>
                <w:b/>
              </w:rPr>
              <w:t>Наименования органа, предоставляющего муниципальную (государственную) услугу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102" w:rsidRPr="00B65102" w:rsidRDefault="00B65102" w:rsidP="004757DB">
            <w:pPr>
              <w:jc w:val="center"/>
              <w:rPr>
                <w:b/>
              </w:rPr>
            </w:pPr>
            <w:r w:rsidRPr="00B65102">
              <w:rPr>
                <w:b/>
              </w:rPr>
              <w:t>Категории потребителей муниципальной (государственной) услуги</w:t>
            </w:r>
          </w:p>
        </w:tc>
      </w:tr>
      <w:tr w:rsidR="004757DB" w:rsidRPr="00B65102" w:rsidTr="004757DB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r w:rsidRPr="00B65102"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center"/>
            </w:pPr>
            <w:r w:rsidRPr="00B65102"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center"/>
            </w:pPr>
            <w:r w:rsidRPr="00B65102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center"/>
            </w:pPr>
            <w:r w:rsidRPr="00B65102"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center"/>
            </w:pPr>
            <w:r w:rsidRPr="00B65102">
              <w:t>5</w:t>
            </w:r>
          </w:p>
        </w:tc>
      </w:tr>
      <w:tr w:rsidR="004757DB" w:rsidRPr="00B65102" w:rsidTr="004757DB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r w:rsidRPr="00B65102"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  <w:rPr>
                <w:bCs/>
              </w:rPr>
            </w:pPr>
            <w:r w:rsidRPr="00B65102">
              <w:rPr>
                <w:bCs/>
              </w:rPr>
              <w:t>Выдача справок, постановлений о присвоении (подтверждении) постоянного (предварительного) адреса градостроительному объекту на  территории Ерзовского городского поселения Постановление № 109 от 16.05.2012 г. (с изм.)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Прием и рассмотрение заявления, подготовка запросов в администрацию, подготовка постановления, подготовка и выдача справки о присвоении (изменении, утверждении) адреса.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2" w:rsidRPr="00B65102" w:rsidRDefault="00B65102" w:rsidP="004757DB">
            <w:pPr>
              <w:jc w:val="both"/>
            </w:pPr>
            <w:r w:rsidRPr="00B65102">
              <w:t>МКУ «Ерзовский информационный центр»</w:t>
            </w:r>
          </w:p>
          <w:p w:rsidR="00B65102" w:rsidRPr="00B65102" w:rsidRDefault="00B65102" w:rsidP="004757DB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 xml:space="preserve">Физические лица  и юридические лица. </w:t>
            </w:r>
          </w:p>
        </w:tc>
      </w:tr>
      <w:tr w:rsidR="004757DB" w:rsidRPr="00B65102" w:rsidTr="004757DB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r w:rsidRPr="00B65102"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 xml:space="preserve">Выдача копий архивных (дубликатов, выписок из </w:t>
            </w:r>
            <w:proofErr w:type="spellStart"/>
            <w:r w:rsidRPr="00B65102">
              <w:t>похозяйственной</w:t>
            </w:r>
            <w:proofErr w:type="spellEnd"/>
            <w:r w:rsidRPr="00B65102">
              <w:t xml:space="preserve"> книги) документов, подтверждающих право на владения землей Постановление № 110 от 16.05.2012 г. (с изм.)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Прием и регистрация заявления,  рассмотрение, подготовка документа и выдача.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2" w:rsidRPr="00B65102" w:rsidRDefault="00B65102" w:rsidP="004757DB">
            <w:pPr>
              <w:jc w:val="both"/>
            </w:pPr>
            <w:r w:rsidRPr="00B65102">
              <w:t>МКУ «Ерзовский информационный центр»</w:t>
            </w:r>
          </w:p>
          <w:p w:rsidR="00B65102" w:rsidRPr="00B65102" w:rsidRDefault="00B65102" w:rsidP="004757DB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Физические лица  и юридические лица.</w:t>
            </w:r>
          </w:p>
        </w:tc>
      </w:tr>
      <w:tr w:rsidR="004757DB" w:rsidRPr="00B65102" w:rsidTr="004757DB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r w:rsidRPr="00B65102"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Выдача справок о наличии подсобного хозяйства на территории Ерзовского городского поселения Постановление № 111 от 16.05.2012 (с изм.)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Прием обращения, рассмотрение исходных документов, принятие решения, выдача справки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102" w:rsidRPr="00B65102" w:rsidRDefault="00B65102" w:rsidP="004757DB">
            <w:pPr>
              <w:jc w:val="both"/>
            </w:pPr>
            <w:r w:rsidRPr="00B65102">
              <w:t>МКУ «Ерзовский информационный центр»</w:t>
            </w:r>
          </w:p>
          <w:p w:rsidR="00B65102" w:rsidRPr="00B65102" w:rsidRDefault="00B65102" w:rsidP="004757DB">
            <w:pPr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02" w:rsidRPr="00B65102" w:rsidRDefault="00B65102" w:rsidP="004757DB">
            <w:pPr>
              <w:jc w:val="both"/>
            </w:pPr>
            <w:r w:rsidRPr="00B65102">
              <w:t>Физические лица, зарегистрированные на территории Ерзовского городского поселения или являющиеся собственниками домовладений.</w:t>
            </w:r>
          </w:p>
        </w:tc>
      </w:tr>
      <w:tr w:rsidR="004757DB" w:rsidTr="00475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5" w:type="dxa"/>
          </w:tcPr>
          <w:p w:rsidR="004757DB" w:rsidRDefault="004757DB" w:rsidP="004757DB"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4757DB" w:rsidRPr="00B65102" w:rsidRDefault="004757DB" w:rsidP="004757DB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65102">
              <w:rPr>
                <w:sz w:val="22"/>
                <w:szCs w:val="22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  <w:p w:rsidR="004757DB" w:rsidRPr="00B65102" w:rsidRDefault="004757DB" w:rsidP="004757DB">
            <w:pPr>
              <w:widowControl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65102">
              <w:rPr>
                <w:sz w:val="22"/>
                <w:szCs w:val="22"/>
              </w:rPr>
              <w:t xml:space="preserve">Постановление № 44 от 27.02.2012 г. (с изм.) </w:t>
            </w:r>
          </w:p>
        </w:tc>
        <w:tc>
          <w:tcPr>
            <w:tcW w:w="4110" w:type="dxa"/>
            <w:shd w:val="clear" w:color="auto" w:fill="auto"/>
          </w:tcPr>
          <w:p w:rsidR="004757DB" w:rsidRPr="00B65102" w:rsidRDefault="004757DB" w:rsidP="004757DB">
            <w:p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65102">
              <w:rPr>
                <w:sz w:val="22"/>
                <w:szCs w:val="22"/>
              </w:rPr>
              <w:t>Предоставление информации о времени и месте проведения физкультурно-оздоровительных и спортивных мероприятий</w:t>
            </w:r>
          </w:p>
        </w:tc>
        <w:tc>
          <w:tcPr>
            <w:tcW w:w="3402" w:type="dxa"/>
            <w:shd w:val="clear" w:color="auto" w:fill="auto"/>
          </w:tcPr>
          <w:p w:rsidR="004757DB" w:rsidRPr="00B65102" w:rsidRDefault="004757DB" w:rsidP="004757DB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B65102">
              <w:rPr>
                <w:sz w:val="22"/>
                <w:szCs w:val="22"/>
              </w:rPr>
              <w:t>МКУ «Центр культурного, спортивного и библиотечного обслуживания населения Ерзовского городского поселения»</w:t>
            </w:r>
          </w:p>
        </w:tc>
        <w:tc>
          <w:tcPr>
            <w:tcW w:w="3969" w:type="dxa"/>
            <w:shd w:val="clear" w:color="auto" w:fill="auto"/>
          </w:tcPr>
          <w:p w:rsidR="004757DB" w:rsidRPr="00B65102" w:rsidRDefault="004757DB" w:rsidP="004757D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B65102">
              <w:rPr>
                <w:sz w:val="22"/>
                <w:szCs w:val="22"/>
              </w:rPr>
              <w:t>Физические и юридические лица</w:t>
            </w:r>
          </w:p>
        </w:tc>
      </w:tr>
    </w:tbl>
    <w:p w:rsidR="002474BC" w:rsidRDefault="00B65102" w:rsidP="00B65102">
      <w:pPr>
        <w:tabs>
          <w:tab w:val="left" w:pos="9060"/>
        </w:tabs>
      </w:pPr>
      <w:r>
        <w:lastRenderedPageBreak/>
        <w:tab/>
      </w:r>
    </w:p>
    <w:p w:rsidR="00B65102" w:rsidRDefault="00B65102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Default="004757DB" w:rsidP="00B65102">
      <w:pPr>
        <w:tabs>
          <w:tab w:val="left" w:pos="9060"/>
        </w:tabs>
      </w:pPr>
    </w:p>
    <w:p w:rsidR="004757DB" w:rsidRPr="00B65102" w:rsidRDefault="004757DB" w:rsidP="00B65102">
      <w:pPr>
        <w:tabs>
          <w:tab w:val="left" w:pos="9060"/>
        </w:tabs>
      </w:pPr>
    </w:p>
    <w:sectPr w:rsidR="004757DB" w:rsidRPr="00B65102" w:rsidSect="004757DB">
      <w:pgSz w:w="16838" w:h="11906" w:orient="landscape"/>
      <w:pgMar w:top="568" w:right="2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7348"/>
    <w:multiLevelType w:val="hybridMultilevel"/>
    <w:tmpl w:val="8760E190"/>
    <w:lvl w:ilvl="0" w:tplc="99B2DFBA">
      <w:start w:val="1"/>
      <w:numFmt w:val="decimal"/>
      <w:lvlText w:val="%1."/>
      <w:lvlJc w:val="left"/>
      <w:pPr>
        <w:ind w:left="1560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364C12"/>
    <w:multiLevelType w:val="hybridMultilevel"/>
    <w:tmpl w:val="478C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C"/>
    <w:rsid w:val="002474BC"/>
    <w:rsid w:val="002719E5"/>
    <w:rsid w:val="002B0764"/>
    <w:rsid w:val="003128CC"/>
    <w:rsid w:val="004757DB"/>
    <w:rsid w:val="006A6247"/>
    <w:rsid w:val="006D0BFE"/>
    <w:rsid w:val="00866E51"/>
    <w:rsid w:val="0092701C"/>
    <w:rsid w:val="009F7FDA"/>
    <w:rsid w:val="00B65102"/>
    <w:rsid w:val="00C023CE"/>
    <w:rsid w:val="00C45C6A"/>
    <w:rsid w:val="00CC521C"/>
    <w:rsid w:val="00F559DA"/>
    <w:rsid w:val="00F658B0"/>
    <w:rsid w:val="00F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2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F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2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F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Алёна</cp:lastModifiedBy>
  <cp:revision>2</cp:revision>
  <cp:lastPrinted>2022-05-23T06:16:00Z</cp:lastPrinted>
  <dcterms:created xsi:type="dcterms:W3CDTF">2022-05-23T06:16:00Z</dcterms:created>
  <dcterms:modified xsi:type="dcterms:W3CDTF">2022-05-23T06:16:00Z</dcterms:modified>
</cp:coreProperties>
</file>