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32" w:rsidRDefault="00634C32" w:rsidP="00634C3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ПРЕСС-СЛУЖБА</w:t>
      </w:r>
    </w:p>
    <w:p w:rsidR="00634C32" w:rsidRDefault="00634C32" w:rsidP="00634C32">
      <w:pPr>
        <w:pStyle w:val="a4"/>
        <w:ind w:righ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634C32" w:rsidRDefault="00634C32" w:rsidP="00634C32">
      <w:pPr>
        <w:pStyle w:val="a4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634C32" w:rsidRDefault="00634C32" w:rsidP="00634C3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634C32" w:rsidRDefault="00634C32" w:rsidP="00634C32">
      <w:pPr>
        <w:pStyle w:val="a6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400001, г. Волгоград, ул. </w:t>
      </w:r>
      <w:proofErr w:type="spellStart"/>
      <w:r>
        <w:rPr>
          <w:rFonts w:ascii="Times New Roman" w:hAnsi="Times New Roman"/>
          <w:b/>
          <w:sz w:val="24"/>
          <w:szCs w:val="24"/>
        </w:rPr>
        <w:t>Рабоче-Крестьянская</w:t>
      </w:r>
      <w:proofErr w:type="spellEnd"/>
      <w:r>
        <w:rPr>
          <w:rFonts w:ascii="Times New Roman" w:hAnsi="Times New Roman"/>
          <w:b/>
          <w:sz w:val="24"/>
          <w:szCs w:val="24"/>
        </w:rPr>
        <w:t>, 16</w:t>
      </w:r>
    </w:p>
    <w:p w:rsidR="00634C32" w:rsidRDefault="00634C32" w:rsidP="00634C32">
      <w:pPr>
        <w:pStyle w:val="a6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(8442) </w:t>
      </w:r>
      <w:r>
        <w:rPr>
          <w:rFonts w:ascii="Times New Roman" w:hAnsi="Times New Roman"/>
          <w:b/>
          <w:bCs/>
          <w:sz w:val="24"/>
          <w:szCs w:val="24"/>
        </w:rPr>
        <w:t>24-93-77</w:t>
      </w:r>
    </w:p>
    <w:p w:rsidR="00634C32" w:rsidRDefault="00ED3E42" w:rsidP="00634C32">
      <w:pPr>
        <w:pStyle w:val="a6"/>
        <w:ind w:left="567"/>
        <w:jc w:val="center"/>
        <w:rPr>
          <w:rFonts w:ascii="Times New Roman" w:hAnsi="Times New Roman"/>
          <w:b/>
          <w:bCs/>
          <w:sz w:val="32"/>
        </w:rPr>
      </w:pPr>
      <w:r w:rsidRPr="00ED3E42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634C32" w:rsidRDefault="00634C32" w:rsidP="00634C32">
      <w:pPr>
        <w:pStyle w:val="a6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5" w:history="1"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pfr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34C32" w:rsidRDefault="00634C32" w:rsidP="00634C3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lang w:eastAsia="ru-RU"/>
        </w:rPr>
        <w:t>19 сентября 2022 года</w:t>
      </w:r>
    </w:p>
    <w:p w:rsidR="00D85494" w:rsidRDefault="00D85494" w:rsidP="00D85494">
      <w:pPr>
        <w:spacing w:before="100" w:beforeAutospacing="1" w:after="100" w:afterAutospacing="1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</w:p>
    <w:p w:rsidR="00D85494" w:rsidRPr="00E41106" w:rsidRDefault="00D85494" w:rsidP="00D854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получателей пенсии по потере кормильца</w:t>
      </w:r>
    </w:p>
    <w:p w:rsidR="00D85494" w:rsidRPr="00D85494" w:rsidRDefault="00D85494" w:rsidP="00D854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eastAsia="ru-RU"/>
        </w:rPr>
      </w:pPr>
      <w:r w:rsidRPr="00D8549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России стартовал новый учебный год. </w:t>
      </w:r>
      <w:proofErr w:type="gramStart"/>
      <w:r w:rsidRPr="00D8549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Отделение Пенсионного Фонда по Волгоградской области информирует, что молодым людям, получающим пенсию по случаю потери кормильца и </w:t>
      </w:r>
      <w:r w:rsidRPr="00D85494">
        <w:rPr>
          <w:rFonts w:ascii="Times New Roman" w:eastAsia="Times New Roman" w:hAnsi="Times New Roman" w:cs="Times New Roman"/>
          <w:sz w:val="24"/>
          <w:lang w:eastAsia="ru-RU"/>
        </w:rPr>
        <w:t>достигшим 18 лет, которые окончили школу и поступили в вузы и колледжи, для продления выплаты необходимо вместе с заявлением представить в региональный ПФР справку из учебного заведения.</w:t>
      </w:r>
      <w:proofErr w:type="gramEnd"/>
      <w:r w:rsidRPr="00D85494">
        <w:rPr>
          <w:rFonts w:ascii="Times New Roman" w:eastAsia="Times New Roman" w:hAnsi="Times New Roman" w:cs="Times New Roman"/>
          <w:sz w:val="24"/>
          <w:lang w:eastAsia="ru-RU"/>
        </w:rPr>
        <w:t xml:space="preserve"> В противном случае выплата пенсии может быть прекращена. </w:t>
      </w:r>
    </w:p>
    <w:p w:rsidR="00D85494" w:rsidRPr="00D85494" w:rsidRDefault="00D85494" w:rsidP="00D8549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85494">
        <w:rPr>
          <w:rFonts w:ascii="Times New Roman" w:eastAsia="Times New Roman" w:hAnsi="Times New Roman" w:cs="Times New Roman"/>
          <w:sz w:val="24"/>
          <w:lang w:eastAsia="ru-RU"/>
        </w:rPr>
        <w:t xml:space="preserve">Справку можно принести лично в клиентскую службу ПФР по месту нахождения (прием ведется по предварительной записи) либо направить почтой в адрес территориального органа ПФР, назначившего пенсию. </w:t>
      </w:r>
      <w:r w:rsidRPr="00D85494">
        <w:rPr>
          <w:rFonts w:ascii="Times New Roman" w:hAnsi="Times New Roman" w:cs="Times New Roman"/>
          <w:sz w:val="24"/>
        </w:rPr>
        <w:t>Сделать это надо в начале обучения, в дальнейшем подтверждение не требуется. Документ должен содержать информацию о наименовании учебного заведения, ФИО и дату рождения учащегося, сведения приказа о зачислении, печать и подпись руководителя образовательного заведения.</w:t>
      </w:r>
    </w:p>
    <w:p w:rsidR="00D85494" w:rsidRPr="00D85494" w:rsidRDefault="00D85494" w:rsidP="00D854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eastAsia="ru-RU"/>
        </w:rPr>
      </w:pPr>
      <w:r w:rsidRPr="00D85494">
        <w:rPr>
          <w:rFonts w:ascii="Times New Roman" w:eastAsia="Times New Roman" w:hAnsi="Times New Roman" w:cs="Times New Roman"/>
          <w:sz w:val="24"/>
          <w:lang w:eastAsia="ru-RU"/>
        </w:rPr>
        <w:t xml:space="preserve">Напомним, что право на пенсию по случаю потери кормильца имеют нетрудоспособные члены семьи умершего кормильца, состоявшие на его иждивении. К таковым относятся несовершеннолетние дети, а также дети, которые учатся </w:t>
      </w:r>
      <w:proofErr w:type="spellStart"/>
      <w:r w:rsidRPr="00D85494">
        <w:rPr>
          <w:rFonts w:ascii="Times New Roman" w:eastAsia="Times New Roman" w:hAnsi="Times New Roman" w:cs="Times New Roman"/>
          <w:sz w:val="24"/>
          <w:lang w:eastAsia="ru-RU"/>
        </w:rPr>
        <w:t>очно</w:t>
      </w:r>
      <w:proofErr w:type="spellEnd"/>
      <w:r w:rsidRPr="00D85494">
        <w:rPr>
          <w:rFonts w:ascii="Times New Roman" w:eastAsia="Times New Roman" w:hAnsi="Times New Roman" w:cs="Times New Roman"/>
          <w:sz w:val="24"/>
          <w:lang w:eastAsia="ru-RU"/>
        </w:rPr>
        <w:t xml:space="preserve"> в образовательных учреждениях всех типов и видов, в том числе в иностранных организациях, расположенных за пределами территории РФ. </w:t>
      </w:r>
    </w:p>
    <w:p w:rsidR="00D85494" w:rsidRPr="00D85494" w:rsidRDefault="00D85494" w:rsidP="00D854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eastAsia="ru-RU"/>
        </w:rPr>
      </w:pPr>
      <w:r w:rsidRPr="00D85494">
        <w:rPr>
          <w:rFonts w:ascii="Times New Roman" w:eastAsia="Times New Roman" w:hAnsi="Times New Roman" w:cs="Times New Roman"/>
          <w:bCs/>
          <w:sz w:val="24"/>
          <w:lang w:eastAsia="ru-RU"/>
        </w:rPr>
        <w:t>Необходимо учесть, что</w:t>
      </w:r>
      <w:r w:rsidRPr="00D85494">
        <w:rPr>
          <w:rFonts w:ascii="Times New Roman" w:eastAsia="Times New Roman" w:hAnsi="Times New Roman" w:cs="Times New Roman"/>
          <w:sz w:val="24"/>
          <w:lang w:eastAsia="ru-RU"/>
        </w:rPr>
        <w:t xml:space="preserve"> выплата пенсии прекращается, если студент отчислен с очного отделения (переведен на заочное), закончил обучение либо достиг возраста 23 лет. О прекращении учебы по любой из указанных причин необходимо своевременно сообщить в Пенсионный фонд. При выявлении переплаты ПФР будет вынужден взыскать неправомерно полученные средства.</w:t>
      </w:r>
    </w:p>
    <w:p w:rsidR="00D85494" w:rsidRPr="00D85494" w:rsidRDefault="00D85494" w:rsidP="00D85494">
      <w:pPr>
        <w:pStyle w:val="a8"/>
      </w:pPr>
      <w:r w:rsidRPr="00D85494">
        <w:t>Пенсию по случаю потери кормильца в Волгоградской области на 1 сентября 2022 года получают 36 858 жителей.</w:t>
      </w:r>
    </w:p>
    <w:p w:rsidR="00775454" w:rsidRPr="00D85494" w:rsidRDefault="00D85494">
      <w:pPr>
        <w:rPr>
          <w:sz w:val="24"/>
        </w:rPr>
      </w:pPr>
    </w:p>
    <w:sectPr w:rsidR="00775454" w:rsidRPr="00D85494" w:rsidSect="00D854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34C32"/>
    <w:rsid w:val="00534C6C"/>
    <w:rsid w:val="00634C32"/>
    <w:rsid w:val="006544E7"/>
    <w:rsid w:val="00AD7557"/>
    <w:rsid w:val="00D85494"/>
    <w:rsid w:val="00ED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3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4C3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634C3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4C3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634C3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34C3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D85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3</cp:revision>
  <dcterms:created xsi:type="dcterms:W3CDTF">2022-09-15T10:33:00Z</dcterms:created>
  <dcterms:modified xsi:type="dcterms:W3CDTF">2022-09-15T10:36:00Z</dcterms:modified>
</cp:coreProperties>
</file>