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11" w:rsidRDefault="00F51811" w:rsidP="008C007D">
      <w:pPr>
        <w:ind w:right="-143"/>
        <w:jc w:val="center"/>
      </w:pPr>
      <w:r>
        <w:t>СПРАВКА</w:t>
      </w:r>
    </w:p>
    <w:p w:rsidR="00B76628" w:rsidRDefault="00AE5CB5" w:rsidP="008C007D">
      <w:pPr>
        <w:ind w:right="-143"/>
        <w:jc w:val="center"/>
      </w:pPr>
      <w:r>
        <w:t xml:space="preserve">о нормативном правовом регулировании вопросов </w:t>
      </w:r>
      <w:r w:rsidR="008C007D">
        <w:t xml:space="preserve">при </w:t>
      </w:r>
      <w:r>
        <w:t>частичной мобилизации в Российской Федерации</w:t>
      </w:r>
    </w:p>
    <w:p w:rsidR="003D46EB" w:rsidRDefault="003D46EB" w:rsidP="001869DA">
      <w:pPr>
        <w:ind w:right="-143"/>
        <w:rPr>
          <w:szCs w:val="28"/>
        </w:rPr>
      </w:pPr>
    </w:p>
    <w:tbl>
      <w:tblPr>
        <w:tblStyle w:val="a7"/>
        <w:tblW w:w="14737" w:type="dxa"/>
        <w:tblLayout w:type="fixed"/>
        <w:tblLook w:val="04A0"/>
      </w:tblPr>
      <w:tblGrid>
        <w:gridCol w:w="6232"/>
        <w:gridCol w:w="6521"/>
        <w:gridCol w:w="1984"/>
      </w:tblGrid>
      <w:tr w:rsidR="008C1E84" w:rsidTr="00F51811">
        <w:trPr>
          <w:trHeight w:val="901"/>
        </w:trPr>
        <w:tc>
          <w:tcPr>
            <w:tcW w:w="6232" w:type="dxa"/>
            <w:shd w:val="clear" w:color="auto" w:fill="E7E6E6" w:themeFill="background2"/>
          </w:tcPr>
          <w:p w:rsidR="00F51811" w:rsidRDefault="00F51811" w:rsidP="00AE5CB5">
            <w:pPr>
              <w:ind w:right="-143" w:firstLine="0"/>
              <w:jc w:val="center"/>
              <w:rPr>
                <w:b/>
                <w:bCs/>
                <w:szCs w:val="28"/>
              </w:rPr>
            </w:pPr>
          </w:p>
          <w:p w:rsidR="008C1E84" w:rsidRPr="00AE5CB5" w:rsidRDefault="008C007D" w:rsidP="00AE5CB5">
            <w:pPr>
              <w:ind w:right="-143" w:firstLine="0"/>
              <w:jc w:val="center"/>
              <w:rPr>
                <w:b/>
                <w:bCs/>
                <w:szCs w:val="28"/>
              </w:rPr>
            </w:pPr>
            <w:r w:rsidRPr="00AE5CB5">
              <w:rPr>
                <w:b/>
                <w:bCs/>
                <w:szCs w:val="28"/>
              </w:rPr>
              <w:t xml:space="preserve">Нормативный правовой документ </w:t>
            </w:r>
          </w:p>
        </w:tc>
        <w:tc>
          <w:tcPr>
            <w:tcW w:w="6521" w:type="dxa"/>
            <w:shd w:val="clear" w:color="auto" w:fill="E7E6E6" w:themeFill="background2"/>
          </w:tcPr>
          <w:p w:rsidR="00F51811" w:rsidRDefault="00F51811" w:rsidP="00AE5CB5">
            <w:pPr>
              <w:ind w:right="-143" w:firstLine="0"/>
              <w:jc w:val="center"/>
              <w:rPr>
                <w:b/>
                <w:bCs/>
                <w:szCs w:val="28"/>
              </w:rPr>
            </w:pPr>
          </w:p>
          <w:p w:rsidR="008C1E84" w:rsidRPr="00AE5CB5" w:rsidRDefault="008C007D" w:rsidP="00AE5CB5">
            <w:pPr>
              <w:ind w:right="-143" w:firstLine="0"/>
              <w:jc w:val="center"/>
              <w:rPr>
                <w:b/>
                <w:bCs/>
                <w:szCs w:val="28"/>
              </w:rPr>
            </w:pPr>
            <w:r w:rsidRPr="00AE5CB5">
              <w:rPr>
                <w:b/>
                <w:bCs/>
                <w:szCs w:val="28"/>
              </w:rPr>
              <w:t>Нормативные положения</w:t>
            </w:r>
          </w:p>
        </w:tc>
        <w:tc>
          <w:tcPr>
            <w:tcW w:w="1984" w:type="dxa"/>
            <w:shd w:val="clear" w:color="auto" w:fill="E7E6E6" w:themeFill="background2"/>
          </w:tcPr>
          <w:p w:rsidR="008C1E84" w:rsidRPr="00AE5CB5" w:rsidRDefault="008C1E84" w:rsidP="00AE5CB5">
            <w:pPr>
              <w:ind w:right="-143" w:firstLine="0"/>
              <w:jc w:val="center"/>
              <w:rPr>
                <w:b/>
                <w:bCs/>
                <w:szCs w:val="28"/>
              </w:rPr>
            </w:pPr>
          </w:p>
        </w:tc>
      </w:tr>
      <w:tr w:rsidR="008C1E84" w:rsidTr="008C1E84">
        <w:trPr>
          <w:trHeight w:val="413"/>
        </w:trPr>
        <w:tc>
          <w:tcPr>
            <w:tcW w:w="14737" w:type="dxa"/>
            <w:gridSpan w:val="3"/>
            <w:tcBorders>
              <w:bottom w:val="nil"/>
            </w:tcBorders>
          </w:tcPr>
          <w:p w:rsidR="008C1E84" w:rsidRDefault="008C1E84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</w:p>
          <w:p w:rsidR="008C1E84" w:rsidRDefault="008C1E84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Мобилизация</w:t>
            </w:r>
          </w:p>
          <w:p w:rsidR="008C1E84" w:rsidRDefault="008C1E84" w:rsidP="008C1E84">
            <w:pPr>
              <w:ind w:right="-143" w:firstLine="0"/>
              <w:jc w:val="center"/>
              <w:rPr>
                <w:szCs w:val="28"/>
              </w:rPr>
            </w:pPr>
          </w:p>
        </w:tc>
      </w:tr>
      <w:tr w:rsidR="008C1E84" w:rsidTr="008C1E84">
        <w:tc>
          <w:tcPr>
            <w:tcW w:w="6232" w:type="dxa"/>
            <w:tcBorders>
              <w:bottom w:val="nil"/>
            </w:tcBorders>
          </w:tcPr>
          <w:p w:rsidR="008C1E84" w:rsidRPr="007C7FAC" w:rsidRDefault="008C1E84" w:rsidP="007C7FAC">
            <w:pPr>
              <w:ind w:right="-143" w:firstLine="0"/>
              <w:jc w:val="left"/>
              <w:rPr>
                <w:szCs w:val="28"/>
              </w:rPr>
            </w:pPr>
            <w:r w:rsidRPr="007C7FAC">
              <w:rPr>
                <w:szCs w:val="28"/>
              </w:rPr>
              <w:t>Указ Президента РФ от 21.09.2022 N 647</w:t>
            </w:r>
          </w:p>
          <w:p w:rsidR="008C1E84" w:rsidRPr="007C7FAC" w:rsidRDefault="008C007D" w:rsidP="007C7FAC">
            <w:pPr>
              <w:ind w:right="-143"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C1E84" w:rsidRPr="007C7FAC">
              <w:rPr>
                <w:szCs w:val="28"/>
              </w:rPr>
              <w:t>Об объявлении частичной мобилизации в Российской Федерации</w:t>
            </w:r>
            <w:r>
              <w:rPr>
                <w:szCs w:val="28"/>
              </w:rPr>
              <w:t>»</w:t>
            </w:r>
          </w:p>
          <w:p w:rsidR="008C1E84" w:rsidRPr="007C7FAC" w:rsidRDefault="006952C6" w:rsidP="00EB72BB">
            <w:pPr>
              <w:ind w:right="39" w:firstLine="0"/>
              <w:jc w:val="left"/>
              <w:rPr>
                <w:szCs w:val="28"/>
              </w:rPr>
            </w:pPr>
            <w:hyperlink r:id="rId5" w:history="1">
              <w:r w:rsidR="008C1E84" w:rsidRPr="007C7FAC">
                <w:rPr>
                  <w:rStyle w:val="a8"/>
                  <w:szCs w:val="28"/>
                </w:rPr>
                <w:t>http://publication.pravo.gov.ru/Document/View/0001202209210001?ysclid=l8io8dhvny767066564</w:t>
              </w:r>
            </w:hyperlink>
          </w:p>
          <w:p w:rsidR="008C1E84" w:rsidRDefault="008C1E84" w:rsidP="007C7FAC">
            <w:pPr>
              <w:ind w:right="-143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C1E84" w:rsidRDefault="008C1E84" w:rsidP="008D3D23">
            <w:pPr>
              <w:ind w:right="-143" w:firstLine="0"/>
              <w:jc w:val="left"/>
              <w:rPr>
                <w:szCs w:val="28"/>
              </w:rPr>
            </w:pPr>
            <w:r w:rsidRPr="007C7FAC">
              <w:rPr>
                <w:szCs w:val="28"/>
              </w:rPr>
              <w:t>Призыву на военную службу по мобилизации в Вооруженные Силы РФ подлежат граждане РФ, призванные на военную службу по мобилизации, имеющие статус военнослужащих, проходящие военную службу в Вооруженных Силах РФ по контракту.</w:t>
            </w:r>
          </w:p>
        </w:tc>
        <w:tc>
          <w:tcPr>
            <w:tcW w:w="1984" w:type="dxa"/>
            <w:tcBorders>
              <w:bottom w:val="nil"/>
            </w:tcBorders>
          </w:tcPr>
          <w:p w:rsidR="008C1E84" w:rsidRDefault="008C1E84" w:rsidP="008D3D23">
            <w:pPr>
              <w:ind w:right="-143" w:firstLine="0"/>
              <w:jc w:val="left"/>
              <w:rPr>
                <w:szCs w:val="28"/>
              </w:rPr>
            </w:pPr>
            <w:r w:rsidRPr="007C7FAC">
              <w:rPr>
                <w:szCs w:val="28"/>
              </w:rPr>
              <w:t>Пункт 2 Указа</w:t>
            </w:r>
          </w:p>
        </w:tc>
      </w:tr>
      <w:tr w:rsidR="008C1E84" w:rsidTr="009C03C5">
        <w:tc>
          <w:tcPr>
            <w:tcW w:w="14737" w:type="dxa"/>
            <w:gridSpan w:val="3"/>
            <w:tcBorders>
              <w:bottom w:val="nil"/>
            </w:tcBorders>
          </w:tcPr>
          <w:p w:rsidR="008C1E84" w:rsidRDefault="008C1E84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</w:p>
          <w:p w:rsidR="008C1E84" w:rsidRDefault="008C1E84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Денежное содержание при мобилизации</w:t>
            </w:r>
          </w:p>
          <w:p w:rsidR="008C1E84" w:rsidRDefault="008C1E84" w:rsidP="008C1E84">
            <w:pPr>
              <w:ind w:right="-143" w:firstLine="0"/>
              <w:jc w:val="center"/>
              <w:rPr>
                <w:szCs w:val="28"/>
              </w:rPr>
            </w:pPr>
          </w:p>
        </w:tc>
      </w:tr>
      <w:tr w:rsidR="008C1E84" w:rsidTr="00F51811">
        <w:tc>
          <w:tcPr>
            <w:tcW w:w="6232" w:type="dxa"/>
            <w:tcBorders>
              <w:bottom w:val="single" w:sz="4" w:space="0" w:color="auto"/>
            </w:tcBorders>
          </w:tcPr>
          <w:p w:rsidR="008C1E84" w:rsidRPr="007C7FAC" w:rsidRDefault="008C1E84" w:rsidP="007C7FAC">
            <w:pPr>
              <w:ind w:right="-143" w:firstLine="0"/>
              <w:jc w:val="left"/>
              <w:rPr>
                <w:szCs w:val="28"/>
              </w:rPr>
            </w:pPr>
            <w:r w:rsidRPr="007C7FAC">
              <w:rPr>
                <w:szCs w:val="28"/>
              </w:rPr>
              <w:t>Указ Президента РФ от 21.09.2022 N 647</w:t>
            </w:r>
          </w:p>
          <w:p w:rsidR="008C1E84" w:rsidRPr="007C7FAC" w:rsidRDefault="008C007D" w:rsidP="007C7FAC">
            <w:pPr>
              <w:ind w:right="-143"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C1E84" w:rsidRPr="007C7FAC">
              <w:rPr>
                <w:szCs w:val="28"/>
              </w:rPr>
              <w:t>Об объявлении частичной мобилизации в Российской Федерации</w:t>
            </w:r>
            <w:r>
              <w:rPr>
                <w:szCs w:val="28"/>
              </w:rPr>
              <w:t>»</w:t>
            </w:r>
          </w:p>
          <w:p w:rsidR="008C1E84" w:rsidRDefault="006952C6" w:rsidP="00EB72BB">
            <w:pPr>
              <w:ind w:right="39" w:firstLine="0"/>
              <w:jc w:val="left"/>
              <w:rPr>
                <w:szCs w:val="28"/>
              </w:rPr>
            </w:pPr>
            <w:hyperlink r:id="rId6" w:history="1">
              <w:r w:rsidR="008C1E84" w:rsidRPr="002E7A7C">
                <w:rPr>
                  <w:rStyle w:val="a8"/>
                  <w:szCs w:val="28"/>
                </w:rPr>
                <w:t>http://publication.pravo.gov.ru/Document/View/0001202209210001?ysclid=l8io8dhvny767066564</w:t>
              </w:r>
            </w:hyperlink>
          </w:p>
          <w:p w:rsidR="00F51811" w:rsidRDefault="00F51811" w:rsidP="00F51811">
            <w:pPr>
              <w:ind w:right="-143" w:firstLine="0"/>
              <w:jc w:val="left"/>
              <w:rPr>
                <w:szCs w:val="28"/>
              </w:rPr>
            </w:pPr>
          </w:p>
          <w:p w:rsidR="00F51811" w:rsidRDefault="00F51811" w:rsidP="00F51811">
            <w:pPr>
              <w:ind w:right="-143" w:firstLine="0"/>
              <w:jc w:val="left"/>
              <w:rPr>
                <w:szCs w:val="28"/>
              </w:rPr>
            </w:pPr>
          </w:p>
          <w:p w:rsidR="00F51811" w:rsidRDefault="00F51811" w:rsidP="00F51811">
            <w:pPr>
              <w:ind w:right="-143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C1E84" w:rsidRDefault="008C1E84" w:rsidP="008D3D23">
            <w:pPr>
              <w:ind w:right="-143" w:firstLine="0"/>
              <w:jc w:val="left"/>
              <w:rPr>
                <w:szCs w:val="28"/>
              </w:rPr>
            </w:pPr>
            <w:r w:rsidRPr="007C7FAC">
              <w:rPr>
                <w:szCs w:val="28"/>
              </w:rPr>
              <w:t>Уровень денежного содержания граждан РФ, призванных на военную службу по мобилизации в Вооруженные Силы РФ, устанавливается равным уровню денежного содержания военнослужащих, проходящих военную службу в Вооруженных Силах РФ по контракту.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1E84" w:rsidRDefault="008C1E84" w:rsidP="008D3D23">
            <w:pPr>
              <w:ind w:right="-143" w:firstLine="0"/>
              <w:jc w:val="left"/>
              <w:rPr>
                <w:szCs w:val="28"/>
              </w:rPr>
            </w:pPr>
            <w:r w:rsidRPr="007C7FAC">
              <w:rPr>
                <w:szCs w:val="28"/>
              </w:rPr>
              <w:t>Пункт</w:t>
            </w:r>
            <w:r>
              <w:rPr>
                <w:szCs w:val="28"/>
              </w:rPr>
              <w:t xml:space="preserve"> 3</w:t>
            </w:r>
            <w:r w:rsidRPr="007C7FAC">
              <w:rPr>
                <w:szCs w:val="28"/>
              </w:rPr>
              <w:t xml:space="preserve"> Указа</w:t>
            </w:r>
          </w:p>
        </w:tc>
      </w:tr>
      <w:tr w:rsidR="00F51811" w:rsidTr="00F51811">
        <w:tc>
          <w:tcPr>
            <w:tcW w:w="6232" w:type="dxa"/>
            <w:tcBorders>
              <w:bottom w:val="single" w:sz="4" w:space="0" w:color="auto"/>
            </w:tcBorders>
          </w:tcPr>
          <w:p w:rsidR="00F51811" w:rsidRPr="00F51811" w:rsidRDefault="00F51811" w:rsidP="00F51811">
            <w:pPr>
              <w:ind w:right="-143" w:firstLine="0"/>
              <w:jc w:val="left"/>
              <w:rPr>
                <w:szCs w:val="28"/>
              </w:rPr>
            </w:pPr>
            <w:r w:rsidRPr="00F51811">
              <w:rPr>
                <w:szCs w:val="28"/>
              </w:rPr>
              <w:t>Федеральный закон от 27.05.1998 N 76-ФЗ</w:t>
            </w:r>
          </w:p>
          <w:p w:rsidR="00F51811" w:rsidRDefault="008C007D" w:rsidP="00EB72BB">
            <w:pPr>
              <w:ind w:right="181"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51811" w:rsidRPr="00F51811">
              <w:rPr>
                <w:szCs w:val="28"/>
              </w:rPr>
              <w:t>О статусе военнослужащих</w:t>
            </w:r>
            <w:r>
              <w:rPr>
                <w:szCs w:val="28"/>
              </w:rPr>
              <w:t>»</w:t>
            </w:r>
          </w:p>
          <w:p w:rsidR="00F51811" w:rsidRDefault="006952C6" w:rsidP="00796634">
            <w:pPr>
              <w:ind w:right="-143" w:firstLine="0"/>
              <w:jc w:val="left"/>
              <w:rPr>
                <w:szCs w:val="28"/>
              </w:rPr>
            </w:pPr>
            <w:hyperlink r:id="rId7" w:history="1">
              <w:r w:rsidR="00796634" w:rsidRPr="002E7A7C">
                <w:rPr>
                  <w:rStyle w:val="a8"/>
                  <w:szCs w:val="28"/>
                </w:rPr>
                <w:t>http://pravo.gov.ru/proxy/ips/?docbody=&amp;nd=102053139&amp;ysclid=l8it8v3ju8103239809</w:t>
              </w:r>
            </w:hyperlink>
          </w:p>
          <w:p w:rsidR="008D7B20" w:rsidRDefault="008D7B20" w:rsidP="00796634">
            <w:pPr>
              <w:ind w:right="-143" w:firstLine="0"/>
              <w:jc w:val="left"/>
              <w:rPr>
                <w:szCs w:val="28"/>
              </w:rPr>
            </w:pPr>
          </w:p>
          <w:p w:rsidR="008D7B20" w:rsidRPr="007C7FAC" w:rsidRDefault="008D7B20" w:rsidP="00796634">
            <w:pPr>
              <w:ind w:right="-143" w:firstLine="0"/>
              <w:jc w:val="left"/>
              <w:rPr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51811" w:rsidRPr="007C7FAC" w:rsidRDefault="00F51811" w:rsidP="008D3D23">
            <w:pPr>
              <w:ind w:right="-143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Устанавливает уровень денежного содержания </w:t>
            </w:r>
            <w:r w:rsidRPr="00F51811">
              <w:rPr>
                <w:szCs w:val="28"/>
              </w:rPr>
              <w:t>военнослужащих, проходящих военную службу в Вооруженных Силах РФ по контракту.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811" w:rsidRPr="007C7FAC" w:rsidRDefault="00F51811" w:rsidP="008D3D23">
            <w:pPr>
              <w:ind w:right="-143" w:firstLine="0"/>
              <w:jc w:val="left"/>
              <w:rPr>
                <w:szCs w:val="28"/>
              </w:rPr>
            </w:pPr>
          </w:p>
        </w:tc>
      </w:tr>
      <w:tr w:rsidR="008C1E84" w:rsidTr="00F51811">
        <w:tc>
          <w:tcPr>
            <w:tcW w:w="14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84" w:rsidRDefault="008C1E84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</w:p>
          <w:p w:rsidR="008C1E84" w:rsidRDefault="008C1E84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  <w:r w:rsidRPr="007C7FAC">
              <w:rPr>
                <w:b/>
                <w:bCs/>
                <w:szCs w:val="28"/>
              </w:rPr>
              <w:t>Срок действия контрактов о прохождении военной службы</w:t>
            </w:r>
          </w:p>
          <w:p w:rsidR="008C1E84" w:rsidRPr="007C7FAC" w:rsidRDefault="008C1E84" w:rsidP="008C1E84">
            <w:pPr>
              <w:ind w:right="-143" w:firstLine="0"/>
              <w:jc w:val="center"/>
              <w:rPr>
                <w:szCs w:val="28"/>
              </w:rPr>
            </w:pPr>
          </w:p>
        </w:tc>
      </w:tr>
      <w:tr w:rsidR="008C1E84" w:rsidTr="008C1E84">
        <w:tc>
          <w:tcPr>
            <w:tcW w:w="6232" w:type="dxa"/>
            <w:tcBorders>
              <w:bottom w:val="single" w:sz="4" w:space="0" w:color="auto"/>
            </w:tcBorders>
          </w:tcPr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>Указ Президента РФ от 21.09.2022 N 647</w:t>
            </w:r>
          </w:p>
          <w:p w:rsidR="008C1E84" w:rsidRPr="008C1E84" w:rsidRDefault="008C007D" w:rsidP="008C1E84">
            <w:pPr>
              <w:ind w:right="-143"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C1E84" w:rsidRPr="008C1E84">
              <w:rPr>
                <w:szCs w:val="28"/>
              </w:rPr>
              <w:t>Об объявлении частичной мобилизации в Российской Федерации</w:t>
            </w:r>
            <w:r>
              <w:rPr>
                <w:szCs w:val="28"/>
              </w:rPr>
              <w:t>»</w:t>
            </w:r>
          </w:p>
          <w:p w:rsidR="008C1E84" w:rsidRDefault="006952C6" w:rsidP="00EB72BB">
            <w:pPr>
              <w:ind w:right="181" w:firstLine="0"/>
              <w:jc w:val="left"/>
              <w:rPr>
                <w:szCs w:val="28"/>
              </w:rPr>
            </w:pPr>
            <w:hyperlink r:id="rId8" w:history="1">
              <w:r w:rsidR="008C1E84" w:rsidRPr="002E7A7C">
                <w:rPr>
                  <w:rStyle w:val="a8"/>
                  <w:szCs w:val="28"/>
                </w:rPr>
                <w:t>http://publication.pravo.gov.ru/Document/View/0001202209210001?ysclid=l8io8dhvny767066564</w:t>
              </w:r>
            </w:hyperlink>
          </w:p>
          <w:p w:rsidR="008C1E84" w:rsidRPr="007C7FAC" w:rsidRDefault="008C1E84" w:rsidP="008C1E84">
            <w:pPr>
              <w:ind w:right="-143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C1E84" w:rsidRPr="007C7FAC" w:rsidRDefault="008C1E84" w:rsidP="008D3D23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>Контракты продолжают свое действие до окончания периода частичной мобилизации, за исключением случаев увольнения военнослужащих с военной службы по основаниям, установленным Указом.</w:t>
            </w:r>
          </w:p>
        </w:tc>
        <w:tc>
          <w:tcPr>
            <w:tcW w:w="1984" w:type="dxa"/>
            <w:tcBorders>
              <w:bottom w:val="nil"/>
            </w:tcBorders>
          </w:tcPr>
          <w:p w:rsidR="008C1E84" w:rsidRPr="007C7FAC" w:rsidRDefault="008C1E84" w:rsidP="008D3D23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 xml:space="preserve">Пункт </w:t>
            </w:r>
            <w:r>
              <w:rPr>
                <w:szCs w:val="28"/>
              </w:rPr>
              <w:t>4</w:t>
            </w:r>
            <w:r w:rsidRPr="008C1E84">
              <w:rPr>
                <w:szCs w:val="28"/>
              </w:rPr>
              <w:t xml:space="preserve"> Указа</w:t>
            </w:r>
          </w:p>
        </w:tc>
      </w:tr>
      <w:tr w:rsidR="008C1E84" w:rsidTr="00C702D3">
        <w:tc>
          <w:tcPr>
            <w:tcW w:w="14737" w:type="dxa"/>
            <w:gridSpan w:val="3"/>
            <w:tcBorders>
              <w:bottom w:val="single" w:sz="4" w:space="0" w:color="auto"/>
            </w:tcBorders>
          </w:tcPr>
          <w:p w:rsidR="008C1E84" w:rsidRDefault="008C1E84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</w:p>
          <w:p w:rsidR="008C1E84" w:rsidRDefault="008C1E84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  <w:r w:rsidRPr="008C1E84">
              <w:rPr>
                <w:b/>
                <w:bCs/>
                <w:szCs w:val="28"/>
              </w:rPr>
              <w:t>Основания для увольнения с военной службы в период частичной мобилизации</w:t>
            </w:r>
          </w:p>
          <w:p w:rsidR="008C1E84" w:rsidRPr="008C1E84" w:rsidRDefault="008C1E84" w:rsidP="008C1E84">
            <w:pPr>
              <w:ind w:right="-143" w:firstLine="0"/>
              <w:jc w:val="center"/>
              <w:rPr>
                <w:szCs w:val="28"/>
              </w:rPr>
            </w:pPr>
          </w:p>
        </w:tc>
      </w:tr>
      <w:tr w:rsidR="008C1E84" w:rsidTr="008C1E84">
        <w:tc>
          <w:tcPr>
            <w:tcW w:w="6232" w:type="dxa"/>
            <w:tcBorders>
              <w:bottom w:val="single" w:sz="4" w:space="0" w:color="auto"/>
            </w:tcBorders>
          </w:tcPr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>Указ Президента РФ от 21.09.2022 N 647</w:t>
            </w:r>
          </w:p>
          <w:p w:rsidR="008C1E84" w:rsidRPr="008C1E84" w:rsidRDefault="008C007D" w:rsidP="008C1E84">
            <w:pPr>
              <w:ind w:right="-143"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C1E84" w:rsidRPr="008C1E84">
              <w:rPr>
                <w:szCs w:val="28"/>
              </w:rPr>
              <w:t>Об объявлении частичной мобилизации в Российской Федерации</w:t>
            </w:r>
            <w:r>
              <w:rPr>
                <w:szCs w:val="28"/>
              </w:rPr>
              <w:t>»</w:t>
            </w:r>
          </w:p>
          <w:p w:rsidR="008C1E84" w:rsidRPr="008C1E84" w:rsidRDefault="006952C6" w:rsidP="00EB72BB">
            <w:pPr>
              <w:ind w:right="181" w:firstLine="0"/>
              <w:jc w:val="left"/>
              <w:rPr>
                <w:szCs w:val="28"/>
              </w:rPr>
            </w:pPr>
            <w:hyperlink r:id="rId9" w:history="1">
              <w:r w:rsidR="008C1E84" w:rsidRPr="008C1E84">
                <w:rPr>
                  <w:rStyle w:val="a8"/>
                  <w:szCs w:val="28"/>
                </w:rPr>
                <w:t>http://publication.pravo.gov.ru/Document/View/0001202209210001?ysclid=l8io8dhvny767066564</w:t>
              </w:r>
            </w:hyperlink>
          </w:p>
          <w:p w:rsidR="008C1E84" w:rsidRPr="008C1E84" w:rsidRDefault="008C1E84" w:rsidP="008C1E84">
            <w:pPr>
              <w:ind w:right="-143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>а) по возрасту - по достижении ими предельного возраста пребывания на военной службе;</w:t>
            </w:r>
          </w:p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>б) по состоянию здоровья -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замещаться указанными военнослужащими;</w:t>
            </w:r>
          </w:p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>в) в связи с вступлением в законную силу приговора суда о назначении наказания в виде лишения свободы.</w:t>
            </w:r>
          </w:p>
        </w:tc>
        <w:tc>
          <w:tcPr>
            <w:tcW w:w="1984" w:type="dxa"/>
            <w:tcBorders>
              <w:bottom w:val="nil"/>
            </w:tcBorders>
          </w:tcPr>
          <w:p w:rsidR="008C1E84" w:rsidRPr="008C1E84" w:rsidRDefault="008C1E84" w:rsidP="008D3D23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 xml:space="preserve">Пункт </w:t>
            </w:r>
            <w:r>
              <w:rPr>
                <w:szCs w:val="28"/>
              </w:rPr>
              <w:t>5</w:t>
            </w:r>
            <w:r w:rsidRPr="008C1E84">
              <w:rPr>
                <w:szCs w:val="28"/>
              </w:rPr>
              <w:t xml:space="preserve"> Указа</w:t>
            </w:r>
          </w:p>
        </w:tc>
      </w:tr>
      <w:tr w:rsidR="008C1E84" w:rsidTr="002D5323">
        <w:tc>
          <w:tcPr>
            <w:tcW w:w="14737" w:type="dxa"/>
            <w:gridSpan w:val="3"/>
            <w:tcBorders>
              <w:bottom w:val="single" w:sz="4" w:space="0" w:color="auto"/>
            </w:tcBorders>
          </w:tcPr>
          <w:p w:rsidR="008C1E84" w:rsidRDefault="008C1E84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</w:p>
          <w:p w:rsidR="008C1E84" w:rsidRDefault="008C1E84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  <w:r w:rsidRPr="008C1E84">
              <w:rPr>
                <w:b/>
                <w:bCs/>
                <w:szCs w:val="28"/>
              </w:rPr>
              <w:t>Отсрочка от призыва</w:t>
            </w:r>
          </w:p>
          <w:p w:rsidR="008C1E84" w:rsidRPr="008C1E84" w:rsidRDefault="008C1E84" w:rsidP="008C1E84">
            <w:pPr>
              <w:ind w:right="-143" w:firstLine="0"/>
              <w:jc w:val="center"/>
              <w:rPr>
                <w:szCs w:val="28"/>
              </w:rPr>
            </w:pPr>
          </w:p>
        </w:tc>
      </w:tr>
      <w:tr w:rsidR="008C1E84" w:rsidTr="002D5323">
        <w:tc>
          <w:tcPr>
            <w:tcW w:w="6232" w:type="dxa"/>
            <w:tcBorders>
              <w:bottom w:val="single" w:sz="4" w:space="0" w:color="auto"/>
            </w:tcBorders>
          </w:tcPr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>Указ Президента РФ от 21.09.2022 N 647</w:t>
            </w:r>
          </w:p>
          <w:p w:rsidR="008C1E84" w:rsidRPr="008C1E84" w:rsidRDefault="008C007D" w:rsidP="008C1E84">
            <w:pPr>
              <w:ind w:right="-143" w:firstLine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C1E84" w:rsidRPr="008C1E84">
              <w:rPr>
                <w:szCs w:val="28"/>
              </w:rPr>
              <w:t>Об объявлении частичной мобилизации в Российской Федерации</w:t>
            </w:r>
            <w:r>
              <w:rPr>
                <w:szCs w:val="28"/>
              </w:rPr>
              <w:t>»</w:t>
            </w:r>
          </w:p>
          <w:p w:rsidR="008C1E84" w:rsidRDefault="006952C6" w:rsidP="00EB72BB">
            <w:pPr>
              <w:ind w:right="39" w:firstLine="0"/>
              <w:jc w:val="left"/>
              <w:rPr>
                <w:szCs w:val="28"/>
              </w:rPr>
            </w:pPr>
            <w:hyperlink r:id="rId10" w:history="1">
              <w:r w:rsidR="008C007D" w:rsidRPr="006725E1">
                <w:rPr>
                  <w:rStyle w:val="a8"/>
                  <w:szCs w:val="28"/>
                </w:rPr>
                <w:t>http://publication.pravo.gov.ru/Document/View/0001202209210001?ysclid=l8io8dhvny767066564</w:t>
              </w:r>
            </w:hyperlink>
          </w:p>
          <w:p w:rsidR="008C007D" w:rsidRPr="008C1E84" w:rsidRDefault="008C007D" w:rsidP="008C1E84">
            <w:pPr>
              <w:ind w:right="-143" w:firstLine="0"/>
              <w:jc w:val="left"/>
              <w:rPr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 xml:space="preserve">Предоставлена гражданам РФ, работающим в организациях оборонно-промышленного комплекса на период работы в этих организациях. </w:t>
            </w:r>
          </w:p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>Категории граждан РФ, которым предоставляется право на отсрочку, и порядок его предоставления определяются Правительством РФ.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1E84" w:rsidRPr="008C1E84" w:rsidRDefault="008C1E84" w:rsidP="008D3D23">
            <w:pPr>
              <w:ind w:right="-143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Пункт 9 Указа </w:t>
            </w:r>
          </w:p>
        </w:tc>
      </w:tr>
      <w:tr w:rsidR="008C1E84" w:rsidTr="002D5323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Указ Президента РФ от 24.09.2022 № 664</w:t>
            </w:r>
          </w:p>
          <w:p w:rsidR="008C1E84" w:rsidRDefault="006952C6" w:rsidP="00EB72BB">
            <w:pPr>
              <w:ind w:right="39" w:firstLine="0"/>
              <w:jc w:val="left"/>
              <w:rPr>
                <w:szCs w:val="28"/>
              </w:rPr>
            </w:pPr>
            <w:hyperlink r:id="rId11" w:history="1">
              <w:r w:rsidR="008C1E84" w:rsidRPr="002E7A7C">
                <w:rPr>
                  <w:rStyle w:val="a8"/>
                  <w:szCs w:val="28"/>
                </w:rPr>
                <w:t>http://publication.pravo.gov.ru/Document/View/0001202209240020</w:t>
              </w:r>
            </w:hyperlink>
          </w:p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Установлена </w:t>
            </w:r>
            <w:r w:rsidRPr="008D3D23">
              <w:rPr>
                <w:szCs w:val="28"/>
              </w:rPr>
              <w:t xml:space="preserve">отсрочка </w:t>
            </w:r>
            <w:r w:rsidRPr="007D05CF">
              <w:rPr>
                <w:szCs w:val="28"/>
              </w:rPr>
              <w:t>студентам, обучающимся по очной и очно-заочной формам обучения по имеющим государственную аккредитацию</w:t>
            </w:r>
            <w:r w:rsidRPr="008D3D23">
              <w:rPr>
                <w:szCs w:val="28"/>
              </w:rPr>
              <w:t xml:space="preserve"> образовательным программам среднего профессионального и высшего образования в государственных образовательных организациях, в научных организациях и получающим образование соответствующего уровня впервые.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8C1E84" w:rsidRPr="008C1E84" w:rsidRDefault="008C1E84" w:rsidP="008D3D23">
            <w:pPr>
              <w:ind w:right="-143" w:firstLine="0"/>
              <w:jc w:val="left"/>
              <w:rPr>
                <w:szCs w:val="28"/>
              </w:rPr>
            </w:pPr>
          </w:p>
        </w:tc>
      </w:tr>
      <w:tr w:rsidR="00CA6EA4" w:rsidTr="002D5323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A6EA4" w:rsidRPr="00024455" w:rsidRDefault="00CA6EA4" w:rsidP="008C1E84">
            <w:pPr>
              <w:ind w:right="-143" w:firstLine="0"/>
              <w:jc w:val="left"/>
              <w:rPr>
                <w:color w:val="FF0000"/>
                <w:szCs w:val="28"/>
              </w:rPr>
            </w:pPr>
            <w:r w:rsidRPr="00024455">
              <w:rPr>
                <w:color w:val="FF0000"/>
                <w:szCs w:val="28"/>
              </w:rPr>
              <w:t xml:space="preserve">Приказ Минцифры России от 26.09.2022 № 712 </w:t>
            </w:r>
            <w:r w:rsidRPr="00024455">
              <w:rPr>
                <w:color w:val="FF0000"/>
                <w:szCs w:val="28"/>
              </w:rPr>
              <w:br/>
              <w:t>«О рекомендованном перечне приоритетных специальностей и направлений подготовки высшего образования для обеспечения основных потребностей аккредитованных организаций, осуществляющих деятельность в области информационных технологий, и операторов связи в квалифицированных кадрах».</w:t>
            </w:r>
          </w:p>
          <w:p w:rsidR="00CA6EA4" w:rsidRPr="00024455" w:rsidRDefault="006952C6" w:rsidP="008C1E84">
            <w:pPr>
              <w:ind w:right="-143" w:firstLine="0"/>
              <w:jc w:val="left"/>
              <w:rPr>
                <w:color w:val="FF0000"/>
                <w:szCs w:val="28"/>
              </w:rPr>
            </w:pPr>
            <w:hyperlink r:id="rId12" w:history="1">
              <w:r w:rsidR="00CA6EA4" w:rsidRPr="00024455">
                <w:rPr>
                  <w:rStyle w:val="a8"/>
                  <w:color w:val="FF0000"/>
                  <w:szCs w:val="28"/>
                </w:rPr>
                <w:t>https://digital.gov.ru/ru/documents/8361/</w:t>
              </w:r>
            </w:hyperlink>
          </w:p>
          <w:p w:rsidR="00CA6EA4" w:rsidRPr="00024455" w:rsidRDefault="00CA6EA4" w:rsidP="008C1E84">
            <w:pPr>
              <w:ind w:right="-143" w:firstLine="0"/>
              <w:jc w:val="left"/>
              <w:rPr>
                <w:color w:val="FF0000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A6EA4" w:rsidRPr="00024455" w:rsidRDefault="00024455" w:rsidP="008C1E84">
            <w:pPr>
              <w:ind w:right="-143" w:firstLin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Утвержден </w:t>
            </w:r>
            <w:r w:rsidRPr="00024455">
              <w:rPr>
                <w:color w:val="FF0000"/>
                <w:szCs w:val="28"/>
              </w:rPr>
              <w:t>рекомендованный перечень приоритетных специальностей и направлений подготовки высшего образования для обеспечения основных потребностей аккредитованных организаций, осуществляющих деятельность в области информационных технологий, операторов связи в квалифицированных кадрах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CA6EA4" w:rsidRPr="00024455" w:rsidRDefault="00CA6EA4" w:rsidP="008D3D23">
            <w:pPr>
              <w:ind w:right="-143" w:firstLine="0"/>
              <w:jc w:val="left"/>
              <w:rPr>
                <w:color w:val="FF0000"/>
                <w:szCs w:val="28"/>
              </w:rPr>
            </w:pPr>
          </w:p>
        </w:tc>
      </w:tr>
      <w:tr w:rsidR="008C1E84" w:rsidTr="006A14C5">
        <w:tc>
          <w:tcPr>
            <w:tcW w:w="14737" w:type="dxa"/>
            <w:gridSpan w:val="3"/>
            <w:tcBorders>
              <w:bottom w:val="single" w:sz="4" w:space="0" w:color="auto"/>
            </w:tcBorders>
          </w:tcPr>
          <w:p w:rsidR="008C1E84" w:rsidRDefault="008C1E84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</w:p>
          <w:p w:rsidR="008C1E84" w:rsidRDefault="0062032C" w:rsidP="008C1E84">
            <w:pPr>
              <w:ind w:right="-143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Уголовная о</w:t>
            </w:r>
            <w:r w:rsidR="008C1E84" w:rsidRPr="0084397C">
              <w:rPr>
                <w:b/>
                <w:bCs/>
                <w:szCs w:val="28"/>
              </w:rPr>
              <w:t>тветственность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8C1E84" w:rsidRPr="008C1E84" w:rsidRDefault="008C1E84" w:rsidP="008C1E84">
            <w:pPr>
              <w:ind w:right="-143" w:firstLine="0"/>
              <w:jc w:val="center"/>
              <w:rPr>
                <w:szCs w:val="28"/>
              </w:rPr>
            </w:pPr>
          </w:p>
        </w:tc>
      </w:tr>
      <w:tr w:rsidR="008C1E84" w:rsidTr="008C1E84">
        <w:tc>
          <w:tcPr>
            <w:tcW w:w="6232" w:type="dxa"/>
          </w:tcPr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 xml:space="preserve">Федеральный закон от 24.09.2022 № 365-ФЗ </w:t>
            </w:r>
            <w:r w:rsidR="008C007D">
              <w:rPr>
                <w:szCs w:val="28"/>
              </w:rPr>
              <w:t>«</w:t>
            </w:r>
            <w:r w:rsidRPr="008C1E84">
              <w:rPr>
                <w:szCs w:val="28"/>
              </w:rPr>
              <w:t>О внесении изменений в Уголовный кодекс Российской Федерации и статью 151 Уголовно-процессуального кодекса Российской Федерации</w:t>
            </w:r>
            <w:r w:rsidR="008C007D">
              <w:rPr>
                <w:szCs w:val="28"/>
              </w:rPr>
              <w:t>»</w:t>
            </w:r>
          </w:p>
          <w:p w:rsidR="008C1E84" w:rsidRDefault="006952C6" w:rsidP="00EB72BB">
            <w:pPr>
              <w:ind w:right="181" w:firstLine="0"/>
              <w:jc w:val="left"/>
              <w:rPr>
                <w:szCs w:val="28"/>
              </w:rPr>
            </w:pPr>
            <w:hyperlink r:id="rId13" w:history="1">
              <w:r w:rsidR="0062032C" w:rsidRPr="002E7A7C">
                <w:rPr>
                  <w:rStyle w:val="a8"/>
                  <w:szCs w:val="28"/>
                </w:rPr>
                <w:t>http://publication.pravo.gov.ru/Document/View/0001202209240002?index=1&amp;rangeSize=1</w:t>
              </w:r>
            </w:hyperlink>
          </w:p>
          <w:p w:rsidR="0062032C" w:rsidRDefault="0062032C" w:rsidP="008C1E84">
            <w:pPr>
              <w:ind w:right="-143" w:firstLine="0"/>
              <w:jc w:val="left"/>
              <w:rPr>
                <w:szCs w:val="28"/>
              </w:rPr>
            </w:pPr>
          </w:p>
          <w:p w:rsidR="008C1E84" w:rsidRDefault="008C1E84" w:rsidP="008D3D23">
            <w:pPr>
              <w:ind w:right="-143" w:firstLine="0"/>
              <w:jc w:val="left"/>
              <w:rPr>
                <w:szCs w:val="28"/>
              </w:rPr>
            </w:pPr>
          </w:p>
          <w:p w:rsidR="008C1E84" w:rsidRDefault="008C1E84" w:rsidP="00AE5CB5">
            <w:pPr>
              <w:ind w:right="-143" w:firstLine="0"/>
              <w:jc w:val="left"/>
              <w:rPr>
                <w:szCs w:val="28"/>
              </w:rPr>
            </w:pPr>
          </w:p>
        </w:tc>
        <w:tc>
          <w:tcPr>
            <w:tcW w:w="6521" w:type="dxa"/>
          </w:tcPr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 xml:space="preserve">Вводится уголовная ответственность за мародерство (лишение свободы на срок до 15 лет) и добровольную сдачу в плен (от 3 до 10 лет). </w:t>
            </w:r>
          </w:p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 xml:space="preserve">Ужесточается ответственность за иные преступления против военной службы. </w:t>
            </w:r>
          </w:p>
          <w:p w:rsidR="008C1E84" w:rsidRP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 xml:space="preserve">Совершение такого преступления в период мобилизации считаться отягчающим обстоятельством. </w:t>
            </w:r>
          </w:p>
          <w:p w:rsidR="008C1E84" w:rsidRDefault="008C1E84" w:rsidP="008C1E84">
            <w:pPr>
              <w:ind w:right="-143" w:firstLine="0"/>
              <w:jc w:val="left"/>
              <w:rPr>
                <w:szCs w:val="28"/>
              </w:rPr>
            </w:pPr>
            <w:r w:rsidRPr="008C1E84">
              <w:rPr>
                <w:szCs w:val="28"/>
              </w:rPr>
              <w:t xml:space="preserve">Устанавливается ответственность граждан, призванных на военные сборы из запаса, за неявку или самовольное оставление места службы наравне с </w:t>
            </w:r>
            <w:r w:rsidRPr="008C1E84">
              <w:rPr>
                <w:szCs w:val="28"/>
              </w:rPr>
              <w:lastRenderedPageBreak/>
              <w:t>гражданами, осуществляющими службу по контракту.</w:t>
            </w:r>
          </w:p>
        </w:tc>
        <w:tc>
          <w:tcPr>
            <w:tcW w:w="1984" w:type="dxa"/>
          </w:tcPr>
          <w:p w:rsidR="008C1E84" w:rsidRDefault="008C1E84" w:rsidP="008D3D23">
            <w:pPr>
              <w:ind w:right="-143" w:firstLine="0"/>
              <w:jc w:val="left"/>
              <w:rPr>
                <w:szCs w:val="28"/>
              </w:rPr>
            </w:pPr>
          </w:p>
        </w:tc>
      </w:tr>
    </w:tbl>
    <w:p w:rsidR="003D46EB" w:rsidRDefault="003D46EB" w:rsidP="008D3D23">
      <w:pPr>
        <w:ind w:right="-143"/>
        <w:jc w:val="left"/>
        <w:rPr>
          <w:szCs w:val="28"/>
        </w:rPr>
      </w:pPr>
    </w:p>
    <w:p w:rsidR="003D46EB" w:rsidRDefault="003D46EB" w:rsidP="008D3D23">
      <w:pPr>
        <w:ind w:right="-143"/>
        <w:jc w:val="left"/>
        <w:rPr>
          <w:szCs w:val="28"/>
        </w:rPr>
      </w:pPr>
    </w:p>
    <w:p w:rsidR="003D46EB" w:rsidRDefault="003D46EB" w:rsidP="001869DA">
      <w:pPr>
        <w:ind w:right="-143"/>
        <w:rPr>
          <w:szCs w:val="28"/>
        </w:rPr>
      </w:pPr>
    </w:p>
    <w:p w:rsidR="003D46EB" w:rsidRDefault="003D46EB" w:rsidP="001869DA">
      <w:pPr>
        <w:ind w:right="-143"/>
        <w:rPr>
          <w:szCs w:val="28"/>
        </w:rPr>
      </w:pPr>
    </w:p>
    <w:sectPr w:rsidR="003D46EB" w:rsidSect="008D7B20">
      <w:pgSz w:w="16838" w:h="11906" w:orient="landscape"/>
      <w:pgMar w:top="567" w:right="851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ECB"/>
    <w:multiLevelType w:val="hybridMultilevel"/>
    <w:tmpl w:val="E1E4A918"/>
    <w:lvl w:ilvl="0" w:tplc="B00EBE4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4012122"/>
    <w:multiLevelType w:val="hybridMultilevel"/>
    <w:tmpl w:val="A28080F0"/>
    <w:lvl w:ilvl="0" w:tplc="25DE0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B31"/>
    <w:rsid w:val="00024455"/>
    <w:rsid w:val="00054A3B"/>
    <w:rsid w:val="000C65C1"/>
    <w:rsid w:val="000F5C2E"/>
    <w:rsid w:val="0010514F"/>
    <w:rsid w:val="00140DB7"/>
    <w:rsid w:val="0018133D"/>
    <w:rsid w:val="001869DA"/>
    <w:rsid w:val="00270965"/>
    <w:rsid w:val="00273CC0"/>
    <w:rsid w:val="002D5323"/>
    <w:rsid w:val="00320868"/>
    <w:rsid w:val="003D46EB"/>
    <w:rsid w:val="004160BA"/>
    <w:rsid w:val="00432295"/>
    <w:rsid w:val="00502F3A"/>
    <w:rsid w:val="0057268A"/>
    <w:rsid w:val="00580D2D"/>
    <w:rsid w:val="005D148B"/>
    <w:rsid w:val="00605BE3"/>
    <w:rsid w:val="0062032C"/>
    <w:rsid w:val="006952C6"/>
    <w:rsid w:val="00727E3F"/>
    <w:rsid w:val="00762252"/>
    <w:rsid w:val="00796634"/>
    <w:rsid w:val="007A3A2D"/>
    <w:rsid w:val="007C7FAC"/>
    <w:rsid w:val="007D05CF"/>
    <w:rsid w:val="007D6B4B"/>
    <w:rsid w:val="00825644"/>
    <w:rsid w:val="008323AF"/>
    <w:rsid w:val="0084397C"/>
    <w:rsid w:val="00867BA7"/>
    <w:rsid w:val="008A74F4"/>
    <w:rsid w:val="008C007D"/>
    <w:rsid w:val="008C1E84"/>
    <w:rsid w:val="008C4615"/>
    <w:rsid w:val="008D3D23"/>
    <w:rsid w:val="008D7B20"/>
    <w:rsid w:val="00902004"/>
    <w:rsid w:val="00913DC2"/>
    <w:rsid w:val="009278D4"/>
    <w:rsid w:val="00936F26"/>
    <w:rsid w:val="00956181"/>
    <w:rsid w:val="009956E6"/>
    <w:rsid w:val="009A5E90"/>
    <w:rsid w:val="009E0CA3"/>
    <w:rsid w:val="009F5899"/>
    <w:rsid w:val="00A516E7"/>
    <w:rsid w:val="00A90ADC"/>
    <w:rsid w:val="00AE5CB5"/>
    <w:rsid w:val="00B419CC"/>
    <w:rsid w:val="00B76628"/>
    <w:rsid w:val="00B82AC3"/>
    <w:rsid w:val="00B844F4"/>
    <w:rsid w:val="00C05A69"/>
    <w:rsid w:val="00C07B92"/>
    <w:rsid w:val="00C10A2C"/>
    <w:rsid w:val="00C52B31"/>
    <w:rsid w:val="00CA6EA4"/>
    <w:rsid w:val="00CF7956"/>
    <w:rsid w:val="00D1114D"/>
    <w:rsid w:val="00D2247D"/>
    <w:rsid w:val="00D97D1C"/>
    <w:rsid w:val="00DD6062"/>
    <w:rsid w:val="00E90478"/>
    <w:rsid w:val="00EA2B8F"/>
    <w:rsid w:val="00EB72BB"/>
    <w:rsid w:val="00EC4683"/>
    <w:rsid w:val="00F51811"/>
    <w:rsid w:val="00F70FFE"/>
    <w:rsid w:val="00FB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7B92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273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73CC0"/>
    <w:pPr>
      <w:widowControl w:val="0"/>
      <w:shd w:val="clear" w:color="auto" w:fill="FFFFFF"/>
      <w:ind w:firstLine="400"/>
      <w:jc w:val="left"/>
    </w:pPr>
    <w:rPr>
      <w:rFonts w:eastAsia="Times New Roman" w:cs="Times New Roman"/>
      <w:szCs w:val="28"/>
    </w:rPr>
  </w:style>
  <w:style w:type="table" w:styleId="a7">
    <w:name w:val="Table Grid"/>
    <w:basedOn w:val="a1"/>
    <w:uiPriority w:val="39"/>
    <w:rsid w:val="003D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05B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5BE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D3D2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9210001?ysclid=l8io8dhvny767066564" TargetMode="External"/><Relationship Id="rId13" Type="http://schemas.openxmlformats.org/officeDocument/2006/relationships/hyperlink" Target="http://publication.pravo.gov.ru/Document/View/0001202209240002?index=1&amp;rangeSiz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53139&amp;ysclid=l8it8v3ju8103239809" TargetMode="External"/><Relationship Id="rId12" Type="http://schemas.openxmlformats.org/officeDocument/2006/relationships/hyperlink" Target="https://digital.gov.ru/ru/documents/83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9210001?ysclid=l8io8dhvny767066564" TargetMode="External"/><Relationship Id="rId11" Type="http://schemas.openxmlformats.org/officeDocument/2006/relationships/hyperlink" Target="http://publication.pravo.gov.ru/Document/View/0001202209240020" TargetMode="External"/><Relationship Id="rId5" Type="http://schemas.openxmlformats.org/officeDocument/2006/relationships/hyperlink" Target="http://publication.pravo.gov.ru/Document/View/0001202209210001?ysclid=l8io8dhvny7670665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209210001?ysclid=l8io8dhvny7670665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09210001?ysclid=l8io8dhvny7670665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Геннадьевна</dc:creator>
  <cp:keywords/>
  <dc:description/>
  <cp:lastModifiedBy>Ольга</cp:lastModifiedBy>
  <cp:revision>2</cp:revision>
  <cp:lastPrinted>2022-09-26T13:52:00Z</cp:lastPrinted>
  <dcterms:created xsi:type="dcterms:W3CDTF">2022-10-05T15:39:00Z</dcterms:created>
  <dcterms:modified xsi:type="dcterms:W3CDTF">2022-10-05T15:39:00Z</dcterms:modified>
</cp:coreProperties>
</file>