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A" w:rsidRDefault="00A9070A" w:rsidP="00A9070A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ПРЕСС-СЛУЖБА</w:t>
      </w:r>
    </w:p>
    <w:p w:rsidR="00A9070A" w:rsidRDefault="00A9070A" w:rsidP="00A9070A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A9070A" w:rsidRDefault="00A9070A" w:rsidP="00A9070A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A9070A" w:rsidRDefault="00A9070A" w:rsidP="00A9070A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A9070A" w:rsidRDefault="00A9070A" w:rsidP="00A9070A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A9070A" w:rsidRDefault="00A9070A" w:rsidP="00A9070A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 w:rsidR="00A9070A" w:rsidRDefault="001B70AF" w:rsidP="00A9070A">
      <w:pPr>
        <w:pStyle w:val="a6"/>
        <w:ind w:left="567"/>
        <w:jc w:val="center"/>
        <w:rPr>
          <w:rFonts w:ascii="Times New Roman" w:hAnsi="Times New Roman"/>
          <w:b/>
          <w:bCs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A9070A" w:rsidRDefault="00A9070A" w:rsidP="00A9070A">
      <w:pPr>
        <w:pStyle w:val="a6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pfr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A7412" w:rsidRDefault="00A9070A" w:rsidP="00A9070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741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31 октября 2022 года</w:t>
      </w:r>
    </w:p>
    <w:p w:rsidR="009A14A7" w:rsidRPr="009A14A7" w:rsidRDefault="009A14A7" w:rsidP="00A9070A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DA7412" w:rsidRDefault="00DA7412" w:rsidP="00DA741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EB36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олгоградски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EB36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64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Pr="00E64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E64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 </w:t>
      </w:r>
      <w:r w:rsidRPr="00EB36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ноябрьские </w:t>
      </w:r>
      <w:r w:rsidRPr="00E64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пенсии досрочно</w:t>
      </w:r>
    </w:p>
    <w:p w:rsidR="00DA7412" w:rsidRPr="00E6456C" w:rsidRDefault="00DA7412" w:rsidP="00DA7412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7412" w:rsidRPr="00EB367A" w:rsidRDefault="00DA7412" w:rsidP="00DA7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доставки пенсий в 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2022 года </w:t>
      </w:r>
      <w:r w:rsidRPr="00E645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изменен в связи с выходным в честь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народного единства</w:t>
      </w:r>
      <w:r w:rsidRPr="00E64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412" w:rsidRPr="00E6456C" w:rsidRDefault="00DA7412" w:rsidP="00DA7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12" w:rsidRDefault="00DA7412" w:rsidP="00DA7412">
      <w:pPr>
        <w:pStyle w:val="a8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EB367A">
        <w:rPr>
          <w:sz w:val="28"/>
          <w:szCs w:val="28"/>
        </w:rPr>
        <w:t xml:space="preserve">Отделение Пенсионного фонда по Волгоградской области </w:t>
      </w:r>
      <w:r>
        <w:rPr>
          <w:sz w:val="28"/>
          <w:szCs w:val="28"/>
        </w:rPr>
        <w:t>информирует, что д</w:t>
      </w:r>
      <w:r w:rsidRPr="00EB367A">
        <w:rPr>
          <w:sz w:val="28"/>
          <w:szCs w:val="28"/>
        </w:rPr>
        <w:t xml:space="preserve">осрочное зачисление денежных средств коснется пенсионеров, которые получают пенсии на банковские счета </w:t>
      </w:r>
      <w:r>
        <w:rPr>
          <w:sz w:val="28"/>
          <w:szCs w:val="28"/>
        </w:rPr>
        <w:t xml:space="preserve">ежемесячно </w:t>
      </w:r>
      <w:r w:rsidRPr="00EB367A">
        <w:rPr>
          <w:sz w:val="28"/>
          <w:szCs w:val="28"/>
        </w:rPr>
        <w:t>4</w:t>
      </w:r>
      <w:r>
        <w:rPr>
          <w:sz w:val="28"/>
          <w:szCs w:val="28"/>
        </w:rPr>
        <w:t>-го</w:t>
      </w:r>
      <w:r w:rsidRPr="00EB367A">
        <w:rPr>
          <w:sz w:val="28"/>
          <w:szCs w:val="28"/>
        </w:rPr>
        <w:t xml:space="preserve"> числа. </w:t>
      </w:r>
    </w:p>
    <w:p w:rsidR="00DA7412" w:rsidRPr="00EB367A" w:rsidRDefault="00DA7412" w:rsidP="00DA7412">
      <w:pPr>
        <w:pStyle w:val="a8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DA7412" w:rsidRDefault="00DA7412" w:rsidP="00DA7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пенсий за ноябрь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начнется с 3 ноября, в отдельных населенных пунктах в зависимости от режима работы почтовых отделений – с 3 ноября</w:t>
      </w:r>
      <w:r w:rsidR="005464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будет осуществляться по графику. За праздничный день 4 ноября выплата будет произведена 3 ноября. </w:t>
      </w:r>
    </w:p>
    <w:p w:rsidR="00DA7412" w:rsidRDefault="00DA7412" w:rsidP="00DA74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12" w:rsidRPr="00EB367A" w:rsidRDefault="00DA7412" w:rsidP="00DA7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получает пенсию и другие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банки позднее 4</w:t>
      </w:r>
      <w:r w:rsidR="00C3121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графике выплат в ноябре не будет: как обычно, пенсия поступит на счета не позднее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EB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числа.</w:t>
      </w:r>
    </w:p>
    <w:p w:rsidR="00DA7412" w:rsidRDefault="00DA7412" w:rsidP="00DA7412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lang w:eastAsia="ru-RU"/>
        </w:rPr>
      </w:pPr>
    </w:p>
    <w:p w:rsidR="00775454" w:rsidRDefault="001B70AF"/>
    <w:sectPr w:rsidR="00775454" w:rsidSect="0027498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0A"/>
    <w:rsid w:val="001B70AF"/>
    <w:rsid w:val="00274980"/>
    <w:rsid w:val="003141F2"/>
    <w:rsid w:val="00546475"/>
    <w:rsid w:val="006544E7"/>
    <w:rsid w:val="009A14A7"/>
    <w:rsid w:val="00A9070A"/>
    <w:rsid w:val="00AD7557"/>
    <w:rsid w:val="00AF52A9"/>
    <w:rsid w:val="00C31216"/>
    <w:rsid w:val="00D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070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9070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9070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070A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070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qFormat/>
    <w:rsid w:val="00DA7412"/>
    <w:pPr>
      <w:widowControl/>
      <w:spacing w:beforeAutospacing="1" w:after="200" w:afterAutospacing="1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070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9070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A9070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A9070A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070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qFormat/>
    <w:rsid w:val="00DA7412"/>
    <w:pPr>
      <w:widowControl/>
      <w:spacing w:beforeAutospacing="1" w:after="200" w:afterAutospacing="1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2022-10-31T07:26:00Z</dcterms:created>
  <dcterms:modified xsi:type="dcterms:W3CDTF">2022-10-31T07:26:00Z</dcterms:modified>
</cp:coreProperties>
</file>