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9F59B8" w:rsidP="00A56B5F">
      <w:pPr>
        <w:ind w:left="-360"/>
        <w:rPr>
          <w:sz w:val="32"/>
          <w:szCs w:val="32"/>
        </w:rPr>
      </w:pPr>
      <w:r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F04284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25</w:t>
      </w:r>
      <w:r w:rsidR="00306114">
        <w:rPr>
          <w:rFonts w:ascii="Times New Roman" w:hAnsi="Times New Roman" w:cs="Times New Roman"/>
          <w:b/>
        </w:rPr>
        <w:t>.12.</w:t>
      </w:r>
      <w:r>
        <w:rPr>
          <w:rFonts w:ascii="Times New Roman" w:hAnsi="Times New Roman" w:cs="Times New Roman"/>
          <w:b/>
        </w:rPr>
        <w:t>2023</w:t>
      </w:r>
      <w:r w:rsidR="00BE7AD5">
        <w:rPr>
          <w:rFonts w:ascii="Times New Roman" w:hAnsi="Times New Roman" w:cs="Times New Roman"/>
          <w:b/>
        </w:rPr>
        <w:t xml:space="preserve"> </w:t>
      </w:r>
      <w:r w:rsidR="00A56B5F">
        <w:rPr>
          <w:rFonts w:ascii="Times New Roman" w:hAnsi="Times New Roman" w:cs="Times New Roman"/>
          <w:b/>
        </w:rPr>
        <w:t xml:space="preserve">года       </w:t>
      </w:r>
      <w:r w:rsidR="00012C00">
        <w:rPr>
          <w:rFonts w:ascii="Times New Roman" w:hAnsi="Times New Roman" w:cs="Times New Roman"/>
          <w:b/>
        </w:rPr>
        <w:t xml:space="preserve">                        </w:t>
      </w:r>
      <w:r w:rsidR="00863645">
        <w:rPr>
          <w:rFonts w:ascii="Times New Roman" w:hAnsi="Times New Roman" w:cs="Times New Roman"/>
          <w:b/>
        </w:rPr>
        <w:t xml:space="preserve">     </w:t>
      </w:r>
      <w:r w:rsidR="00A56B5F">
        <w:rPr>
          <w:rFonts w:ascii="Times New Roman" w:hAnsi="Times New Roman" w:cs="Times New Roman"/>
          <w:b/>
        </w:rPr>
        <w:t>№</w:t>
      </w:r>
      <w:r w:rsidR="008636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14/3</w:t>
      </w:r>
      <w:bookmarkStart w:id="0" w:name="_GoBack"/>
      <w:bookmarkEnd w:id="0"/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О передаче полномочий по осуществлению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внешнего муниципального финансового контроля,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в части внешней проверки годового отчета об исполнении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бюджета поселения за отчетный финансовый год и экспертизы</w:t>
      </w:r>
    </w:p>
    <w:p w:rsidR="00F96186" w:rsidRPr="00F96186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проекта бюджета поселения на очередной финансовый год.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C23CFE" w:rsidRPr="00B030B2" w:rsidRDefault="00C23CFE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256784" w:rsidP="00A00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Ерзовского городского поселения, Ерзовская городская Дума,</w:t>
      </w:r>
    </w:p>
    <w:p w:rsidR="00256784" w:rsidRDefault="00256784" w:rsidP="003217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736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6784" w:rsidRDefault="00256784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Pr="00A00B30" w:rsidRDefault="00A00B30" w:rsidP="00A00B3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30">
        <w:rPr>
          <w:rFonts w:ascii="Times New Roman" w:hAnsi="Times New Roman" w:cs="Times New Roman"/>
          <w:sz w:val="24"/>
          <w:szCs w:val="24"/>
        </w:rPr>
        <w:t>Передать полномочия по осуществлению внешнего муниципального финансового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B30">
        <w:rPr>
          <w:rFonts w:ascii="Times New Roman" w:hAnsi="Times New Roman" w:cs="Times New Roman"/>
          <w:sz w:val="24"/>
          <w:szCs w:val="24"/>
        </w:rPr>
        <w:t>в части внешней проверки годового 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B30">
        <w:rPr>
          <w:rFonts w:ascii="Times New Roman" w:hAnsi="Times New Roman" w:cs="Times New Roman"/>
          <w:sz w:val="24"/>
          <w:szCs w:val="24"/>
        </w:rPr>
        <w:t>бюджета поселения за отчетный финансовый год и экспертизы проекта бюджета поселения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B5F" w:rsidRDefault="00256784" w:rsidP="00A00B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Ерзовской городской Думы.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D5D" w:rsidRDefault="00C97D5D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B30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1866F1" w:rsidRDefault="001866F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7B1" w:rsidRDefault="008967B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Default="00A56B5F" w:rsidP="009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A00B30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sectPr w:rsidR="00EC7B8F" w:rsidSect="0060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B8" w:rsidRDefault="009F59B8" w:rsidP="00DE62EF">
      <w:pPr>
        <w:spacing w:after="0" w:line="240" w:lineRule="auto"/>
      </w:pPr>
      <w:r>
        <w:separator/>
      </w:r>
    </w:p>
  </w:endnote>
  <w:endnote w:type="continuationSeparator" w:id="0">
    <w:p w:rsidR="009F59B8" w:rsidRDefault="009F59B8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8F" w:rsidRDefault="00EC7B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72141"/>
    </w:sdtPr>
    <w:sdtEndPr/>
    <w:sdtContent>
      <w:p w:rsidR="008266DE" w:rsidRDefault="009F59B8" w:rsidP="00256784">
        <w:pPr>
          <w:pStyle w:val="a4"/>
          <w:jc w:val="center"/>
        </w:pPr>
      </w:p>
    </w:sdtContent>
  </w:sdt>
  <w:p w:rsidR="008266DE" w:rsidRDefault="008266D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8F" w:rsidRDefault="00EC7B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B8" w:rsidRDefault="009F59B8" w:rsidP="00DE62EF">
      <w:pPr>
        <w:spacing w:after="0" w:line="240" w:lineRule="auto"/>
      </w:pPr>
      <w:r>
        <w:separator/>
      </w:r>
    </w:p>
  </w:footnote>
  <w:footnote w:type="continuationSeparator" w:id="0">
    <w:p w:rsidR="009F59B8" w:rsidRDefault="009F59B8" w:rsidP="00D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8F" w:rsidRDefault="00EC7B8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8F" w:rsidRDefault="00EC7B8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8F" w:rsidRDefault="00EC7B8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28256E9"/>
    <w:multiLevelType w:val="hybridMultilevel"/>
    <w:tmpl w:val="5EE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86947"/>
    <w:multiLevelType w:val="hybridMultilevel"/>
    <w:tmpl w:val="B35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530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534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CDD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6F1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3BE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3A2"/>
    <w:rsid w:val="002557CD"/>
    <w:rsid w:val="0025605D"/>
    <w:rsid w:val="00256182"/>
    <w:rsid w:val="0025640C"/>
    <w:rsid w:val="0025649D"/>
    <w:rsid w:val="00256695"/>
    <w:rsid w:val="00256784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1DD2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0C6"/>
    <w:rsid w:val="00300711"/>
    <w:rsid w:val="00300E9F"/>
    <w:rsid w:val="00300F9B"/>
    <w:rsid w:val="00300FD6"/>
    <w:rsid w:val="003019A4"/>
    <w:rsid w:val="00302143"/>
    <w:rsid w:val="00302344"/>
    <w:rsid w:val="0030242B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1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0C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8D7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69FF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1A5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917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3F80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38D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6A0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390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8BF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3EB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CC1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4BDD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02D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337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731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D02"/>
    <w:rsid w:val="00861F80"/>
    <w:rsid w:val="00862CAD"/>
    <w:rsid w:val="00862E3E"/>
    <w:rsid w:val="00863504"/>
    <w:rsid w:val="00863645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67B1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9D7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67F22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32D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9B8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0B30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AD5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3CFE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97D5D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34A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D7C84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0FE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0A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B7E1F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1E40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B8F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284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E6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186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4C2F72"/>
  <w15:docId w15:val="{E8CB07F0-3FE3-4456-91D6-EE36A79B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67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43</cp:revision>
  <cp:lastPrinted>2023-12-26T07:48:00Z</cp:lastPrinted>
  <dcterms:created xsi:type="dcterms:W3CDTF">2012-11-13T08:09:00Z</dcterms:created>
  <dcterms:modified xsi:type="dcterms:W3CDTF">2023-12-26T07:48:00Z</dcterms:modified>
</cp:coreProperties>
</file>