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61" w:rsidRDefault="00522561" w:rsidP="00522561">
      <w:pPr>
        <w:pStyle w:val="a3"/>
        <w:ind w:left="142"/>
        <w:jc w:val="both"/>
        <w:outlineLvl w:val="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19050" t="0" r="0" b="0"/>
            <wp:wrapTight wrapText="bothSides">
              <wp:wrapPolygon edited="0">
                <wp:start x="-286" y="0"/>
                <wp:lineTo x="-286" y="21341"/>
                <wp:lineTo x="21476" y="21341"/>
                <wp:lineTo x="21476" y="0"/>
                <wp:lineTo x="-286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ПРЕСС-СЛУЖБА</w:t>
      </w:r>
    </w:p>
    <w:p w:rsidR="00522561" w:rsidRDefault="00522561" w:rsidP="00522561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ОТДЕЛЕНИЯ ФОНДА ПЕНСИОННОГО И СОЦИАЛЬНОГО СТРАХОВАНИЯ </w:t>
      </w:r>
    </w:p>
    <w:p w:rsidR="00522561" w:rsidRDefault="00522561" w:rsidP="00522561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 РОССИЙСКОЙ ФЕДЕРАЦИИ</w:t>
      </w:r>
    </w:p>
    <w:p w:rsidR="00522561" w:rsidRDefault="00522561" w:rsidP="00522561">
      <w:pPr>
        <w:pStyle w:val="a3"/>
        <w:ind w:left="142"/>
        <w:jc w:val="both"/>
        <w:outlineLvl w:val="0"/>
        <w:rPr>
          <w:sz w:val="32"/>
        </w:rPr>
      </w:pPr>
      <w:r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522561" w:rsidRDefault="00522561" w:rsidP="00522561">
      <w:pPr>
        <w:pStyle w:val="a5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522561" w:rsidRDefault="00522561" w:rsidP="00522561">
      <w:pPr>
        <w:pStyle w:val="a5"/>
        <w:ind w:left="1620"/>
        <w:rPr>
          <w:b/>
          <w:bCs/>
          <w:sz w:val="28"/>
        </w:rPr>
      </w:pPr>
      <w: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522561" w:rsidRDefault="00522561" w:rsidP="00522561">
      <w:pPr>
        <w:pStyle w:val="a5"/>
        <w:ind w:firstLine="0"/>
        <w:rPr>
          <w:b/>
          <w:bCs/>
        </w:rPr>
      </w:pPr>
    </w:p>
    <w:p w:rsidR="00522561" w:rsidRDefault="00522561" w:rsidP="00522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выплаты можно получать вместе с единым пособием? </w:t>
      </w:r>
    </w:p>
    <w:p w:rsidR="00522561" w:rsidRPr="00A97F58" w:rsidRDefault="00522561" w:rsidP="00522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F5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в связи с рождением и воспитанием ребёнка (единое пособие), как известно, объединило в себе </w:t>
      </w:r>
      <w:r w:rsidR="00A97F58">
        <w:rPr>
          <w:rFonts w:ascii="Times New Roman" w:hAnsi="Times New Roman" w:cs="Times New Roman"/>
          <w:b/>
          <w:sz w:val="24"/>
          <w:szCs w:val="24"/>
        </w:rPr>
        <w:t>несколько выплат на детей. Это –</w:t>
      </w:r>
      <w:r w:rsidRPr="00A97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пособие для беременных женщин, вставших на учёт в ранние сроки беременности;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пособие по уходу за ребёнком до 1,5 лет неработающим гражданам;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пособие на первого ребёнка до достижения им 3 лет;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выплата на третьего и последующего ребёнка до достижения ими 3 лет;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пособие на ребёнка от 3 до 7 лет и от 8 до 17 лет.</w:t>
      </w:r>
    </w:p>
    <w:p w:rsidR="00522561" w:rsidRPr="00A97F58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 w:rsidRPr="00A97F58">
        <w:rPr>
          <w:rFonts w:ascii="Times New Roman" w:hAnsi="Times New Roman" w:cs="Times New Roman"/>
          <w:sz w:val="24"/>
          <w:szCs w:val="24"/>
        </w:rPr>
        <w:t xml:space="preserve">Вместе с этими выплатами одновременно получать единое пособие нельзя. 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можно получать на одного ребёнка вместе с единым пособием? Родители вправе одновременно оформить также ежемесячную выплату из материнского капитала до 3 лет или пособие по уходу до 1,5 лет для работающих, а также все эти три выплаты вместе (единое пособие + выплата из маткапитала + пособие по уход</w:t>
      </w:r>
      <w:r w:rsidR="00A97F58">
        <w:rPr>
          <w:rFonts w:ascii="Times New Roman" w:hAnsi="Times New Roman" w:cs="Times New Roman"/>
          <w:sz w:val="24"/>
          <w:szCs w:val="24"/>
        </w:rPr>
        <w:t>у до 1,5 лет). Главное условие –</w:t>
      </w:r>
      <w:r>
        <w:rPr>
          <w:rFonts w:ascii="Times New Roman" w:hAnsi="Times New Roman" w:cs="Times New Roman"/>
          <w:sz w:val="24"/>
          <w:szCs w:val="24"/>
        </w:rPr>
        <w:t xml:space="preserve"> семья должна соответствовать критериям комплексной оценки нуждаемости. </w:t>
      </w:r>
    </w:p>
    <w:p w:rsidR="00522561" w:rsidRDefault="00522561" w:rsidP="0052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305" w:rsidRDefault="00320305"/>
    <w:sectPr w:rsidR="00320305" w:rsidSect="0032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522561"/>
    <w:rsid w:val="00320305"/>
    <w:rsid w:val="00522561"/>
    <w:rsid w:val="00A9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25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22561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2256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2256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</cp:revision>
  <dcterms:created xsi:type="dcterms:W3CDTF">2024-03-13T07:57:00Z</dcterms:created>
  <dcterms:modified xsi:type="dcterms:W3CDTF">2024-03-13T07:57:00Z</dcterms:modified>
</cp:coreProperties>
</file>