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620C54"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4pt;height:67.2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677C6CFA" w:rsidR="00E20568" w:rsidRPr="000B5E2D" w:rsidRDefault="00E20568" w:rsidP="00E20568">
      <w:pPr>
        <w:tabs>
          <w:tab w:val="left" w:pos="7344"/>
        </w:tabs>
        <w:ind w:left="567"/>
      </w:pPr>
      <w:r w:rsidRPr="000B5E2D">
        <w:t>От</w:t>
      </w:r>
      <w:r w:rsidR="000005B0" w:rsidRPr="000B5E2D">
        <w:t xml:space="preserve"> </w:t>
      </w:r>
      <w:r w:rsidR="004425D7">
        <w:t>24</w:t>
      </w:r>
      <w:bookmarkStart w:id="0" w:name="_GoBack"/>
      <w:bookmarkEnd w:id="0"/>
      <w:r w:rsidR="00992FEE" w:rsidRPr="000B5E2D">
        <w:t>.</w:t>
      </w:r>
      <w:r w:rsidR="00B3447C">
        <w:t>06</w:t>
      </w:r>
      <w:r w:rsidR="00992FEE" w:rsidRPr="000B5E2D">
        <w:t>.</w:t>
      </w:r>
      <w:r w:rsidRPr="000B5E2D">
        <w:t>20</w:t>
      </w:r>
      <w:r w:rsidR="0073447D" w:rsidRPr="000B5E2D">
        <w:t>2</w:t>
      </w:r>
      <w:r w:rsidR="00B3447C">
        <w:t>4</w:t>
      </w:r>
      <w:r w:rsidRPr="000B5E2D">
        <w:t xml:space="preserve"> г.     </w:t>
      </w:r>
      <w:r w:rsidR="0046202D" w:rsidRPr="000B5E2D">
        <w:t xml:space="preserve"> </w:t>
      </w:r>
      <w:r w:rsidR="002667CA" w:rsidRPr="000B5E2D">
        <w:t xml:space="preserve">   </w:t>
      </w:r>
      <w:r w:rsidRPr="000B5E2D">
        <w:t xml:space="preserve">         №</w:t>
      </w:r>
      <w:r w:rsidR="004425D7">
        <w:t>327</w:t>
      </w:r>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1A0D49E0" w:rsidR="000005B0" w:rsidRPr="00360AE6" w:rsidRDefault="00B92122" w:rsidP="000005B0">
      <w:pPr>
        <w:ind w:left="567"/>
        <w:jc w:val="center"/>
        <w:rPr>
          <w:rFonts w:eastAsia="Times New Roman"/>
          <w:sz w:val="26"/>
          <w:szCs w:val="26"/>
        </w:rPr>
      </w:pPr>
      <w:bookmarkStart w:id="1" w:name="_Hlk528846031"/>
      <w:r w:rsidRPr="00360AE6">
        <w:rPr>
          <w:rFonts w:eastAsia="Times New Roman"/>
          <w:sz w:val="26"/>
          <w:szCs w:val="26"/>
        </w:rPr>
        <w:t xml:space="preserve">О внесении изменений в постановление </w:t>
      </w:r>
      <w:bookmarkStart w:id="2" w:name="_Hlk131492416"/>
      <w:r w:rsidRPr="00360AE6">
        <w:rPr>
          <w:rFonts w:eastAsia="Times New Roman"/>
          <w:sz w:val="26"/>
          <w:szCs w:val="26"/>
        </w:rPr>
        <w:t xml:space="preserve">администрации Ерзовского городского поселения </w:t>
      </w:r>
      <w:r w:rsidR="00961D55" w:rsidRPr="00360AE6">
        <w:rPr>
          <w:rFonts w:eastAsia="Times New Roman"/>
          <w:sz w:val="26"/>
          <w:szCs w:val="26"/>
        </w:rPr>
        <w:t>Городищенского муниципального района Волгоградской области от 2</w:t>
      </w:r>
      <w:r w:rsidR="00F849CE" w:rsidRPr="00360AE6">
        <w:rPr>
          <w:rFonts w:eastAsia="Times New Roman"/>
          <w:sz w:val="26"/>
          <w:szCs w:val="26"/>
        </w:rPr>
        <w:t>0</w:t>
      </w:r>
      <w:r w:rsidR="00961D55" w:rsidRPr="00360AE6">
        <w:rPr>
          <w:rFonts w:eastAsia="Times New Roman"/>
          <w:sz w:val="26"/>
          <w:szCs w:val="26"/>
        </w:rPr>
        <w:t>.0</w:t>
      </w:r>
      <w:r w:rsidR="00F849CE" w:rsidRPr="00360AE6">
        <w:rPr>
          <w:rFonts w:eastAsia="Times New Roman"/>
          <w:sz w:val="26"/>
          <w:szCs w:val="26"/>
        </w:rPr>
        <w:t>6</w:t>
      </w:r>
      <w:r w:rsidR="00961D55" w:rsidRPr="00360AE6">
        <w:rPr>
          <w:rFonts w:eastAsia="Times New Roman"/>
          <w:sz w:val="26"/>
          <w:szCs w:val="26"/>
        </w:rPr>
        <w:t>.2022 г. №1</w:t>
      </w:r>
      <w:r w:rsidR="00F849CE" w:rsidRPr="00360AE6">
        <w:rPr>
          <w:rFonts w:eastAsia="Times New Roman"/>
          <w:sz w:val="26"/>
          <w:szCs w:val="26"/>
        </w:rPr>
        <w:t>3</w:t>
      </w:r>
      <w:r w:rsidR="00961D55" w:rsidRPr="00360AE6">
        <w:rPr>
          <w:rFonts w:eastAsia="Times New Roman"/>
          <w:sz w:val="26"/>
          <w:szCs w:val="26"/>
        </w:rPr>
        <w:t>8</w:t>
      </w:r>
      <w:bookmarkEnd w:id="2"/>
      <w:r w:rsidR="00961D55" w:rsidRPr="00360AE6">
        <w:rPr>
          <w:rFonts w:eastAsia="Times New Roman"/>
          <w:sz w:val="26"/>
          <w:szCs w:val="26"/>
        </w:rPr>
        <w:t xml:space="preserve"> </w:t>
      </w:r>
      <w:r w:rsidRPr="00360AE6">
        <w:rPr>
          <w:rFonts w:eastAsia="Times New Roman"/>
          <w:sz w:val="26"/>
          <w:szCs w:val="26"/>
        </w:rPr>
        <w:t>«</w:t>
      </w:r>
      <w:r w:rsidR="000005B0" w:rsidRPr="00360AE6">
        <w:rPr>
          <w:rFonts w:eastAsia="Times New Roman"/>
          <w:sz w:val="26"/>
          <w:szCs w:val="26"/>
        </w:rPr>
        <w:t xml:space="preserve">Об утверждении административного регламента предоставления муниципальной услуги </w:t>
      </w:r>
      <w:bookmarkEnd w:id="1"/>
      <w:r w:rsidR="000005B0" w:rsidRPr="00360AE6">
        <w:rPr>
          <w:rFonts w:eastAsia="Times New Roman"/>
          <w:sz w:val="26"/>
          <w:szCs w:val="26"/>
        </w:rPr>
        <w:t>«</w:t>
      </w:r>
      <w:r w:rsidR="00F849CE" w:rsidRPr="00360AE6">
        <w:rPr>
          <w:rFonts w:eastAsia="Times New Roman"/>
          <w:sz w:val="26"/>
          <w:szCs w:val="26"/>
        </w:rPr>
        <w:t>Выдача разрешения на ввод объекта в эксплуатацию, внесение изменений в разрешение на ввод объекта в эксплуатацию</w:t>
      </w:r>
      <w:r w:rsidR="000005B0" w:rsidRPr="00360AE6">
        <w:rPr>
          <w:rFonts w:eastAsia="Times New Roman"/>
          <w:sz w:val="26"/>
          <w:szCs w:val="26"/>
        </w:rPr>
        <w:t>»</w:t>
      </w:r>
    </w:p>
    <w:p w14:paraId="0C369C3E" w14:textId="77777777" w:rsidR="000005B0" w:rsidRPr="00360AE6" w:rsidRDefault="000005B0" w:rsidP="000005B0">
      <w:pPr>
        <w:ind w:left="567"/>
        <w:jc w:val="center"/>
        <w:rPr>
          <w:rFonts w:eastAsia="Times New Roman"/>
          <w:sz w:val="26"/>
          <w:szCs w:val="26"/>
        </w:rPr>
      </w:pPr>
    </w:p>
    <w:p w14:paraId="2614A0B6" w14:textId="758B28F6" w:rsidR="000005B0" w:rsidRPr="00360AE6" w:rsidRDefault="000005B0" w:rsidP="002B04B6">
      <w:pPr>
        <w:ind w:left="567"/>
        <w:jc w:val="both"/>
        <w:rPr>
          <w:rFonts w:eastAsia="Times New Roman"/>
          <w:sz w:val="26"/>
          <w:szCs w:val="26"/>
        </w:rPr>
      </w:pPr>
      <w:r w:rsidRPr="00360AE6">
        <w:rPr>
          <w:rFonts w:eastAsia="Times New Roman"/>
          <w:sz w:val="26"/>
          <w:szCs w:val="26"/>
        </w:rPr>
        <w:tab/>
        <w:t xml:space="preserve">          </w:t>
      </w:r>
      <w:r w:rsidR="00F96EDC" w:rsidRPr="00F96EDC">
        <w:rPr>
          <w:rFonts w:eastAsia="Times New Roman"/>
          <w:sz w:val="26"/>
          <w:szCs w:val="26"/>
        </w:rPr>
        <w:t>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w:t>
      </w:r>
      <w:r w:rsidRPr="00360AE6">
        <w:rPr>
          <w:rFonts w:eastAsia="Times New Roman"/>
          <w:sz w:val="26"/>
          <w:szCs w:val="26"/>
        </w:rPr>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157F5404" w14:textId="75CF1BEF" w:rsidR="002B04B6" w:rsidRPr="00360AE6" w:rsidRDefault="000005B0" w:rsidP="000005B0">
      <w:pPr>
        <w:overflowPunct w:val="0"/>
        <w:autoSpaceDE w:val="0"/>
        <w:autoSpaceDN w:val="0"/>
        <w:adjustRightInd w:val="0"/>
        <w:ind w:left="567"/>
        <w:jc w:val="both"/>
        <w:rPr>
          <w:sz w:val="26"/>
          <w:szCs w:val="26"/>
        </w:rPr>
      </w:pPr>
      <w:r w:rsidRPr="00360AE6">
        <w:rPr>
          <w:sz w:val="26"/>
          <w:szCs w:val="26"/>
        </w:rPr>
        <w:t>1.</w:t>
      </w:r>
      <w:r w:rsidR="007C41A5" w:rsidRPr="00360AE6">
        <w:rPr>
          <w:sz w:val="26"/>
          <w:szCs w:val="26"/>
        </w:rPr>
        <w:t xml:space="preserve"> Внести в </w:t>
      </w:r>
      <w:r w:rsidR="003E101B" w:rsidRPr="00360AE6">
        <w:rPr>
          <w:sz w:val="26"/>
          <w:szCs w:val="26"/>
        </w:rPr>
        <w:t>а</w:t>
      </w:r>
      <w:r w:rsidR="007C41A5" w:rsidRPr="00360AE6">
        <w:rPr>
          <w:sz w:val="26"/>
          <w:szCs w:val="26"/>
        </w:rPr>
        <w:t>дминистративный регламент предоставления муниципальной услуги «</w:t>
      </w:r>
      <w:r w:rsidR="002B04B6" w:rsidRPr="00360AE6">
        <w:rPr>
          <w:sz w:val="26"/>
          <w:szCs w:val="26"/>
        </w:rPr>
        <w:t>Выдача разрешения на ввод объекта в эксплуатацию, внесение изменений в разрешение на ввод объекта в эксплуатацию</w:t>
      </w:r>
      <w:r w:rsidR="007C41A5" w:rsidRPr="00360AE6">
        <w:rPr>
          <w:sz w:val="26"/>
          <w:szCs w:val="26"/>
        </w:rPr>
        <w:t>», утвержденный постановлением</w:t>
      </w:r>
      <w:r w:rsidR="007C41A5" w:rsidRPr="00360AE6">
        <w:rPr>
          <w:rFonts w:eastAsia="Times New Roman"/>
          <w:sz w:val="26"/>
          <w:szCs w:val="26"/>
        </w:rPr>
        <w:t xml:space="preserve"> администрации Ерзовского городского поселения Городищенского муниципального района Волгоградской области от 2</w:t>
      </w:r>
      <w:r w:rsidR="002B04B6" w:rsidRPr="00360AE6">
        <w:rPr>
          <w:rFonts w:eastAsia="Times New Roman"/>
          <w:sz w:val="26"/>
          <w:szCs w:val="26"/>
        </w:rPr>
        <w:t>0</w:t>
      </w:r>
      <w:r w:rsidR="007C41A5" w:rsidRPr="00360AE6">
        <w:rPr>
          <w:rFonts w:eastAsia="Times New Roman"/>
          <w:sz w:val="26"/>
          <w:szCs w:val="26"/>
        </w:rPr>
        <w:t>.0</w:t>
      </w:r>
      <w:r w:rsidR="002B04B6" w:rsidRPr="00360AE6">
        <w:rPr>
          <w:rFonts w:eastAsia="Times New Roman"/>
          <w:sz w:val="26"/>
          <w:szCs w:val="26"/>
        </w:rPr>
        <w:t>6</w:t>
      </w:r>
      <w:r w:rsidR="007C41A5" w:rsidRPr="00360AE6">
        <w:rPr>
          <w:rFonts w:eastAsia="Times New Roman"/>
          <w:sz w:val="26"/>
          <w:szCs w:val="26"/>
        </w:rPr>
        <w:t>.2022 г. №1</w:t>
      </w:r>
      <w:r w:rsidR="002B04B6" w:rsidRPr="00360AE6">
        <w:rPr>
          <w:rFonts w:eastAsia="Times New Roman"/>
          <w:sz w:val="26"/>
          <w:szCs w:val="26"/>
        </w:rPr>
        <w:t>3</w:t>
      </w:r>
      <w:r w:rsidR="007C41A5" w:rsidRPr="00360AE6">
        <w:rPr>
          <w:rFonts w:eastAsia="Times New Roman"/>
          <w:sz w:val="26"/>
          <w:szCs w:val="26"/>
        </w:rPr>
        <w:t>8</w:t>
      </w:r>
      <w:r w:rsidR="007C41A5" w:rsidRPr="00360AE6">
        <w:rPr>
          <w:sz w:val="26"/>
          <w:szCs w:val="26"/>
        </w:rPr>
        <w:t xml:space="preserve">, </w:t>
      </w:r>
      <w:r w:rsidR="00C74E26" w:rsidRPr="00360AE6">
        <w:rPr>
          <w:sz w:val="26"/>
          <w:szCs w:val="26"/>
        </w:rPr>
        <w:t xml:space="preserve">следующие изменения: </w:t>
      </w:r>
    </w:p>
    <w:p w14:paraId="304739C2" w14:textId="77777777" w:rsidR="00F96EDC" w:rsidRPr="00F96EDC" w:rsidRDefault="00360AE6" w:rsidP="00F96EDC">
      <w:pPr>
        <w:overflowPunct w:val="0"/>
        <w:autoSpaceDE w:val="0"/>
        <w:autoSpaceDN w:val="0"/>
        <w:adjustRightInd w:val="0"/>
        <w:ind w:left="567"/>
        <w:jc w:val="both"/>
        <w:rPr>
          <w:sz w:val="26"/>
          <w:szCs w:val="26"/>
        </w:rPr>
      </w:pPr>
      <w:r w:rsidRPr="00360AE6">
        <w:rPr>
          <w:sz w:val="26"/>
          <w:szCs w:val="26"/>
        </w:rPr>
        <w:t xml:space="preserve">1) </w:t>
      </w:r>
      <w:r w:rsidR="00F96EDC" w:rsidRPr="00F96EDC">
        <w:rPr>
          <w:sz w:val="26"/>
          <w:szCs w:val="26"/>
        </w:rPr>
        <w:t>подпункт 8 пункта 2.6.1 изложить в следующей редакции:</w:t>
      </w:r>
    </w:p>
    <w:p w14:paraId="377F8272" w14:textId="77777777" w:rsidR="00F96EDC" w:rsidRPr="00F96EDC" w:rsidRDefault="00F96EDC" w:rsidP="00F96EDC">
      <w:pPr>
        <w:overflowPunct w:val="0"/>
        <w:autoSpaceDE w:val="0"/>
        <w:autoSpaceDN w:val="0"/>
        <w:adjustRightInd w:val="0"/>
        <w:ind w:left="567"/>
        <w:jc w:val="both"/>
        <w:rPr>
          <w:sz w:val="26"/>
          <w:szCs w:val="26"/>
        </w:rPr>
      </w:pPr>
      <w:r w:rsidRPr="00F96EDC">
        <w:rPr>
          <w:sz w:val="26"/>
          <w:szCs w:val="26"/>
        </w:rPr>
        <w:t xml:space="preserve">«8)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w:t>
      </w:r>
    </w:p>
    <w:p w14:paraId="14A496A5" w14:textId="77777777" w:rsidR="00F96EDC" w:rsidRDefault="00F96EDC" w:rsidP="00F96EDC">
      <w:pPr>
        <w:overflowPunct w:val="0"/>
        <w:autoSpaceDE w:val="0"/>
        <w:autoSpaceDN w:val="0"/>
        <w:adjustRightInd w:val="0"/>
        <w:ind w:left="567"/>
        <w:jc w:val="both"/>
        <w:rPr>
          <w:sz w:val="26"/>
          <w:szCs w:val="26"/>
        </w:rPr>
      </w:pPr>
      <w:r w:rsidRPr="00F96EDC">
        <w:rPr>
          <w:sz w:val="26"/>
          <w:szCs w:val="26"/>
        </w:rPr>
        <w:t>(далее - Федеральный закон № 218-ФЗ), за исключением ввода в эксплуатацию объекта капитального строительства, в отношении которого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(далее – Федеральный закон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592F9519" w14:textId="77777777" w:rsidR="00780114" w:rsidRPr="00780114" w:rsidRDefault="00360AE6" w:rsidP="00780114">
      <w:pPr>
        <w:overflowPunct w:val="0"/>
        <w:autoSpaceDE w:val="0"/>
        <w:autoSpaceDN w:val="0"/>
        <w:adjustRightInd w:val="0"/>
        <w:ind w:left="567"/>
        <w:jc w:val="both"/>
        <w:rPr>
          <w:sz w:val="26"/>
          <w:szCs w:val="26"/>
        </w:rPr>
      </w:pPr>
      <w:r w:rsidRPr="00360AE6">
        <w:rPr>
          <w:sz w:val="26"/>
          <w:szCs w:val="26"/>
        </w:rPr>
        <w:t xml:space="preserve">2) </w:t>
      </w:r>
      <w:r w:rsidR="00780114" w:rsidRPr="00780114">
        <w:rPr>
          <w:sz w:val="26"/>
          <w:szCs w:val="26"/>
        </w:rPr>
        <w:t>пункт 2.6.8 дополнить абзацем следующего содержания:</w:t>
      </w:r>
    </w:p>
    <w:p w14:paraId="3FE2869E" w14:textId="0DCCA3C9" w:rsidR="00780114" w:rsidRDefault="00780114" w:rsidP="00780114">
      <w:pPr>
        <w:overflowPunct w:val="0"/>
        <w:autoSpaceDE w:val="0"/>
        <w:autoSpaceDN w:val="0"/>
        <w:adjustRightInd w:val="0"/>
        <w:ind w:left="567"/>
        <w:jc w:val="both"/>
        <w:rPr>
          <w:sz w:val="26"/>
          <w:szCs w:val="26"/>
        </w:rPr>
      </w:pPr>
      <w:r w:rsidRPr="00780114">
        <w:rPr>
          <w:sz w:val="26"/>
          <w:szCs w:val="26"/>
        </w:rPr>
        <w:lastRenderedPageBreak/>
        <w:t>«- при вводе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7B1FF43C" w14:textId="77777777" w:rsidR="00780114" w:rsidRPr="00780114" w:rsidRDefault="00780114" w:rsidP="00780114">
      <w:pPr>
        <w:overflowPunct w:val="0"/>
        <w:autoSpaceDE w:val="0"/>
        <w:autoSpaceDN w:val="0"/>
        <w:adjustRightInd w:val="0"/>
        <w:ind w:left="567"/>
        <w:jc w:val="both"/>
        <w:rPr>
          <w:sz w:val="26"/>
          <w:szCs w:val="26"/>
        </w:rPr>
      </w:pPr>
      <w:r w:rsidRPr="00780114">
        <w:rPr>
          <w:sz w:val="26"/>
          <w:szCs w:val="26"/>
        </w:rPr>
        <w:t>3) дополнить пунктом 2.6.8.1 следующего содержания:</w:t>
      </w:r>
    </w:p>
    <w:p w14:paraId="7EB4116F" w14:textId="035D9E2B" w:rsidR="00780114" w:rsidRDefault="00780114" w:rsidP="00780114">
      <w:pPr>
        <w:overflowPunct w:val="0"/>
        <w:autoSpaceDE w:val="0"/>
        <w:autoSpaceDN w:val="0"/>
        <w:adjustRightInd w:val="0"/>
        <w:ind w:left="567"/>
        <w:jc w:val="both"/>
        <w:rPr>
          <w:sz w:val="26"/>
          <w:szCs w:val="26"/>
        </w:rPr>
      </w:pPr>
      <w:r w:rsidRPr="00780114">
        <w:rPr>
          <w:sz w:val="26"/>
          <w:szCs w:val="26"/>
        </w:rPr>
        <w:t>«2.6.8.1. В случае, если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14:paraId="39899882" w14:textId="091E5EE5" w:rsidR="00780114" w:rsidRDefault="00726B5E" w:rsidP="00780114">
      <w:pPr>
        <w:overflowPunct w:val="0"/>
        <w:autoSpaceDE w:val="0"/>
        <w:autoSpaceDN w:val="0"/>
        <w:adjustRightInd w:val="0"/>
        <w:ind w:left="567"/>
        <w:jc w:val="both"/>
        <w:rPr>
          <w:sz w:val="26"/>
          <w:szCs w:val="26"/>
        </w:rPr>
      </w:pPr>
      <w:r>
        <w:rPr>
          <w:sz w:val="26"/>
          <w:szCs w:val="26"/>
        </w:rPr>
        <w:t>4</w:t>
      </w:r>
      <w:r w:rsidRPr="00726B5E">
        <w:rPr>
          <w:sz w:val="26"/>
          <w:szCs w:val="26"/>
        </w:rPr>
        <w:t>) в пункте 3.4.2 последнее предложение исключить;</w:t>
      </w:r>
    </w:p>
    <w:p w14:paraId="5C6F828F" w14:textId="6364F9DE" w:rsidR="000558BD" w:rsidRPr="000558BD" w:rsidRDefault="000558BD" w:rsidP="000558BD">
      <w:pPr>
        <w:suppressAutoHyphens/>
        <w:jc w:val="both"/>
        <w:rPr>
          <w:rFonts w:eastAsia="Times New Roman"/>
          <w:sz w:val="26"/>
          <w:szCs w:val="26"/>
          <w:lang w:eastAsia="zh-CN"/>
        </w:rPr>
      </w:pPr>
      <w:r w:rsidRPr="000558BD">
        <w:rPr>
          <w:sz w:val="26"/>
          <w:szCs w:val="26"/>
          <w:lang w:eastAsia="zh-CN"/>
        </w:rPr>
        <w:t xml:space="preserve">        </w:t>
      </w:r>
      <w:r>
        <w:rPr>
          <w:sz w:val="26"/>
          <w:szCs w:val="26"/>
          <w:lang w:eastAsia="zh-CN"/>
        </w:rPr>
        <w:t xml:space="preserve"> </w:t>
      </w:r>
      <w:r w:rsidRPr="000558BD">
        <w:rPr>
          <w:sz w:val="26"/>
          <w:szCs w:val="26"/>
          <w:lang w:eastAsia="zh-CN"/>
        </w:rPr>
        <w:t xml:space="preserve">5) приложение № 1 </w:t>
      </w:r>
      <w:r w:rsidRPr="000558BD">
        <w:rPr>
          <w:rFonts w:eastAsia="Times New Roman"/>
          <w:sz w:val="26"/>
          <w:szCs w:val="26"/>
          <w:lang w:eastAsia="zh-CN"/>
        </w:rPr>
        <w:t>изложить в следующей редакции:</w:t>
      </w:r>
    </w:p>
    <w:p w14:paraId="3CF0987E" w14:textId="77777777" w:rsidR="000558BD" w:rsidRPr="000558BD" w:rsidRDefault="000558BD" w:rsidP="000558BD">
      <w:pPr>
        <w:shd w:val="clear" w:color="auto" w:fill="FFFFFF"/>
        <w:tabs>
          <w:tab w:val="left" w:pos="-120"/>
        </w:tabs>
        <w:suppressAutoHyphens/>
        <w:jc w:val="both"/>
        <w:rPr>
          <w:rFonts w:eastAsia="Times New Roman"/>
          <w:sz w:val="28"/>
          <w:szCs w:val="28"/>
          <w:lang w:eastAsia="zh-CN"/>
        </w:rPr>
      </w:pP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r>
      <w:r w:rsidRPr="000558BD">
        <w:rPr>
          <w:rFonts w:eastAsia="Times New Roman"/>
          <w:sz w:val="28"/>
          <w:szCs w:val="28"/>
          <w:lang w:eastAsia="zh-CN"/>
        </w:rPr>
        <w:tab/>
        <w:t>«Приложение № 1</w:t>
      </w:r>
    </w:p>
    <w:p w14:paraId="7516ECDE" w14:textId="77777777" w:rsidR="000558BD" w:rsidRPr="000558BD" w:rsidRDefault="000558BD" w:rsidP="000558BD">
      <w:pPr>
        <w:suppressAutoHyphens/>
        <w:spacing w:line="240" w:lineRule="exact"/>
        <w:ind w:left="5670"/>
        <w:rPr>
          <w:rFonts w:eastAsia="Times New Roman"/>
          <w:sz w:val="28"/>
          <w:szCs w:val="28"/>
          <w:lang w:eastAsia="zh-CN"/>
        </w:rPr>
      </w:pPr>
      <w:r w:rsidRPr="000558BD">
        <w:rPr>
          <w:rFonts w:eastAsia="Times New Roman"/>
          <w:sz w:val="28"/>
          <w:szCs w:val="28"/>
          <w:lang w:eastAsia="zh-CN"/>
        </w:rPr>
        <w:t>к административному регламенту</w:t>
      </w:r>
    </w:p>
    <w:p w14:paraId="0B89EB5A" w14:textId="77777777" w:rsidR="000558BD" w:rsidRPr="000558BD" w:rsidRDefault="000558BD" w:rsidP="000558BD">
      <w:pPr>
        <w:suppressAutoHyphens/>
        <w:spacing w:line="240" w:lineRule="exact"/>
        <w:ind w:left="5670"/>
        <w:rPr>
          <w:rFonts w:eastAsia="Times New Roman"/>
          <w:sz w:val="28"/>
          <w:szCs w:val="28"/>
          <w:lang w:eastAsia="zh-CN"/>
        </w:rPr>
      </w:pPr>
    </w:p>
    <w:p w14:paraId="451681FC" w14:textId="77777777" w:rsidR="000558BD" w:rsidRPr="000558BD" w:rsidRDefault="000558BD" w:rsidP="000558BD">
      <w:pPr>
        <w:suppressAutoHyphens/>
        <w:ind w:left="3400" w:firstLine="2"/>
        <w:rPr>
          <w:rFonts w:eastAsia="Times New Roman"/>
          <w:b/>
          <w:lang w:eastAsia="zh-CN"/>
        </w:rPr>
      </w:pPr>
      <w:r w:rsidRPr="000558BD">
        <w:rPr>
          <w:rFonts w:eastAsia="Times New Roman"/>
          <w:lang w:eastAsia="zh-CN"/>
        </w:rPr>
        <w:t>В</w:t>
      </w:r>
      <w:r w:rsidRPr="000558BD">
        <w:rPr>
          <w:rFonts w:eastAsia="Times New Roman"/>
          <w:b/>
          <w:lang w:eastAsia="zh-CN"/>
        </w:rPr>
        <w:t>_____________________________________________</w:t>
      </w:r>
    </w:p>
    <w:p w14:paraId="0B85736C" w14:textId="77777777" w:rsidR="000558BD" w:rsidRPr="000558BD" w:rsidRDefault="000558BD" w:rsidP="000558BD">
      <w:pPr>
        <w:pBdr>
          <w:bottom w:val="single" w:sz="12" w:space="1" w:color="auto"/>
        </w:pBdr>
        <w:suppressAutoHyphens/>
        <w:ind w:left="3400" w:firstLine="2"/>
        <w:jc w:val="center"/>
        <w:rPr>
          <w:rFonts w:eastAsia="Times New Roman"/>
          <w:sz w:val="22"/>
          <w:szCs w:val="22"/>
          <w:lang w:eastAsia="zh-CN"/>
        </w:rPr>
      </w:pPr>
      <w:r w:rsidRPr="000558BD">
        <w:rPr>
          <w:rFonts w:eastAsia="Times New Roman"/>
          <w:sz w:val="22"/>
          <w:szCs w:val="22"/>
          <w:lang w:eastAsia="zh-CN"/>
        </w:rPr>
        <w:t>(наименование исполнительно-распорядительного</w:t>
      </w:r>
    </w:p>
    <w:p w14:paraId="19A9A5AB" w14:textId="77777777" w:rsidR="000558BD" w:rsidRPr="000558BD" w:rsidRDefault="000558BD" w:rsidP="000558BD">
      <w:pPr>
        <w:pBdr>
          <w:bottom w:val="single" w:sz="12" w:space="1" w:color="auto"/>
        </w:pBdr>
        <w:suppressAutoHyphens/>
        <w:ind w:left="3400" w:firstLine="2"/>
        <w:rPr>
          <w:rFonts w:eastAsia="Times New Roman"/>
          <w:sz w:val="22"/>
          <w:szCs w:val="22"/>
          <w:lang w:eastAsia="zh-CN"/>
        </w:rPr>
      </w:pPr>
    </w:p>
    <w:p w14:paraId="1C4543C6" w14:textId="77777777" w:rsidR="000558BD" w:rsidRPr="000558BD" w:rsidRDefault="000558BD" w:rsidP="000558BD">
      <w:pPr>
        <w:suppressAutoHyphens/>
        <w:ind w:left="3400" w:firstLine="2"/>
        <w:jc w:val="center"/>
        <w:rPr>
          <w:rFonts w:eastAsia="Times New Roman"/>
          <w:b/>
          <w:lang w:eastAsia="zh-CN"/>
        </w:rPr>
      </w:pPr>
      <w:r w:rsidRPr="000558BD">
        <w:rPr>
          <w:rFonts w:eastAsia="Times New Roman"/>
          <w:sz w:val="22"/>
          <w:szCs w:val="22"/>
          <w:lang w:eastAsia="zh-CN"/>
        </w:rPr>
        <w:t>органа местного самоуправления, предоставляющего</w:t>
      </w:r>
      <w:r w:rsidRPr="000558BD">
        <w:rPr>
          <w:rFonts w:eastAsia="Times New Roman"/>
          <w:b/>
          <w:lang w:eastAsia="zh-CN"/>
        </w:rPr>
        <w:t xml:space="preserve">     _______________________________________________</w:t>
      </w:r>
    </w:p>
    <w:p w14:paraId="2845D4AE" w14:textId="77777777" w:rsidR="000558BD" w:rsidRPr="000558BD" w:rsidRDefault="000558BD" w:rsidP="000558BD">
      <w:pPr>
        <w:suppressAutoHyphens/>
        <w:ind w:firstLine="3402"/>
        <w:jc w:val="center"/>
        <w:rPr>
          <w:rFonts w:eastAsia="Times New Roman"/>
          <w:sz w:val="22"/>
          <w:szCs w:val="22"/>
          <w:lang w:eastAsia="zh-CN"/>
        </w:rPr>
      </w:pPr>
      <w:r w:rsidRPr="000558BD">
        <w:rPr>
          <w:rFonts w:eastAsia="Times New Roman"/>
          <w:sz w:val="22"/>
          <w:szCs w:val="22"/>
          <w:lang w:eastAsia="zh-CN"/>
        </w:rPr>
        <w:t>муниципальную услугу)</w:t>
      </w:r>
    </w:p>
    <w:p w14:paraId="19FCD135" w14:textId="77777777" w:rsidR="000558BD" w:rsidRPr="000558BD" w:rsidRDefault="000558BD" w:rsidP="000558BD">
      <w:pPr>
        <w:shd w:val="clear" w:color="auto" w:fill="FFFFFF"/>
        <w:tabs>
          <w:tab w:val="left" w:pos="1234"/>
        </w:tabs>
        <w:suppressAutoHyphens/>
        <w:ind w:firstLine="709"/>
        <w:jc w:val="right"/>
        <w:rPr>
          <w:rFonts w:eastAsia="Times New Roman"/>
          <w:sz w:val="28"/>
          <w:szCs w:val="28"/>
          <w:lang w:eastAsia="zh-CN"/>
        </w:rPr>
      </w:pPr>
    </w:p>
    <w:p w14:paraId="12F2A85C" w14:textId="77777777" w:rsidR="000558BD" w:rsidRPr="000558BD" w:rsidRDefault="000558BD" w:rsidP="000558BD">
      <w:pPr>
        <w:suppressAutoHyphens/>
        <w:ind w:left="3400" w:firstLine="2"/>
        <w:rPr>
          <w:rFonts w:eastAsia="Times New Roman"/>
          <w:lang w:eastAsia="zh-CN"/>
        </w:rPr>
      </w:pPr>
      <w:r w:rsidRPr="000558BD">
        <w:rPr>
          <w:rFonts w:eastAsia="Times New Roman"/>
          <w:lang w:eastAsia="zh-CN"/>
        </w:rPr>
        <w:t>От кого________________________________________</w:t>
      </w:r>
    </w:p>
    <w:p w14:paraId="02319D8E" w14:textId="77777777" w:rsidR="000558BD" w:rsidRPr="000558BD" w:rsidRDefault="000558BD" w:rsidP="000558BD">
      <w:pPr>
        <w:suppressAutoHyphens/>
        <w:ind w:left="3400" w:firstLine="2"/>
        <w:rPr>
          <w:rFonts w:eastAsia="Times New Roman"/>
          <w:sz w:val="22"/>
          <w:szCs w:val="22"/>
          <w:lang w:eastAsia="zh-CN"/>
        </w:rPr>
      </w:pPr>
      <w:r w:rsidRPr="000558BD">
        <w:rPr>
          <w:rFonts w:eastAsia="Times New Roman"/>
          <w:sz w:val="22"/>
          <w:szCs w:val="22"/>
          <w:lang w:eastAsia="zh-CN"/>
        </w:rPr>
        <w:t xml:space="preserve">                (наименование заявителя, фамилия, имя,</w:t>
      </w:r>
    </w:p>
    <w:p w14:paraId="4475F2AE" w14:textId="77777777" w:rsidR="000558BD" w:rsidRPr="000558BD" w:rsidRDefault="000558BD" w:rsidP="000558BD">
      <w:pPr>
        <w:pBdr>
          <w:bottom w:val="single" w:sz="12" w:space="1" w:color="auto"/>
        </w:pBdr>
        <w:suppressAutoHyphens/>
        <w:ind w:left="3400" w:firstLine="2"/>
        <w:rPr>
          <w:rFonts w:eastAsia="Times New Roman"/>
          <w:sz w:val="22"/>
          <w:szCs w:val="22"/>
          <w:lang w:eastAsia="zh-CN"/>
        </w:rPr>
      </w:pPr>
    </w:p>
    <w:p w14:paraId="7BEBC97D" w14:textId="77777777" w:rsidR="000558BD" w:rsidRPr="000558BD" w:rsidRDefault="000558BD" w:rsidP="000558BD">
      <w:pPr>
        <w:suppressAutoHyphens/>
        <w:ind w:left="3400" w:firstLine="2"/>
        <w:rPr>
          <w:rFonts w:eastAsia="Times New Roman"/>
          <w:sz w:val="22"/>
          <w:szCs w:val="22"/>
          <w:lang w:eastAsia="zh-CN"/>
        </w:rPr>
      </w:pPr>
      <w:r w:rsidRPr="000558BD">
        <w:rPr>
          <w:rFonts w:eastAsia="Times New Roman"/>
          <w:sz w:val="22"/>
          <w:szCs w:val="22"/>
          <w:lang w:eastAsia="zh-CN"/>
        </w:rPr>
        <w:t xml:space="preserve">             отчество - для граждан, полное наименование</w:t>
      </w:r>
    </w:p>
    <w:p w14:paraId="1F9DADCF" w14:textId="77777777" w:rsidR="000558BD" w:rsidRPr="000558BD" w:rsidRDefault="000558BD" w:rsidP="000558BD">
      <w:pPr>
        <w:pBdr>
          <w:bottom w:val="single" w:sz="12" w:space="1" w:color="auto"/>
        </w:pBdr>
        <w:suppressAutoHyphens/>
        <w:ind w:left="3400" w:firstLine="2"/>
        <w:rPr>
          <w:rFonts w:eastAsia="Times New Roman"/>
          <w:sz w:val="22"/>
          <w:szCs w:val="22"/>
          <w:lang w:eastAsia="zh-CN"/>
        </w:rPr>
      </w:pPr>
    </w:p>
    <w:p w14:paraId="7F21992A" w14:textId="77777777" w:rsidR="000558BD" w:rsidRPr="000558BD" w:rsidRDefault="000558BD" w:rsidP="000558BD">
      <w:pPr>
        <w:suppressAutoHyphens/>
        <w:ind w:left="3400" w:firstLine="2"/>
        <w:rPr>
          <w:rFonts w:eastAsia="Times New Roman"/>
          <w:sz w:val="22"/>
          <w:szCs w:val="22"/>
          <w:lang w:eastAsia="zh-CN"/>
        </w:rPr>
      </w:pPr>
      <w:r w:rsidRPr="000558BD">
        <w:rPr>
          <w:rFonts w:eastAsia="Times New Roman"/>
          <w:sz w:val="22"/>
          <w:szCs w:val="22"/>
          <w:lang w:eastAsia="zh-CN"/>
        </w:rPr>
        <w:t xml:space="preserve">                      организации - для юридических лиц,</w:t>
      </w:r>
    </w:p>
    <w:p w14:paraId="46FDDE96" w14:textId="77777777" w:rsidR="000558BD" w:rsidRPr="000558BD" w:rsidRDefault="000558BD" w:rsidP="000558BD">
      <w:pPr>
        <w:pBdr>
          <w:bottom w:val="single" w:sz="12" w:space="1" w:color="auto"/>
        </w:pBdr>
        <w:suppressAutoHyphens/>
        <w:ind w:left="3400" w:firstLine="2"/>
        <w:rPr>
          <w:rFonts w:eastAsia="Times New Roman"/>
          <w:sz w:val="22"/>
          <w:szCs w:val="22"/>
          <w:lang w:eastAsia="zh-CN"/>
        </w:rPr>
      </w:pPr>
    </w:p>
    <w:p w14:paraId="145103ED" w14:textId="77777777" w:rsidR="000558BD" w:rsidRPr="000558BD" w:rsidRDefault="000558BD" w:rsidP="000558BD">
      <w:pPr>
        <w:suppressAutoHyphens/>
        <w:ind w:left="3400" w:firstLine="2"/>
        <w:rPr>
          <w:rFonts w:eastAsia="Times New Roman"/>
          <w:sz w:val="22"/>
          <w:szCs w:val="22"/>
          <w:lang w:eastAsia="zh-CN"/>
        </w:rPr>
      </w:pPr>
      <w:r w:rsidRPr="000558BD">
        <w:rPr>
          <w:rFonts w:eastAsia="Times New Roman"/>
          <w:sz w:val="22"/>
          <w:szCs w:val="22"/>
          <w:lang w:eastAsia="zh-CN"/>
        </w:rPr>
        <w:t xml:space="preserve">                              почтовый адрес и индекс</w:t>
      </w:r>
    </w:p>
    <w:p w14:paraId="03105000" w14:textId="77777777" w:rsidR="000558BD" w:rsidRPr="000558BD" w:rsidRDefault="000558BD" w:rsidP="000558BD">
      <w:pPr>
        <w:pBdr>
          <w:bottom w:val="single" w:sz="12" w:space="1" w:color="auto"/>
        </w:pBdr>
        <w:suppressAutoHyphens/>
        <w:ind w:left="3400" w:firstLine="2"/>
        <w:rPr>
          <w:rFonts w:eastAsia="Times New Roman"/>
          <w:sz w:val="22"/>
          <w:szCs w:val="22"/>
          <w:lang w:eastAsia="zh-CN"/>
        </w:rPr>
      </w:pPr>
    </w:p>
    <w:p w14:paraId="23D9CC9E" w14:textId="77777777" w:rsidR="000558BD" w:rsidRPr="000558BD" w:rsidRDefault="000558BD" w:rsidP="000558BD">
      <w:pPr>
        <w:suppressAutoHyphens/>
        <w:ind w:left="3400" w:firstLine="2"/>
        <w:rPr>
          <w:rFonts w:eastAsia="Times New Roman"/>
          <w:sz w:val="22"/>
          <w:szCs w:val="22"/>
          <w:lang w:eastAsia="zh-CN"/>
        </w:rPr>
      </w:pPr>
      <w:r w:rsidRPr="000558BD">
        <w:rPr>
          <w:rFonts w:eastAsia="Times New Roman"/>
          <w:sz w:val="22"/>
          <w:szCs w:val="22"/>
          <w:lang w:eastAsia="zh-CN"/>
        </w:rPr>
        <w:t xml:space="preserve">                                контактный телефон)</w:t>
      </w:r>
    </w:p>
    <w:p w14:paraId="758BA137" w14:textId="77777777" w:rsidR="000558BD" w:rsidRPr="000558BD" w:rsidRDefault="000558BD" w:rsidP="000558BD">
      <w:pPr>
        <w:suppressAutoHyphens/>
        <w:ind w:left="3400" w:firstLine="2"/>
        <w:rPr>
          <w:rFonts w:eastAsia="Times New Roman"/>
          <w:sz w:val="22"/>
          <w:szCs w:val="22"/>
          <w:lang w:eastAsia="zh-CN"/>
        </w:rPr>
      </w:pPr>
    </w:p>
    <w:p w14:paraId="08B4A755" w14:textId="77777777" w:rsidR="000558BD" w:rsidRPr="000558BD" w:rsidRDefault="000558BD" w:rsidP="000558BD">
      <w:pPr>
        <w:suppressAutoHyphens/>
        <w:ind w:firstLine="2"/>
        <w:jc w:val="center"/>
        <w:rPr>
          <w:rFonts w:eastAsia="Times New Roman"/>
          <w:lang w:eastAsia="zh-CN"/>
        </w:rPr>
      </w:pPr>
      <w:r w:rsidRPr="000558BD">
        <w:rPr>
          <w:rFonts w:eastAsia="Times New Roman"/>
          <w:lang w:eastAsia="zh-CN"/>
        </w:rPr>
        <w:t>ЗАЯВЛЕНИЕ</w:t>
      </w:r>
    </w:p>
    <w:p w14:paraId="15840E2C" w14:textId="77777777" w:rsidR="000558BD" w:rsidRPr="000558BD" w:rsidRDefault="000558BD" w:rsidP="000558BD">
      <w:pPr>
        <w:suppressAutoHyphens/>
        <w:ind w:firstLine="2"/>
        <w:jc w:val="center"/>
        <w:rPr>
          <w:rFonts w:eastAsia="Times New Roman"/>
          <w:lang w:eastAsia="zh-CN"/>
        </w:rPr>
      </w:pPr>
      <w:r w:rsidRPr="000558BD">
        <w:rPr>
          <w:rFonts w:eastAsia="Times New Roman"/>
          <w:lang w:eastAsia="zh-CN"/>
        </w:rPr>
        <w:t>о выдаче разрешения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58BD" w:rsidRPr="000558BD" w14:paraId="02AAB8B2" w14:textId="77777777" w:rsidTr="00D1409F">
        <w:tc>
          <w:tcPr>
            <w:tcW w:w="9179" w:type="dxa"/>
            <w:tcBorders>
              <w:bottom w:val="single" w:sz="4" w:space="0" w:color="auto"/>
            </w:tcBorders>
          </w:tcPr>
          <w:p w14:paraId="06205A7F" w14:textId="77777777" w:rsidR="000558BD" w:rsidRPr="000558BD" w:rsidRDefault="000558BD" w:rsidP="000558BD">
            <w:pPr>
              <w:suppressAutoHyphens/>
              <w:ind w:left="-108" w:firstLine="2"/>
              <w:jc w:val="center"/>
              <w:rPr>
                <w:rFonts w:eastAsia="Times New Roman"/>
                <w:lang w:eastAsia="zh-CN"/>
              </w:rPr>
            </w:pPr>
          </w:p>
          <w:p w14:paraId="223C6992" w14:textId="77777777" w:rsidR="000558BD" w:rsidRPr="000558BD" w:rsidRDefault="000558BD" w:rsidP="000558BD">
            <w:pPr>
              <w:suppressAutoHyphens/>
              <w:ind w:left="-108" w:firstLine="2"/>
              <w:jc w:val="center"/>
              <w:rPr>
                <w:rFonts w:eastAsia="Times New Roman"/>
                <w:lang w:eastAsia="zh-CN"/>
              </w:rPr>
            </w:pPr>
            <w:r w:rsidRPr="000558BD">
              <w:rPr>
                <w:rFonts w:eastAsia="Times New Roman"/>
                <w:lang w:eastAsia="zh-CN"/>
              </w:rPr>
              <w:t>Прошу выдать разрешение на ввод в эксплуатацию построенного, реконструируемого</w:t>
            </w:r>
            <w:r w:rsidRPr="000558BD">
              <w:rPr>
                <w:rFonts w:eastAsia="Times New Roman"/>
                <w:b/>
                <w:lang w:eastAsia="zh-CN"/>
              </w:rPr>
              <w:t xml:space="preserve"> </w:t>
            </w:r>
            <w:r w:rsidRPr="000558BD">
              <w:rPr>
                <w:rFonts w:eastAsia="Times New Roman"/>
                <w:lang w:eastAsia="zh-CN"/>
              </w:rPr>
              <w:t>объекта капитального строительства (этапа строительства, реконструкции объекта капитального строительства)</w:t>
            </w:r>
          </w:p>
        </w:tc>
      </w:tr>
      <w:tr w:rsidR="000558BD" w:rsidRPr="000558BD" w14:paraId="394C1CB8" w14:textId="77777777" w:rsidTr="00D1409F">
        <w:tc>
          <w:tcPr>
            <w:tcW w:w="9179" w:type="dxa"/>
            <w:tcBorders>
              <w:top w:val="single" w:sz="4" w:space="0" w:color="auto"/>
              <w:bottom w:val="nil"/>
            </w:tcBorders>
          </w:tcPr>
          <w:p w14:paraId="6A7C300C" w14:textId="77777777" w:rsidR="000558BD" w:rsidRPr="000558BD" w:rsidRDefault="000558BD" w:rsidP="000558BD">
            <w:pPr>
              <w:suppressAutoHyphens/>
              <w:ind w:firstLine="2"/>
              <w:rPr>
                <w:rFonts w:eastAsia="Times New Roman"/>
                <w:sz w:val="18"/>
                <w:szCs w:val="18"/>
                <w:lang w:eastAsia="zh-CN"/>
              </w:rPr>
            </w:pPr>
            <w:r w:rsidRPr="000558BD">
              <w:rPr>
                <w:rFonts w:eastAsia="Times New Roman"/>
                <w:lang w:eastAsia="zh-CN"/>
              </w:rPr>
              <w:t xml:space="preserve">                                                     </w:t>
            </w:r>
            <w:r w:rsidRPr="000558BD">
              <w:rPr>
                <w:rFonts w:eastAsia="Times New Roman"/>
                <w:sz w:val="18"/>
                <w:szCs w:val="18"/>
                <w:lang w:eastAsia="zh-CN"/>
              </w:rPr>
              <w:t>(ненужное зачеркнуть)</w:t>
            </w:r>
          </w:p>
        </w:tc>
      </w:tr>
      <w:tr w:rsidR="000558BD" w:rsidRPr="000558BD" w14:paraId="0B6316B4" w14:textId="77777777" w:rsidTr="00D1409F">
        <w:tc>
          <w:tcPr>
            <w:tcW w:w="9179" w:type="dxa"/>
            <w:tcBorders>
              <w:top w:val="nil"/>
              <w:bottom w:val="single" w:sz="4" w:space="0" w:color="auto"/>
            </w:tcBorders>
          </w:tcPr>
          <w:p w14:paraId="37F69FF4" w14:textId="77777777" w:rsidR="000558BD" w:rsidRPr="000558BD" w:rsidRDefault="000558BD" w:rsidP="000558BD">
            <w:pPr>
              <w:suppressAutoHyphens/>
              <w:ind w:firstLine="2"/>
              <w:rPr>
                <w:rFonts w:eastAsia="Times New Roman"/>
                <w:lang w:eastAsia="zh-CN"/>
              </w:rPr>
            </w:pPr>
          </w:p>
        </w:tc>
      </w:tr>
      <w:tr w:rsidR="000558BD" w:rsidRPr="000558BD" w14:paraId="616E52AF" w14:textId="77777777" w:rsidTr="00D1409F">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736AC0AB" w14:textId="77777777" w:rsidR="000558BD" w:rsidRPr="000558BD" w:rsidRDefault="000558BD" w:rsidP="000558BD">
            <w:pPr>
              <w:suppressAutoHyphens/>
              <w:ind w:firstLine="2"/>
              <w:jc w:val="center"/>
              <w:rPr>
                <w:rFonts w:eastAsia="Times New Roman"/>
                <w:lang w:eastAsia="zh-CN"/>
              </w:rPr>
            </w:pPr>
            <w:r w:rsidRPr="000558BD">
              <w:rPr>
                <w:rFonts w:eastAsia="Times New Roman"/>
                <w:lang w:eastAsia="zh-CN"/>
              </w:rPr>
              <w:t>(</w:t>
            </w:r>
            <w:r w:rsidRPr="000558BD">
              <w:rPr>
                <w:rFonts w:eastAsia="Times New Roman"/>
                <w:sz w:val="18"/>
                <w:szCs w:val="18"/>
                <w:lang w:eastAsia="zh-C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58BD" w:rsidRPr="000558BD" w14:paraId="697C0CCF" w14:textId="77777777" w:rsidTr="00D1409F">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6066F96F" w14:textId="77777777" w:rsidR="000558BD" w:rsidRPr="000558BD" w:rsidRDefault="000558BD" w:rsidP="000558BD">
            <w:pPr>
              <w:suppressAutoHyphens/>
              <w:ind w:firstLine="2"/>
              <w:jc w:val="center"/>
              <w:rPr>
                <w:rFonts w:eastAsia="Times New Roman"/>
                <w:lang w:eastAsia="zh-CN"/>
              </w:rPr>
            </w:pPr>
          </w:p>
        </w:tc>
      </w:tr>
      <w:tr w:rsidR="000558BD" w:rsidRPr="000558BD" w14:paraId="5D058A81" w14:textId="77777777" w:rsidTr="00D1409F">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57045A35" w14:textId="77777777" w:rsidR="000558BD" w:rsidRPr="000558BD" w:rsidRDefault="000558BD" w:rsidP="000558BD">
            <w:pPr>
              <w:suppressAutoHyphens/>
              <w:ind w:firstLine="2"/>
              <w:jc w:val="center"/>
              <w:rPr>
                <w:rFonts w:eastAsia="Times New Roman"/>
                <w:lang w:eastAsia="zh-CN"/>
              </w:rPr>
            </w:pPr>
          </w:p>
        </w:tc>
      </w:tr>
      <w:tr w:rsidR="000558BD" w:rsidRPr="000558BD" w14:paraId="54A28725" w14:textId="77777777" w:rsidTr="00D1409F">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389F5C3E" w14:textId="77777777" w:rsidR="000558BD" w:rsidRPr="000558BD" w:rsidRDefault="000558BD" w:rsidP="000558BD">
            <w:pPr>
              <w:suppressAutoHyphens/>
              <w:ind w:firstLine="2"/>
              <w:jc w:val="center"/>
              <w:rPr>
                <w:rFonts w:eastAsia="Times New Roman"/>
                <w:lang w:eastAsia="zh-CN"/>
              </w:rPr>
            </w:pPr>
          </w:p>
        </w:tc>
      </w:tr>
      <w:tr w:rsidR="000558BD" w:rsidRPr="000558BD" w14:paraId="589AAE57" w14:textId="77777777" w:rsidTr="00D1409F">
        <w:tblPrEx>
          <w:tblBorders>
            <w:top w:val="single" w:sz="4" w:space="0" w:color="auto"/>
            <w:insideH w:val="single" w:sz="4" w:space="0" w:color="auto"/>
          </w:tblBorders>
        </w:tblPrEx>
        <w:tc>
          <w:tcPr>
            <w:tcW w:w="9179" w:type="dxa"/>
            <w:tcBorders>
              <w:top w:val="nil"/>
              <w:bottom w:val="single" w:sz="4" w:space="0" w:color="auto"/>
            </w:tcBorders>
          </w:tcPr>
          <w:p w14:paraId="7A27815C" w14:textId="77777777" w:rsidR="000558BD" w:rsidRPr="000558BD" w:rsidRDefault="000558BD" w:rsidP="000558BD">
            <w:pPr>
              <w:suppressAutoHyphens/>
              <w:ind w:left="-108" w:firstLine="2"/>
              <w:rPr>
                <w:rFonts w:eastAsia="Times New Roman"/>
                <w:lang w:eastAsia="zh-CN"/>
              </w:rPr>
            </w:pPr>
            <w:r w:rsidRPr="000558BD">
              <w:rPr>
                <w:rFonts w:eastAsia="Times New Roman"/>
                <w:lang w:eastAsia="zh-CN"/>
              </w:rPr>
              <w:t>расположенного по адресу:</w:t>
            </w:r>
          </w:p>
        </w:tc>
      </w:tr>
      <w:tr w:rsidR="000558BD" w:rsidRPr="000558BD" w14:paraId="63FFDAFA" w14:textId="77777777" w:rsidTr="00D1409F">
        <w:tblPrEx>
          <w:tblBorders>
            <w:top w:val="single" w:sz="4" w:space="0" w:color="auto"/>
            <w:insideH w:val="single" w:sz="4" w:space="0" w:color="auto"/>
          </w:tblBorders>
        </w:tblPrEx>
        <w:tc>
          <w:tcPr>
            <w:tcW w:w="9179" w:type="dxa"/>
            <w:tcBorders>
              <w:top w:val="single" w:sz="4" w:space="0" w:color="auto"/>
              <w:bottom w:val="nil"/>
            </w:tcBorders>
          </w:tcPr>
          <w:p w14:paraId="411F2CA0" w14:textId="77777777" w:rsidR="000558BD" w:rsidRPr="000558BD" w:rsidRDefault="000558BD" w:rsidP="000558BD">
            <w:pPr>
              <w:suppressAutoHyphens/>
              <w:ind w:left="-1000" w:firstLine="2"/>
              <w:jc w:val="center"/>
              <w:rPr>
                <w:rFonts w:eastAsia="Times New Roman"/>
                <w:sz w:val="18"/>
                <w:szCs w:val="18"/>
                <w:lang w:eastAsia="zh-CN"/>
              </w:rPr>
            </w:pPr>
            <w:r w:rsidRPr="000558BD">
              <w:rPr>
                <w:rFonts w:eastAsia="Times New Roman"/>
                <w:sz w:val="18"/>
                <w:szCs w:val="18"/>
                <w:lang w:eastAsia="zh-CN"/>
              </w:rPr>
              <w:t xml:space="preserve">                                                       (полный адрес объекта капитального строительства с указанием</w:t>
            </w:r>
          </w:p>
        </w:tc>
      </w:tr>
      <w:tr w:rsidR="000558BD" w:rsidRPr="000558BD" w14:paraId="04EFFEBD" w14:textId="77777777" w:rsidTr="00D1409F">
        <w:tblPrEx>
          <w:tblBorders>
            <w:top w:val="single" w:sz="4" w:space="0" w:color="auto"/>
            <w:insideH w:val="single" w:sz="4" w:space="0" w:color="auto"/>
          </w:tblBorders>
        </w:tblPrEx>
        <w:tc>
          <w:tcPr>
            <w:tcW w:w="9179" w:type="dxa"/>
            <w:tcBorders>
              <w:top w:val="nil"/>
              <w:bottom w:val="single" w:sz="4" w:space="0" w:color="auto"/>
            </w:tcBorders>
          </w:tcPr>
          <w:p w14:paraId="69809564" w14:textId="77777777" w:rsidR="000558BD" w:rsidRPr="000558BD" w:rsidRDefault="000558BD" w:rsidP="000558BD">
            <w:pPr>
              <w:suppressAutoHyphens/>
              <w:ind w:left="-1000" w:firstLine="2"/>
              <w:jc w:val="center"/>
              <w:rPr>
                <w:rFonts w:eastAsia="Times New Roman"/>
                <w:lang w:eastAsia="zh-CN"/>
              </w:rPr>
            </w:pPr>
          </w:p>
        </w:tc>
      </w:tr>
      <w:tr w:rsidR="000558BD" w:rsidRPr="000558BD" w14:paraId="21952398" w14:textId="77777777" w:rsidTr="00D1409F">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60C513C" w14:textId="77777777" w:rsidR="000558BD" w:rsidRPr="000558BD" w:rsidRDefault="000558BD" w:rsidP="000558BD">
            <w:pPr>
              <w:suppressAutoHyphens/>
              <w:ind w:firstLine="2"/>
              <w:jc w:val="center"/>
              <w:rPr>
                <w:rFonts w:eastAsia="Times New Roman"/>
                <w:sz w:val="18"/>
                <w:szCs w:val="18"/>
                <w:lang w:eastAsia="zh-CN"/>
              </w:rPr>
            </w:pPr>
            <w:r w:rsidRPr="000558BD">
              <w:rPr>
                <w:rFonts w:eastAsia="Times New Roman"/>
                <w:lang w:eastAsia="zh-CN"/>
              </w:rPr>
              <w:t xml:space="preserve">                        </w:t>
            </w:r>
            <w:r w:rsidRPr="000558BD">
              <w:rPr>
                <w:rFonts w:eastAsia="Times New Roman"/>
                <w:sz w:val="18"/>
                <w:szCs w:val="18"/>
                <w:lang w:eastAsia="zh-CN"/>
              </w:rPr>
              <w:t>субъекта Российской Федерации, административного района и т.д. или строительный адрес)</w:t>
            </w:r>
          </w:p>
        </w:tc>
      </w:tr>
      <w:tr w:rsidR="000558BD" w:rsidRPr="000558BD" w14:paraId="411B280C" w14:textId="77777777" w:rsidTr="00D1409F">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71834BEB" w14:textId="77777777" w:rsidR="000558BD" w:rsidRPr="000558BD" w:rsidRDefault="000558BD" w:rsidP="000558BD">
            <w:pPr>
              <w:suppressAutoHyphens/>
              <w:autoSpaceDE w:val="0"/>
              <w:autoSpaceDN w:val="0"/>
              <w:adjustRightInd w:val="0"/>
              <w:jc w:val="both"/>
              <w:rPr>
                <w:rFonts w:eastAsia="Times New Roman"/>
                <w:sz w:val="26"/>
                <w:szCs w:val="26"/>
                <w:lang w:eastAsia="zh-CN"/>
              </w:rPr>
            </w:pPr>
            <w:r w:rsidRPr="000558BD">
              <w:rPr>
                <w:rFonts w:eastAsia="Times New Roman"/>
                <w:lang w:eastAsia="zh-CN"/>
              </w:rPr>
              <w:t>в форме</w:t>
            </w:r>
            <w:r w:rsidRPr="000558BD">
              <w:rPr>
                <w:rFonts w:eastAsia="Times New Roman"/>
                <w:sz w:val="26"/>
                <w:szCs w:val="26"/>
                <w:lang w:eastAsia="zh-CN"/>
              </w:rPr>
              <w:t>______________________________________________________________</w:t>
            </w:r>
          </w:p>
          <w:p w14:paraId="55045E12" w14:textId="77777777" w:rsidR="000558BD" w:rsidRPr="000558BD" w:rsidRDefault="000558BD" w:rsidP="000558BD">
            <w:pPr>
              <w:suppressAutoHyphens/>
              <w:autoSpaceDE w:val="0"/>
              <w:autoSpaceDN w:val="0"/>
              <w:adjustRightInd w:val="0"/>
              <w:jc w:val="center"/>
              <w:rPr>
                <w:rFonts w:eastAsia="Times New Roman"/>
                <w:sz w:val="18"/>
                <w:szCs w:val="18"/>
                <w:lang w:eastAsia="zh-CN"/>
              </w:rPr>
            </w:pPr>
            <w:r w:rsidRPr="000558BD">
              <w:rPr>
                <w:rFonts w:eastAsia="Times New Roman"/>
                <w:sz w:val="18"/>
                <w:szCs w:val="18"/>
                <w:lang w:eastAsia="zh-CN"/>
              </w:rPr>
              <w:t xml:space="preserve">(указывается форма документа – </w:t>
            </w:r>
          </w:p>
          <w:p w14:paraId="2399C15E" w14:textId="77777777" w:rsidR="000558BD" w:rsidRPr="000558BD" w:rsidRDefault="000558BD" w:rsidP="000558BD">
            <w:pPr>
              <w:suppressAutoHyphens/>
              <w:autoSpaceDE w:val="0"/>
              <w:autoSpaceDN w:val="0"/>
              <w:adjustRightInd w:val="0"/>
              <w:jc w:val="both"/>
              <w:rPr>
                <w:rFonts w:eastAsia="Times New Roman"/>
                <w:sz w:val="18"/>
                <w:szCs w:val="18"/>
                <w:lang w:eastAsia="zh-CN"/>
              </w:rPr>
            </w:pPr>
            <w:r w:rsidRPr="000558BD">
              <w:rPr>
                <w:rFonts w:eastAsia="Times New Roman"/>
                <w:sz w:val="18"/>
                <w:szCs w:val="18"/>
                <w:lang w:eastAsia="zh-CN"/>
              </w:rPr>
              <w:t>___________________________________________________________________________________________________</w:t>
            </w:r>
          </w:p>
          <w:p w14:paraId="5C9BEB0B" w14:textId="77777777" w:rsidR="000558BD" w:rsidRPr="000558BD" w:rsidRDefault="000558BD" w:rsidP="000558BD">
            <w:pPr>
              <w:suppressAutoHyphens/>
              <w:autoSpaceDE w:val="0"/>
              <w:autoSpaceDN w:val="0"/>
              <w:adjustRightInd w:val="0"/>
              <w:jc w:val="center"/>
              <w:rPr>
                <w:rFonts w:eastAsia="Times New Roman"/>
                <w:lang w:eastAsia="zh-CN"/>
              </w:rPr>
            </w:pPr>
            <w:r w:rsidRPr="000558BD">
              <w:rPr>
                <w:rFonts w:eastAsia="Times New Roman"/>
                <w:sz w:val="18"/>
                <w:szCs w:val="18"/>
                <w:lang w:eastAsia="zh-CN"/>
              </w:rPr>
              <w:t>в форме электронного документа или в форме документа на бумажном носителе)</w:t>
            </w:r>
          </w:p>
          <w:p w14:paraId="6494F22A" w14:textId="77777777" w:rsidR="000558BD" w:rsidRPr="000558BD" w:rsidRDefault="000558BD" w:rsidP="000558BD">
            <w:pPr>
              <w:suppressAutoHyphens/>
              <w:autoSpaceDE w:val="0"/>
              <w:autoSpaceDN w:val="0"/>
              <w:adjustRightInd w:val="0"/>
              <w:jc w:val="center"/>
              <w:rPr>
                <w:rFonts w:eastAsia="Times New Roman"/>
                <w:lang w:eastAsia="zh-CN"/>
              </w:rPr>
            </w:pPr>
          </w:p>
        </w:tc>
      </w:tr>
    </w:tbl>
    <w:p w14:paraId="49DC38B0" w14:textId="77777777" w:rsidR="000558BD" w:rsidRPr="000558BD" w:rsidRDefault="000558BD" w:rsidP="000558BD">
      <w:pPr>
        <w:suppressAutoHyphens/>
        <w:rPr>
          <w:rFonts w:eastAsia="Times New Roman"/>
          <w:lang w:eastAsia="zh-CN"/>
        </w:rPr>
      </w:pPr>
    </w:p>
    <w:tbl>
      <w:tblPr>
        <w:tblW w:w="14357" w:type="dxa"/>
        <w:tblLayout w:type="fixed"/>
        <w:tblCellMar>
          <w:top w:w="102" w:type="dxa"/>
          <w:left w:w="62" w:type="dxa"/>
          <w:bottom w:w="102" w:type="dxa"/>
          <w:right w:w="62" w:type="dxa"/>
        </w:tblCellMar>
        <w:tblLook w:val="0000" w:firstRow="0" w:lastRow="0" w:firstColumn="0" w:lastColumn="0" w:noHBand="0" w:noVBand="0"/>
      </w:tblPr>
      <w:tblGrid>
        <w:gridCol w:w="4195"/>
        <w:gridCol w:w="2465"/>
        <w:gridCol w:w="2616"/>
        <w:gridCol w:w="5081"/>
      </w:tblGrid>
      <w:tr w:rsidR="000558BD" w:rsidRPr="000558BD" w14:paraId="275F629D" w14:textId="77777777" w:rsidTr="00D1409F">
        <w:trPr>
          <w:gridAfter w:val="1"/>
          <w:wAfter w:w="5081" w:type="dxa"/>
        </w:trPr>
        <w:tc>
          <w:tcPr>
            <w:tcW w:w="9276" w:type="dxa"/>
            <w:gridSpan w:val="3"/>
            <w:tcBorders>
              <w:top w:val="single" w:sz="4" w:space="0" w:color="auto"/>
              <w:left w:val="single" w:sz="4" w:space="0" w:color="auto"/>
              <w:bottom w:val="single" w:sz="4" w:space="0" w:color="auto"/>
              <w:right w:val="single" w:sz="4" w:space="0" w:color="auto"/>
            </w:tcBorders>
          </w:tcPr>
          <w:p w14:paraId="20779A19" w14:textId="77777777" w:rsidR="000558BD" w:rsidRPr="000558BD" w:rsidRDefault="000558BD" w:rsidP="000558BD">
            <w:pPr>
              <w:suppressAutoHyphens/>
              <w:autoSpaceDE w:val="0"/>
              <w:autoSpaceDN w:val="0"/>
              <w:adjustRightInd w:val="0"/>
              <w:jc w:val="center"/>
              <w:rPr>
                <w:lang w:eastAsia="zh-CN"/>
              </w:rPr>
            </w:pPr>
            <w:r w:rsidRPr="000558BD">
              <w:rPr>
                <w:lang w:eastAsia="zh-CN"/>
              </w:rPr>
              <w:t>Сведения о согласии застройщика и (или)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rsidR="000558BD" w:rsidRPr="000558BD" w14:paraId="61B6C51F" w14:textId="77777777" w:rsidTr="00D1409F">
        <w:trPr>
          <w:gridAfter w:val="1"/>
          <w:wAfter w:w="5081" w:type="dxa"/>
        </w:trPr>
        <w:tc>
          <w:tcPr>
            <w:tcW w:w="4195" w:type="dxa"/>
            <w:vMerge w:val="restart"/>
            <w:tcBorders>
              <w:top w:val="single" w:sz="4" w:space="0" w:color="auto"/>
              <w:left w:val="single" w:sz="4" w:space="0" w:color="auto"/>
              <w:bottom w:val="single" w:sz="4" w:space="0" w:color="auto"/>
              <w:right w:val="single" w:sz="4" w:space="0" w:color="auto"/>
            </w:tcBorders>
          </w:tcPr>
          <w:p w14:paraId="1156D6FD" w14:textId="77777777" w:rsidR="000558BD" w:rsidRPr="000558BD" w:rsidRDefault="000558BD" w:rsidP="000558BD">
            <w:pPr>
              <w:suppressAutoHyphens/>
              <w:autoSpaceDE w:val="0"/>
              <w:autoSpaceDN w:val="0"/>
              <w:adjustRightInd w:val="0"/>
              <w:jc w:val="center"/>
              <w:rPr>
                <w:lang w:eastAsia="zh-CN"/>
              </w:rPr>
            </w:pPr>
            <w:r w:rsidRPr="000558BD">
              <w:rPr>
                <w:lang w:eastAsia="zh-CN"/>
              </w:rPr>
              <w:t>Согласие застройщика (да/нет)</w:t>
            </w:r>
          </w:p>
        </w:tc>
        <w:tc>
          <w:tcPr>
            <w:tcW w:w="5081" w:type="dxa"/>
            <w:gridSpan w:val="2"/>
            <w:tcBorders>
              <w:top w:val="single" w:sz="4" w:space="0" w:color="auto"/>
              <w:left w:val="single" w:sz="4" w:space="0" w:color="auto"/>
              <w:bottom w:val="single" w:sz="4" w:space="0" w:color="auto"/>
              <w:right w:val="single" w:sz="4" w:space="0" w:color="auto"/>
            </w:tcBorders>
          </w:tcPr>
          <w:p w14:paraId="4B8252FE" w14:textId="77777777" w:rsidR="000558BD" w:rsidRPr="000558BD" w:rsidRDefault="000558BD" w:rsidP="000558BD">
            <w:pPr>
              <w:suppressAutoHyphens/>
              <w:autoSpaceDE w:val="0"/>
              <w:autoSpaceDN w:val="0"/>
              <w:adjustRightInd w:val="0"/>
              <w:jc w:val="center"/>
              <w:rPr>
                <w:lang w:eastAsia="zh-CN"/>
              </w:rPr>
            </w:pPr>
            <w:r w:rsidRPr="000558BD">
              <w:rPr>
                <w:lang w:eastAsia="zh-CN"/>
              </w:rPr>
              <w:t>Согласие иного лица (иных лиц) чьи средства привлечены для строительства (реконструкции)</w:t>
            </w:r>
          </w:p>
        </w:tc>
      </w:tr>
      <w:tr w:rsidR="000558BD" w:rsidRPr="000558BD" w14:paraId="13B3FE23" w14:textId="77777777" w:rsidTr="00D1409F">
        <w:trPr>
          <w:gridAfter w:val="1"/>
          <w:wAfter w:w="5081" w:type="dxa"/>
        </w:trPr>
        <w:tc>
          <w:tcPr>
            <w:tcW w:w="4195" w:type="dxa"/>
            <w:vMerge/>
            <w:tcBorders>
              <w:top w:val="single" w:sz="4" w:space="0" w:color="auto"/>
              <w:left w:val="single" w:sz="4" w:space="0" w:color="auto"/>
              <w:bottom w:val="single" w:sz="4" w:space="0" w:color="auto"/>
              <w:right w:val="single" w:sz="4" w:space="0" w:color="auto"/>
            </w:tcBorders>
          </w:tcPr>
          <w:p w14:paraId="3BB510DA" w14:textId="77777777" w:rsidR="000558BD" w:rsidRPr="000558BD" w:rsidRDefault="000558BD" w:rsidP="000558BD">
            <w:pPr>
              <w:suppressAutoHyphens/>
              <w:autoSpaceDE w:val="0"/>
              <w:autoSpaceDN w:val="0"/>
              <w:adjustRightInd w:val="0"/>
              <w:jc w:val="center"/>
              <w:rPr>
                <w:lang w:eastAsia="zh-CN"/>
              </w:rPr>
            </w:pPr>
          </w:p>
        </w:tc>
        <w:tc>
          <w:tcPr>
            <w:tcW w:w="2465" w:type="dxa"/>
            <w:tcBorders>
              <w:top w:val="single" w:sz="4" w:space="0" w:color="auto"/>
              <w:left w:val="single" w:sz="4" w:space="0" w:color="auto"/>
              <w:bottom w:val="single" w:sz="4" w:space="0" w:color="auto"/>
              <w:right w:val="single" w:sz="4" w:space="0" w:color="auto"/>
            </w:tcBorders>
          </w:tcPr>
          <w:p w14:paraId="2C5445D3" w14:textId="77777777" w:rsidR="000558BD" w:rsidRPr="000558BD" w:rsidRDefault="000558BD" w:rsidP="000558BD">
            <w:pPr>
              <w:suppressAutoHyphens/>
              <w:autoSpaceDE w:val="0"/>
              <w:autoSpaceDN w:val="0"/>
              <w:adjustRightInd w:val="0"/>
              <w:jc w:val="center"/>
              <w:rPr>
                <w:lang w:eastAsia="zh-CN"/>
              </w:rPr>
            </w:pPr>
            <w:r w:rsidRPr="000558BD">
              <w:rPr>
                <w:lang w:eastAsia="zh-CN"/>
              </w:rPr>
              <w:t>Наименование лица</w:t>
            </w:r>
          </w:p>
        </w:tc>
        <w:tc>
          <w:tcPr>
            <w:tcW w:w="2616" w:type="dxa"/>
            <w:tcBorders>
              <w:top w:val="single" w:sz="4" w:space="0" w:color="auto"/>
              <w:left w:val="single" w:sz="4" w:space="0" w:color="auto"/>
              <w:bottom w:val="single" w:sz="4" w:space="0" w:color="auto"/>
              <w:right w:val="single" w:sz="4" w:space="0" w:color="auto"/>
            </w:tcBorders>
          </w:tcPr>
          <w:p w14:paraId="38078632" w14:textId="77777777" w:rsidR="000558BD" w:rsidRPr="000558BD" w:rsidRDefault="000558BD" w:rsidP="000558BD">
            <w:pPr>
              <w:suppressAutoHyphens/>
              <w:autoSpaceDE w:val="0"/>
              <w:autoSpaceDN w:val="0"/>
              <w:adjustRightInd w:val="0"/>
              <w:jc w:val="center"/>
              <w:rPr>
                <w:lang w:eastAsia="zh-CN"/>
              </w:rPr>
            </w:pPr>
            <w:r w:rsidRPr="000558BD">
              <w:rPr>
                <w:lang w:eastAsia="zh-CN"/>
              </w:rPr>
              <w:t>Отметка о согласии (да/нет)</w:t>
            </w:r>
          </w:p>
        </w:tc>
      </w:tr>
      <w:tr w:rsidR="000558BD" w:rsidRPr="000558BD" w14:paraId="455F46D8" w14:textId="77777777" w:rsidTr="00D1409F">
        <w:trPr>
          <w:gridAfter w:val="1"/>
          <w:wAfter w:w="5081" w:type="dxa"/>
        </w:trPr>
        <w:tc>
          <w:tcPr>
            <w:tcW w:w="4195" w:type="dxa"/>
            <w:vMerge/>
            <w:tcBorders>
              <w:top w:val="single" w:sz="4" w:space="0" w:color="auto"/>
              <w:left w:val="single" w:sz="4" w:space="0" w:color="auto"/>
              <w:bottom w:val="single" w:sz="4" w:space="0" w:color="auto"/>
              <w:right w:val="single" w:sz="4" w:space="0" w:color="auto"/>
            </w:tcBorders>
          </w:tcPr>
          <w:p w14:paraId="7B29539C" w14:textId="77777777" w:rsidR="000558BD" w:rsidRPr="000558BD" w:rsidRDefault="000558BD" w:rsidP="000558BD">
            <w:pPr>
              <w:suppressAutoHyphens/>
              <w:autoSpaceDE w:val="0"/>
              <w:autoSpaceDN w:val="0"/>
              <w:adjustRightInd w:val="0"/>
              <w:jc w:val="center"/>
              <w:rPr>
                <w:lang w:eastAsia="zh-CN"/>
              </w:rPr>
            </w:pPr>
          </w:p>
        </w:tc>
        <w:tc>
          <w:tcPr>
            <w:tcW w:w="2465" w:type="dxa"/>
            <w:tcBorders>
              <w:top w:val="single" w:sz="4" w:space="0" w:color="auto"/>
              <w:left w:val="single" w:sz="4" w:space="0" w:color="auto"/>
              <w:bottom w:val="single" w:sz="4" w:space="0" w:color="auto"/>
              <w:right w:val="single" w:sz="4" w:space="0" w:color="auto"/>
            </w:tcBorders>
          </w:tcPr>
          <w:p w14:paraId="7B799223" w14:textId="77777777" w:rsidR="000558BD" w:rsidRPr="000558BD" w:rsidRDefault="000558BD" w:rsidP="000558BD">
            <w:pPr>
              <w:suppressAutoHyphens/>
              <w:autoSpaceDE w:val="0"/>
              <w:autoSpaceDN w:val="0"/>
              <w:adjustRightInd w:val="0"/>
              <w:outlineLvl w:val="0"/>
              <w:rPr>
                <w:lang w:eastAsia="zh-CN"/>
              </w:rPr>
            </w:pPr>
          </w:p>
        </w:tc>
        <w:tc>
          <w:tcPr>
            <w:tcW w:w="2616" w:type="dxa"/>
            <w:tcBorders>
              <w:top w:val="single" w:sz="4" w:space="0" w:color="auto"/>
              <w:left w:val="single" w:sz="4" w:space="0" w:color="auto"/>
              <w:bottom w:val="single" w:sz="4" w:space="0" w:color="auto"/>
              <w:right w:val="single" w:sz="4" w:space="0" w:color="auto"/>
            </w:tcBorders>
          </w:tcPr>
          <w:p w14:paraId="01E83C55" w14:textId="77777777" w:rsidR="000558BD" w:rsidRPr="000558BD" w:rsidRDefault="000558BD" w:rsidP="000558BD">
            <w:pPr>
              <w:suppressAutoHyphens/>
              <w:autoSpaceDE w:val="0"/>
              <w:autoSpaceDN w:val="0"/>
              <w:adjustRightInd w:val="0"/>
              <w:rPr>
                <w:lang w:eastAsia="zh-CN"/>
              </w:rPr>
            </w:pPr>
          </w:p>
        </w:tc>
      </w:tr>
      <w:tr w:rsidR="000558BD" w:rsidRPr="000558BD" w14:paraId="6C5FD60F" w14:textId="77777777" w:rsidTr="00D1409F">
        <w:trPr>
          <w:gridAfter w:val="1"/>
          <w:wAfter w:w="5081" w:type="dxa"/>
        </w:trPr>
        <w:tc>
          <w:tcPr>
            <w:tcW w:w="4195" w:type="dxa"/>
            <w:tcBorders>
              <w:top w:val="single" w:sz="4" w:space="0" w:color="auto"/>
              <w:left w:val="single" w:sz="4" w:space="0" w:color="auto"/>
              <w:bottom w:val="single" w:sz="4" w:space="0" w:color="auto"/>
              <w:right w:val="single" w:sz="4" w:space="0" w:color="auto"/>
            </w:tcBorders>
          </w:tcPr>
          <w:p w14:paraId="732DAEA0" w14:textId="77777777" w:rsidR="000558BD" w:rsidRPr="000558BD" w:rsidRDefault="000558BD" w:rsidP="000558BD">
            <w:pPr>
              <w:suppressAutoHyphens/>
              <w:autoSpaceDE w:val="0"/>
              <w:autoSpaceDN w:val="0"/>
              <w:adjustRightInd w:val="0"/>
              <w:rPr>
                <w:lang w:eastAsia="zh-CN"/>
              </w:rPr>
            </w:pPr>
            <w:r w:rsidRPr="000558BD">
              <w:rPr>
                <w:lang w:eastAsia="zh-CN"/>
              </w:rPr>
              <w:t xml:space="preserve">Подтверждаю, что строительство, реконструкция здания, сооружения осуществлялись без привлечения средств иных лиц </w:t>
            </w:r>
          </w:p>
        </w:tc>
        <w:tc>
          <w:tcPr>
            <w:tcW w:w="5081" w:type="dxa"/>
            <w:gridSpan w:val="2"/>
            <w:tcBorders>
              <w:top w:val="single" w:sz="4" w:space="0" w:color="auto"/>
              <w:left w:val="single" w:sz="4" w:space="0" w:color="auto"/>
              <w:bottom w:val="single" w:sz="4" w:space="0" w:color="auto"/>
              <w:right w:val="single" w:sz="4" w:space="0" w:color="auto"/>
            </w:tcBorders>
          </w:tcPr>
          <w:p w14:paraId="3A911F05" w14:textId="77777777" w:rsidR="000558BD" w:rsidRPr="000558BD" w:rsidRDefault="000558BD" w:rsidP="000558BD">
            <w:pPr>
              <w:suppressAutoHyphens/>
              <w:autoSpaceDE w:val="0"/>
              <w:autoSpaceDN w:val="0"/>
              <w:adjustRightInd w:val="0"/>
              <w:jc w:val="center"/>
              <w:rPr>
                <w:lang w:eastAsia="zh-CN"/>
              </w:rPr>
            </w:pPr>
            <w:r w:rsidRPr="000558BD">
              <w:rPr>
                <w:lang w:eastAsia="zh-CN"/>
              </w:rPr>
              <w:t>(заполняется при необходимости подтверждения)</w:t>
            </w:r>
          </w:p>
        </w:tc>
      </w:tr>
      <w:tr w:rsidR="000558BD" w:rsidRPr="000558BD" w14:paraId="6AA1D729" w14:textId="77777777" w:rsidTr="00D1409F">
        <w:trPr>
          <w:gridAfter w:val="1"/>
          <w:wAfter w:w="5081" w:type="dxa"/>
        </w:trPr>
        <w:tc>
          <w:tcPr>
            <w:tcW w:w="9276" w:type="dxa"/>
            <w:gridSpan w:val="3"/>
            <w:tcBorders>
              <w:top w:val="single" w:sz="4" w:space="0" w:color="auto"/>
              <w:left w:val="single" w:sz="4" w:space="0" w:color="auto"/>
              <w:bottom w:val="single" w:sz="4" w:space="0" w:color="auto"/>
              <w:right w:val="single" w:sz="4" w:space="0" w:color="auto"/>
            </w:tcBorders>
          </w:tcPr>
          <w:p w14:paraId="33A3F616" w14:textId="77777777" w:rsidR="000558BD" w:rsidRPr="000558BD" w:rsidRDefault="000558BD" w:rsidP="000558BD">
            <w:pPr>
              <w:suppressAutoHyphens/>
              <w:jc w:val="both"/>
              <w:rPr>
                <w:rFonts w:eastAsia="Times New Roman"/>
                <w:lang w:eastAsia="zh-CN"/>
              </w:rPr>
            </w:pPr>
            <w:r w:rsidRPr="000558BD">
              <w:rPr>
                <w:rFonts w:eastAsia="Times New Roman"/>
                <w:lang w:eastAsia="zh-C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34246E8D" w14:textId="77777777" w:rsidR="000558BD" w:rsidRPr="000558BD" w:rsidRDefault="000558BD" w:rsidP="000558BD">
            <w:pPr>
              <w:suppressAutoHyphens/>
              <w:rPr>
                <w:rFonts w:eastAsia="Times New Roman"/>
                <w:lang w:eastAsia="zh-CN"/>
              </w:rPr>
            </w:pPr>
            <w:r w:rsidRPr="000558BD">
              <w:rPr>
                <w:rFonts w:eastAsia="Times New Roman"/>
                <w:lang w:eastAsia="zh-CN"/>
              </w:rPr>
              <w:t>____________________________________________________________________________</w:t>
            </w:r>
          </w:p>
          <w:p w14:paraId="74B1F8C7" w14:textId="77777777" w:rsidR="000558BD" w:rsidRPr="000558BD" w:rsidRDefault="000558BD" w:rsidP="000558BD">
            <w:pPr>
              <w:suppressAutoHyphens/>
              <w:autoSpaceDE w:val="0"/>
              <w:autoSpaceDN w:val="0"/>
              <w:adjustRightInd w:val="0"/>
              <w:jc w:val="center"/>
              <w:rPr>
                <w:lang w:eastAsia="zh-CN"/>
              </w:rPr>
            </w:pPr>
          </w:p>
        </w:tc>
      </w:tr>
      <w:tr w:rsidR="000558BD" w:rsidRPr="000558BD" w14:paraId="20711C63" w14:textId="77777777" w:rsidTr="00D1409F">
        <w:tc>
          <w:tcPr>
            <w:tcW w:w="4195" w:type="dxa"/>
            <w:tcBorders>
              <w:top w:val="single" w:sz="4" w:space="0" w:color="auto"/>
              <w:left w:val="single" w:sz="4" w:space="0" w:color="auto"/>
              <w:bottom w:val="single" w:sz="4" w:space="0" w:color="auto"/>
              <w:right w:val="single" w:sz="4" w:space="0" w:color="auto"/>
            </w:tcBorders>
          </w:tcPr>
          <w:p w14:paraId="5DC83D40" w14:textId="77777777" w:rsidR="000558BD" w:rsidRPr="000558BD" w:rsidRDefault="000558BD" w:rsidP="000558BD">
            <w:pPr>
              <w:suppressAutoHyphens/>
              <w:autoSpaceDE w:val="0"/>
              <w:autoSpaceDN w:val="0"/>
              <w:adjustRightInd w:val="0"/>
              <w:rPr>
                <w:lang w:eastAsia="zh-CN"/>
              </w:rPr>
            </w:pPr>
            <w:r w:rsidRPr="000558BD">
              <w:rPr>
                <w:rFonts w:eastAsia="Times New Roman"/>
                <w:lang w:eastAsia="zh-CN"/>
              </w:rPr>
              <w:t>Сведения об уплате государственной пошлины за осуществление государственной регистрации прав</w:t>
            </w:r>
          </w:p>
        </w:tc>
        <w:tc>
          <w:tcPr>
            <w:tcW w:w="5081" w:type="dxa"/>
            <w:gridSpan w:val="2"/>
            <w:tcBorders>
              <w:top w:val="single" w:sz="4" w:space="0" w:color="auto"/>
              <w:left w:val="single" w:sz="4" w:space="0" w:color="auto"/>
              <w:bottom w:val="single" w:sz="4" w:space="0" w:color="auto"/>
              <w:right w:val="single" w:sz="4" w:space="0" w:color="auto"/>
            </w:tcBorders>
          </w:tcPr>
          <w:p w14:paraId="65E295AB" w14:textId="77777777" w:rsidR="000558BD" w:rsidRPr="000558BD" w:rsidRDefault="000558BD" w:rsidP="000558BD">
            <w:pPr>
              <w:suppressAutoHyphens/>
              <w:autoSpaceDE w:val="0"/>
              <w:autoSpaceDN w:val="0"/>
              <w:adjustRightInd w:val="0"/>
              <w:jc w:val="center"/>
              <w:rPr>
                <w:rFonts w:eastAsia="Times New Roman"/>
                <w:lang w:eastAsia="zh-CN"/>
              </w:rPr>
            </w:pPr>
            <w:r w:rsidRPr="000558BD">
              <w:rPr>
                <w:rFonts w:eastAsia="Times New Roman"/>
                <w:lang w:eastAsia="zh-CN"/>
              </w:rPr>
              <w:t>дата документа и номер документа</w:t>
            </w:r>
          </w:p>
        </w:tc>
        <w:tc>
          <w:tcPr>
            <w:tcW w:w="5081" w:type="dxa"/>
            <w:tcBorders>
              <w:left w:val="single" w:sz="4" w:space="0" w:color="auto"/>
            </w:tcBorders>
          </w:tcPr>
          <w:p w14:paraId="40949DA8" w14:textId="77777777" w:rsidR="000558BD" w:rsidRPr="000558BD" w:rsidRDefault="000558BD" w:rsidP="000558BD">
            <w:pPr>
              <w:tabs>
                <w:tab w:val="left" w:pos="285"/>
                <w:tab w:val="center" w:pos="2478"/>
              </w:tabs>
              <w:suppressAutoHyphens/>
              <w:autoSpaceDE w:val="0"/>
              <w:autoSpaceDN w:val="0"/>
              <w:adjustRightInd w:val="0"/>
              <w:rPr>
                <w:lang w:eastAsia="zh-CN"/>
              </w:rPr>
            </w:pPr>
            <w:r w:rsidRPr="000558BD">
              <w:rPr>
                <w:lang w:eastAsia="zh-CN"/>
              </w:rPr>
              <w:t>*</w:t>
            </w:r>
          </w:p>
        </w:tc>
      </w:tr>
    </w:tbl>
    <w:p w14:paraId="2E5ABA16" w14:textId="77777777" w:rsidR="000558BD" w:rsidRPr="000558BD" w:rsidRDefault="000558BD" w:rsidP="000558BD">
      <w:pPr>
        <w:suppressAutoHyphens/>
        <w:rPr>
          <w:rFonts w:eastAsia="Times New Roman"/>
          <w:lang w:eastAsia="zh-C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58BD" w:rsidRPr="000558BD" w14:paraId="10F70FFC" w14:textId="77777777" w:rsidTr="00D1409F">
        <w:trPr>
          <w:trHeight w:val="320"/>
        </w:trPr>
        <w:tc>
          <w:tcPr>
            <w:tcW w:w="9179" w:type="dxa"/>
            <w:tcBorders>
              <w:top w:val="nil"/>
              <w:bottom w:val="single" w:sz="6" w:space="0" w:color="auto"/>
            </w:tcBorders>
          </w:tcPr>
          <w:p w14:paraId="69A1B9B4" w14:textId="77777777" w:rsidR="000558BD" w:rsidRPr="000558BD" w:rsidRDefault="000558BD" w:rsidP="000558BD">
            <w:pPr>
              <w:suppressAutoHyphens/>
              <w:ind w:firstLine="2"/>
              <w:jc w:val="both"/>
              <w:rPr>
                <w:rFonts w:eastAsia="Times New Roman"/>
                <w:lang w:eastAsia="zh-CN"/>
              </w:rPr>
            </w:pPr>
            <w:r w:rsidRPr="000558BD">
              <w:rPr>
                <w:rFonts w:eastAsia="Times New Roman"/>
                <w:lang w:eastAsia="zh-CN"/>
              </w:rPr>
              <w:t>Сведения о соответствии объекта капитального строительства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14:paraId="7C5E14D0" w14:textId="77777777" w:rsidR="000558BD" w:rsidRPr="000558BD" w:rsidRDefault="000558BD" w:rsidP="000558BD">
            <w:pPr>
              <w:suppressAutoHyphens/>
              <w:ind w:firstLine="2"/>
              <w:jc w:val="both"/>
              <w:rPr>
                <w:rFonts w:eastAsia="Times New Roman"/>
                <w:lang w:eastAsia="zh-CN"/>
              </w:rPr>
            </w:pPr>
          </w:p>
          <w:p w14:paraId="40517B61" w14:textId="77777777" w:rsidR="000558BD" w:rsidRPr="000558BD" w:rsidRDefault="000558BD" w:rsidP="000558BD">
            <w:pPr>
              <w:suppressAutoHyphens/>
              <w:ind w:firstLine="2"/>
              <w:jc w:val="both"/>
              <w:rPr>
                <w:rFonts w:eastAsia="Times New Roman"/>
                <w:lang w:eastAsia="zh-CN"/>
              </w:rPr>
            </w:pPr>
          </w:p>
        </w:tc>
      </w:tr>
      <w:tr w:rsidR="000558BD" w:rsidRPr="000558BD" w14:paraId="6162EDA3" w14:textId="77777777" w:rsidTr="00D1409F">
        <w:trPr>
          <w:trHeight w:val="320"/>
        </w:trPr>
        <w:tc>
          <w:tcPr>
            <w:tcW w:w="9179" w:type="dxa"/>
            <w:tcBorders>
              <w:top w:val="nil"/>
              <w:bottom w:val="single" w:sz="6" w:space="0" w:color="auto"/>
            </w:tcBorders>
          </w:tcPr>
          <w:p w14:paraId="712CDE8E" w14:textId="77777777" w:rsidR="000558BD" w:rsidRPr="000558BD" w:rsidRDefault="000558BD" w:rsidP="000558BD">
            <w:pPr>
              <w:suppressAutoHyphens/>
              <w:ind w:firstLine="2"/>
              <w:jc w:val="center"/>
              <w:rPr>
                <w:rFonts w:eastAsia="Times New Roman"/>
                <w:highlight w:val="magenta"/>
                <w:lang w:eastAsia="zh-CN"/>
              </w:rPr>
            </w:pPr>
          </w:p>
        </w:tc>
      </w:tr>
      <w:tr w:rsidR="000558BD" w:rsidRPr="000558BD" w14:paraId="553B6E90" w14:textId="77777777" w:rsidTr="00D1409F">
        <w:trPr>
          <w:trHeight w:val="320"/>
        </w:trPr>
        <w:tc>
          <w:tcPr>
            <w:tcW w:w="9179" w:type="dxa"/>
            <w:tcBorders>
              <w:top w:val="single" w:sz="6" w:space="0" w:color="auto"/>
              <w:bottom w:val="single" w:sz="6" w:space="0" w:color="auto"/>
            </w:tcBorders>
          </w:tcPr>
          <w:p w14:paraId="2B437064" w14:textId="77777777" w:rsidR="000558BD" w:rsidRPr="000558BD" w:rsidRDefault="000558BD" w:rsidP="000558BD">
            <w:pPr>
              <w:suppressAutoHyphens/>
              <w:ind w:firstLine="2"/>
              <w:jc w:val="center"/>
              <w:rPr>
                <w:rFonts w:eastAsia="Times New Roman"/>
                <w:highlight w:val="magenta"/>
                <w:lang w:eastAsia="zh-CN"/>
              </w:rPr>
            </w:pPr>
          </w:p>
        </w:tc>
      </w:tr>
      <w:tr w:rsidR="000558BD" w:rsidRPr="000558BD" w14:paraId="0BB2C292" w14:textId="77777777" w:rsidTr="00D1409F">
        <w:trPr>
          <w:trHeight w:val="320"/>
        </w:trPr>
        <w:tc>
          <w:tcPr>
            <w:tcW w:w="9179" w:type="dxa"/>
            <w:tcBorders>
              <w:top w:val="nil"/>
              <w:bottom w:val="single" w:sz="6" w:space="0" w:color="auto"/>
            </w:tcBorders>
          </w:tcPr>
          <w:p w14:paraId="640D7A07" w14:textId="77777777" w:rsidR="000558BD" w:rsidRPr="000558BD" w:rsidRDefault="000558BD" w:rsidP="000558BD">
            <w:pPr>
              <w:suppressAutoHyphens/>
              <w:ind w:firstLine="2"/>
              <w:rPr>
                <w:rFonts w:eastAsia="Times New Roman"/>
                <w:lang w:eastAsia="zh-CN"/>
              </w:rPr>
            </w:pPr>
          </w:p>
          <w:p w14:paraId="740F5813" w14:textId="77777777" w:rsidR="000558BD" w:rsidRPr="000558BD" w:rsidRDefault="000558BD" w:rsidP="000558BD">
            <w:pPr>
              <w:suppressAutoHyphens/>
              <w:ind w:firstLine="2"/>
              <w:rPr>
                <w:rFonts w:eastAsia="Times New Roman"/>
                <w:lang w:eastAsia="zh-CN"/>
              </w:rPr>
            </w:pPr>
            <w:r w:rsidRPr="000558BD">
              <w:rPr>
                <w:rFonts w:eastAsia="Times New Roman"/>
                <w:lang w:eastAsia="zh-CN"/>
              </w:rPr>
              <w:t>К заявлению прилагаются:</w:t>
            </w:r>
          </w:p>
        </w:tc>
      </w:tr>
      <w:tr w:rsidR="000558BD" w:rsidRPr="000558BD" w14:paraId="02674B29" w14:textId="77777777" w:rsidTr="00D1409F">
        <w:trPr>
          <w:trHeight w:val="221"/>
        </w:trPr>
        <w:tc>
          <w:tcPr>
            <w:tcW w:w="9179" w:type="dxa"/>
            <w:tcBorders>
              <w:top w:val="single" w:sz="6" w:space="0" w:color="auto"/>
              <w:bottom w:val="nil"/>
            </w:tcBorders>
          </w:tcPr>
          <w:p w14:paraId="63DF23A5" w14:textId="77777777" w:rsidR="000558BD" w:rsidRPr="000558BD" w:rsidRDefault="000558BD" w:rsidP="000558BD">
            <w:pPr>
              <w:suppressAutoHyphens/>
              <w:ind w:firstLine="2"/>
              <w:jc w:val="center"/>
              <w:rPr>
                <w:rFonts w:eastAsia="Times New Roman"/>
                <w:sz w:val="18"/>
                <w:szCs w:val="18"/>
                <w:lang w:eastAsia="zh-CN"/>
              </w:rPr>
            </w:pPr>
            <w:r w:rsidRPr="000558BD">
              <w:rPr>
                <w:rFonts w:eastAsia="Times New Roman"/>
                <w:sz w:val="18"/>
                <w:szCs w:val="18"/>
                <w:lang w:eastAsia="zh-CN"/>
              </w:rPr>
              <w:t xml:space="preserve">                                                 (наименование документов и количество экземпляров)</w:t>
            </w:r>
          </w:p>
        </w:tc>
      </w:tr>
      <w:tr w:rsidR="000558BD" w:rsidRPr="000558BD" w14:paraId="55BBFD5C" w14:textId="77777777" w:rsidTr="00D1409F">
        <w:trPr>
          <w:trHeight w:val="320"/>
        </w:trPr>
        <w:tc>
          <w:tcPr>
            <w:tcW w:w="9179" w:type="dxa"/>
            <w:tcBorders>
              <w:top w:val="nil"/>
              <w:bottom w:val="single" w:sz="6" w:space="0" w:color="auto"/>
            </w:tcBorders>
          </w:tcPr>
          <w:p w14:paraId="4FBB0BAE" w14:textId="77777777" w:rsidR="000558BD" w:rsidRPr="000558BD" w:rsidRDefault="000558BD" w:rsidP="000558BD">
            <w:pPr>
              <w:suppressAutoHyphens/>
              <w:ind w:firstLine="2"/>
              <w:jc w:val="center"/>
              <w:rPr>
                <w:rFonts w:eastAsia="Times New Roman"/>
                <w:lang w:eastAsia="zh-CN"/>
              </w:rPr>
            </w:pPr>
          </w:p>
        </w:tc>
      </w:tr>
      <w:tr w:rsidR="000558BD" w:rsidRPr="000558BD" w14:paraId="4755811F" w14:textId="77777777" w:rsidTr="00D1409F">
        <w:trPr>
          <w:trHeight w:val="320"/>
        </w:trPr>
        <w:tc>
          <w:tcPr>
            <w:tcW w:w="9179" w:type="dxa"/>
            <w:tcBorders>
              <w:top w:val="single" w:sz="6" w:space="0" w:color="auto"/>
              <w:bottom w:val="single" w:sz="6" w:space="0" w:color="auto"/>
            </w:tcBorders>
          </w:tcPr>
          <w:p w14:paraId="27F39986" w14:textId="77777777" w:rsidR="000558BD" w:rsidRPr="000558BD" w:rsidRDefault="000558BD" w:rsidP="000558BD">
            <w:pPr>
              <w:suppressAutoHyphens/>
              <w:ind w:firstLine="2"/>
              <w:jc w:val="center"/>
              <w:rPr>
                <w:rFonts w:eastAsia="Times New Roman"/>
                <w:lang w:eastAsia="zh-CN"/>
              </w:rPr>
            </w:pPr>
          </w:p>
        </w:tc>
      </w:tr>
      <w:tr w:rsidR="000558BD" w:rsidRPr="000558BD" w14:paraId="6A7FC4CC" w14:textId="77777777" w:rsidTr="00D1409F">
        <w:trPr>
          <w:trHeight w:val="320"/>
        </w:trPr>
        <w:tc>
          <w:tcPr>
            <w:tcW w:w="9179" w:type="dxa"/>
            <w:tcBorders>
              <w:top w:val="single" w:sz="6" w:space="0" w:color="auto"/>
              <w:bottom w:val="nil"/>
            </w:tcBorders>
          </w:tcPr>
          <w:p w14:paraId="36475B21" w14:textId="77777777" w:rsidR="000558BD" w:rsidRPr="000558BD" w:rsidRDefault="000558BD" w:rsidP="000558BD">
            <w:pPr>
              <w:suppressAutoHyphens/>
              <w:ind w:firstLine="709"/>
              <w:jc w:val="center"/>
              <w:rPr>
                <w:rFonts w:eastAsia="Times New Roman"/>
                <w:lang w:eastAsia="zh-CN"/>
              </w:rPr>
            </w:pPr>
          </w:p>
        </w:tc>
      </w:tr>
    </w:tbl>
    <w:p w14:paraId="42ADAEB6" w14:textId="77777777" w:rsidR="000558BD" w:rsidRPr="000558BD" w:rsidRDefault="000558BD" w:rsidP="000558BD">
      <w:pPr>
        <w:suppressAutoHyphens/>
        <w:rPr>
          <w:rFonts w:eastAsia="Times New Roman"/>
          <w:lang w:eastAsia="zh-CN"/>
        </w:rPr>
      </w:pPr>
      <w:r w:rsidRPr="000558BD">
        <w:rPr>
          <w:rFonts w:eastAsia="Times New Roman"/>
          <w:lang w:eastAsia="zh-CN"/>
        </w:rPr>
        <w:t>____________________      ____________________       _____________________________</w:t>
      </w:r>
    </w:p>
    <w:p w14:paraId="1C144579" w14:textId="77777777" w:rsidR="000558BD" w:rsidRPr="000558BD" w:rsidRDefault="000558BD" w:rsidP="000558BD">
      <w:pPr>
        <w:suppressAutoHyphens/>
        <w:rPr>
          <w:rFonts w:eastAsia="Times New Roman"/>
          <w:sz w:val="18"/>
          <w:szCs w:val="18"/>
          <w:lang w:eastAsia="zh-CN"/>
        </w:rPr>
      </w:pPr>
      <w:r w:rsidRPr="000558BD">
        <w:rPr>
          <w:rFonts w:eastAsia="Times New Roman"/>
          <w:sz w:val="18"/>
          <w:szCs w:val="18"/>
          <w:lang w:eastAsia="zh-CN"/>
        </w:rPr>
        <w:t xml:space="preserve">            (должность)                                                (подпись)                                                        (Ф.И.О.)</w:t>
      </w:r>
    </w:p>
    <w:p w14:paraId="50BA0620" w14:textId="77777777" w:rsidR="000558BD" w:rsidRPr="000558BD" w:rsidRDefault="000558BD" w:rsidP="000558BD">
      <w:pPr>
        <w:suppressAutoHyphens/>
        <w:rPr>
          <w:rFonts w:eastAsia="Times New Roman"/>
          <w:lang w:eastAsia="zh-CN"/>
        </w:rPr>
      </w:pPr>
    </w:p>
    <w:p w14:paraId="0B89EB4B" w14:textId="77777777" w:rsidR="000558BD" w:rsidRPr="000558BD" w:rsidRDefault="000558BD" w:rsidP="000558BD">
      <w:pPr>
        <w:suppressAutoHyphens/>
        <w:rPr>
          <w:rFonts w:eastAsia="Times New Roman"/>
          <w:lang w:eastAsia="zh-CN"/>
        </w:rPr>
      </w:pPr>
      <w:r w:rsidRPr="000558BD">
        <w:rPr>
          <w:rFonts w:eastAsia="Times New Roman"/>
          <w:lang w:eastAsia="zh-CN"/>
        </w:rPr>
        <w:t>"___" ___________ 20___ г.</w:t>
      </w:r>
    </w:p>
    <w:p w14:paraId="451464C7" w14:textId="77777777" w:rsidR="000558BD" w:rsidRPr="000558BD" w:rsidRDefault="000558BD" w:rsidP="000558BD">
      <w:pPr>
        <w:shd w:val="clear" w:color="auto" w:fill="FFFFFF"/>
        <w:tabs>
          <w:tab w:val="left" w:pos="-120"/>
        </w:tabs>
        <w:suppressAutoHyphens/>
        <w:jc w:val="both"/>
        <w:rPr>
          <w:rFonts w:eastAsia="Times New Roman"/>
          <w:sz w:val="28"/>
          <w:szCs w:val="28"/>
          <w:lang w:eastAsia="zh-CN"/>
        </w:rPr>
      </w:pPr>
    </w:p>
    <w:p w14:paraId="3A6AF98A" w14:textId="77777777" w:rsidR="000558BD" w:rsidRPr="000558BD" w:rsidRDefault="000558BD" w:rsidP="000558BD">
      <w:pPr>
        <w:shd w:val="clear" w:color="auto" w:fill="FFFFFF"/>
        <w:tabs>
          <w:tab w:val="left" w:pos="-120"/>
        </w:tabs>
        <w:suppressAutoHyphens/>
        <w:jc w:val="both"/>
        <w:rPr>
          <w:rFonts w:eastAsia="Times New Roman"/>
          <w:sz w:val="28"/>
          <w:szCs w:val="28"/>
          <w:lang w:eastAsia="zh-CN"/>
        </w:rPr>
      </w:pPr>
    </w:p>
    <w:p w14:paraId="34F3F568" w14:textId="77777777" w:rsidR="000558BD" w:rsidRPr="000558BD" w:rsidRDefault="000558BD" w:rsidP="000558BD">
      <w:pPr>
        <w:shd w:val="clear" w:color="auto" w:fill="FFFFFF"/>
        <w:tabs>
          <w:tab w:val="left" w:pos="-120"/>
        </w:tabs>
        <w:suppressAutoHyphens/>
        <w:jc w:val="both"/>
        <w:rPr>
          <w:rFonts w:eastAsia="Times New Roman"/>
          <w:lang w:eastAsia="zh-CN"/>
        </w:rPr>
      </w:pPr>
      <w:r w:rsidRPr="000558BD">
        <w:rPr>
          <w:rFonts w:eastAsia="Times New Roman"/>
          <w:lang w:eastAsia="zh-CN"/>
        </w:rPr>
        <w:t>Примечание:</w:t>
      </w:r>
    </w:p>
    <w:p w14:paraId="0E1A5B32" w14:textId="77777777" w:rsidR="000558BD" w:rsidRPr="000558BD" w:rsidRDefault="000558BD" w:rsidP="000558BD">
      <w:pPr>
        <w:suppressAutoHyphens/>
        <w:ind w:firstLine="708"/>
        <w:jc w:val="both"/>
        <w:rPr>
          <w:rFonts w:eastAsia="Times New Roman"/>
          <w:lang w:eastAsia="ar-SA"/>
        </w:rPr>
      </w:pPr>
      <w:r w:rsidRPr="000558BD">
        <w:rPr>
          <w:rFonts w:eastAsia="Times New Roman"/>
          <w:lang w:eastAsia="ar-SA"/>
        </w:rPr>
        <w:t>*Таблица не заполняется в случаях, предусмотренных частью 3.9 статьи 55 Градостроительного кодекса Российской Федерации от 29.12.2004 № 190-ФЗ.</w:t>
      </w:r>
    </w:p>
    <w:p w14:paraId="24293A6C" w14:textId="77777777" w:rsidR="000558BD" w:rsidRPr="000558BD" w:rsidRDefault="000558BD" w:rsidP="000558BD">
      <w:pPr>
        <w:suppressAutoHyphens/>
        <w:ind w:firstLine="708"/>
        <w:jc w:val="both"/>
        <w:rPr>
          <w:sz w:val="28"/>
          <w:szCs w:val="28"/>
          <w:lang w:val="x-none" w:eastAsia="ar-SA"/>
        </w:rPr>
      </w:pPr>
      <w:r w:rsidRPr="000558BD">
        <w:rPr>
          <w:rFonts w:eastAsia="Times New Roman"/>
          <w:lang w:eastAsia="ar-SA"/>
        </w:rPr>
        <w:t>** Заполняется в случае, если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w:t>
      </w:r>
      <w:r w:rsidRPr="000558BD">
        <w:rPr>
          <w:rFonts w:eastAsia="Times New Roman"/>
          <w:sz w:val="28"/>
          <w:szCs w:val="28"/>
          <w:lang w:val="x-none" w:eastAsia="ar-SA"/>
        </w:rPr>
        <w:t>».</w:t>
      </w:r>
    </w:p>
    <w:p w14:paraId="6D2B2D4A" w14:textId="77777777" w:rsidR="000558BD" w:rsidRPr="000558BD" w:rsidRDefault="000558BD" w:rsidP="00780114">
      <w:pPr>
        <w:overflowPunct w:val="0"/>
        <w:autoSpaceDE w:val="0"/>
        <w:autoSpaceDN w:val="0"/>
        <w:adjustRightInd w:val="0"/>
        <w:ind w:left="567"/>
        <w:jc w:val="both"/>
        <w:rPr>
          <w:sz w:val="26"/>
          <w:szCs w:val="26"/>
          <w:lang w:val="x-none"/>
        </w:rPr>
      </w:pPr>
    </w:p>
    <w:p w14:paraId="3E6DB476" w14:textId="3B40CC18" w:rsidR="000005B0" w:rsidRPr="00360AE6" w:rsidRDefault="000005B0" w:rsidP="00780114">
      <w:pPr>
        <w:overflowPunct w:val="0"/>
        <w:autoSpaceDE w:val="0"/>
        <w:autoSpaceDN w:val="0"/>
        <w:adjustRightInd w:val="0"/>
        <w:ind w:left="567"/>
        <w:jc w:val="both"/>
        <w:rPr>
          <w:sz w:val="26"/>
          <w:szCs w:val="26"/>
        </w:rPr>
      </w:pPr>
      <w:r w:rsidRPr="00360AE6">
        <w:rPr>
          <w:sz w:val="26"/>
          <w:szCs w:val="26"/>
        </w:rPr>
        <w:t>2. Настоящее постановление вступает в силу с момента официального опубликования.</w:t>
      </w:r>
    </w:p>
    <w:p w14:paraId="77BC83DE" w14:textId="263A2533" w:rsidR="000005B0" w:rsidRDefault="000005B0" w:rsidP="000005B0">
      <w:pPr>
        <w:tabs>
          <w:tab w:val="left" w:pos="-3060"/>
        </w:tabs>
        <w:ind w:left="567"/>
        <w:jc w:val="both"/>
        <w:rPr>
          <w:rFonts w:eastAsia="Times New Roman"/>
          <w:sz w:val="26"/>
          <w:szCs w:val="26"/>
        </w:rPr>
      </w:pPr>
    </w:p>
    <w:p w14:paraId="1FB1DD3C" w14:textId="77777777" w:rsidR="00360AE6" w:rsidRPr="00360AE6" w:rsidRDefault="00360AE6" w:rsidP="000005B0">
      <w:pPr>
        <w:tabs>
          <w:tab w:val="left" w:pos="-3060"/>
        </w:tabs>
        <w:ind w:left="567"/>
        <w:jc w:val="both"/>
        <w:rPr>
          <w:rFonts w:eastAsia="Times New Roman"/>
          <w:sz w:val="26"/>
          <w:szCs w:val="26"/>
        </w:rPr>
      </w:pPr>
    </w:p>
    <w:p w14:paraId="161BE658" w14:textId="77777777" w:rsidR="000005B0" w:rsidRPr="00360AE6" w:rsidRDefault="000005B0" w:rsidP="000005B0">
      <w:pPr>
        <w:tabs>
          <w:tab w:val="left" w:pos="-3060"/>
        </w:tabs>
        <w:ind w:left="567"/>
        <w:jc w:val="both"/>
        <w:rPr>
          <w:rFonts w:eastAsia="Times New Roman"/>
          <w:sz w:val="26"/>
          <w:szCs w:val="26"/>
        </w:rPr>
      </w:pPr>
    </w:p>
    <w:p w14:paraId="168C8118" w14:textId="17795EE5" w:rsidR="00FA6A9E" w:rsidRPr="00360AE6" w:rsidRDefault="000005B0" w:rsidP="00360AE6">
      <w:pPr>
        <w:autoSpaceDE w:val="0"/>
        <w:autoSpaceDN w:val="0"/>
        <w:adjustRightInd w:val="0"/>
        <w:ind w:left="567"/>
        <w:jc w:val="both"/>
        <w:rPr>
          <w:rFonts w:eastAsia="Times New Roman"/>
          <w:color w:val="000000"/>
          <w:sz w:val="26"/>
          <w:szCs w:val="26"/>
        </w:rPr>
      </w:pPr>
      <w:r w:rsidRPr="00360AE6">
        <w:rPr>
          <w:rFonts w:eastAsia="Times New Roman"/>
          <w:color w:val="000000"/>
          <w:sz w:val="26"/>
          <w:szCs w:val="26"/>
        </w:rPr>
        <w:t>Глава</w:t>
      </w:r>
      <w:r w:rsidRPr="00360AE6">
        <w:rPr>
          <w:rFonts w:eastAsia="Times New Roman"/>
          <w:bCs/>
          <w:sz w:val="26"/>
          <w:szCs w:val="26"/>
        </w:rPr>
        <w:t xml:space="preserve"> Ерзовского</w:t>
      </w:r>
      <w:r w:rsidR="00360AE6">
        <w:rPr>
          <w:rFonts w:eastAsia="Times New Roman"/>
          <w:bCs/>
          <w:sz w:val="26"/>
          <w:szCs w:val="26"/>
        </w:rPr>
        <w:t xml:space="preserve"> </w:t>
      </w:r>
      <w:r w:rsidRPr="00360AE6">
        <w:rPr>
          <w:rFonts w:eastAsia="Times New Roman"/>
          <w:color w:val="000000"/>
          <w:sz w:val="26"/>
          <w:szCs w:val="26"/>
        </w:rPr>
        <w:t>городского поселения</w:t>
      </w:r>
      <w:r w:rsidR="00360AE6">
        <w:rPr>
          <w:rFonts w:eastAsia="Times New Roman"/>
          <w:color w:val="000000"/>
          <w:sz w:val="26"/>
          <w:szCs w:val="26"/>
        </w:rPr>
        <w:t xml:space="preserve">         </w:t>
      </w:r>
      <w:r w:rsidRPr="00360AE6">
        <w:rPr>
          <w:rFonts w:eastAsia="Times New Roman"/>
          <w:color w:val="000000"/>
          <w:sz w:val="26"/>
          <w:szCs w:val="26"/>
        </w:rPr>
        <w:t xml:space="preserve">                             </w:t>
      </w:r>
      <w:r w:rsidRPr="00360AE6">
        <w:rPr>
          <w:rFonts w:eastAsia="Times New Roman"/>
          <w:sz w:val="26"/>
          <w:szCs w:val="26"/>
        </w:rPr>
        <w:t>С.В. Зубанков</w:t>
      </w:r>
      <w:bookmarkStart w:id="3"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77777777" w:rsidR="00FA6A9E" w:rsidRDefault="00FA6A9E" w:rsidP="00483638">
      <w:pPr>
        <w:pStyle w:val="ConsPlusTitle"/>
        <w:widowControl/>
        <w:rPr>
          <w:rFonts w:ascii="Times New Roman" w:hAnsi="Times New Roman" w:cs="Times New Roman"/>
          <w:b w:val="0"/>
          <w:color w:val="000000"/>
        </w:rPr>
      </w:pPr>
    </w:p>
    <w:p w14:paraId="2016812D" w14:textId="4F3751BA" w:rsidR="00FA6A9E" w:rsidRDefault="00FA6A9E" w:rsidP="00483638">
      <w:pPr>
        <w:pStyle w:val="ConsPlusTitle"/>
        <w:widowControl/>
        <w:rPr>
          <w:rFonts w:ascii="Times New Roman" w:hAnsi="Times New Roman" w:cs="Times New Roman"/>
          <w:b w:val="0"/>
          <w:color w:val="000000"/>
        </w:rPr>
      </w:pPr>
    </w:p>
    <w:p w14:paraId="18472FDA" w14:textId="7E038B85" w:rsidR="00915526" w:rsidRDefault="00915526" w:rsidP="00483638">
      <w:pPr>
        <w:pStyle w:val="ConsPlusTitle"/>
        <w:widowControl/>
        <w:rPr>
          <w:rFonts w:ascii="Times New Roman" w:hAnsi="Times New Roman" w:cs="Times New Roman"/>
          <w:b w:val="0"/>
          <w:color w:val="000000"/>
        </w:rPr>
      </w:pPr>
    </w:p>
    <w:p w14:paraId="690C5889" w14:textId="19AD7D47" w:rsidR="00915526" w:rsidRDefault="00915526" w:rsidP="00483638">
      <w:pPr>
        <w:pStyle w:val="ConsPlusTitle"/>
        <w:widowControl/>
        <w:rPr>
          <w:rFonts w:ascii="Times New Roman" w:hAnsi="Times New Roman" w:cs="Times New Roman"/>
          <w:b w:val="0"/>
          <w:color w:val="000000"/>
        </w:rPr>
      </w:pPr>
    </w:p>
    <w:p w14:paraId="2FABC9C9" w14:textId="6C68F850" w:rsidR="00915526" w:rsidRDefault="00915526" w:rsidP="00483638">
      <w:pPr>
        <w:pStyle w:val="ConsPlusTitle"/>
        <w:widowControl/>
        <w:rPr>
          <w:rFonts w:ascii="Times New Roman" w:hAnsi="Times New Roman" w:cs="Times New Roman"/>
          <w:b w:val="0"/>
          <w:color w:val="000000"/>
        </w:rPr>
      </w:pPr>
    </w:p>
    <w:p w14:paraId="120AFC2B" w14:textId="4A78AEB3" w:rsidR="00915526" w:rsidRDefault="00915526" w:rsidP="00483638">
      <w:pPr>
        <w:pStyle w:val="ConsPlusTitle"/>
        <w:widowControl/>
        <w:rPr>
          <w:rFonts w:ascii="Times New Roman" w:hAnsi="Times New Roman" w:cs="Times New Roman"/>
          <w:b w:val="0"/>
          <w:color w:val="000000"/>
        </w:rPr>
      </w:pPr>
    </w:p>
    <w:p w14:paraId="12D2E1E5" w14:textId="3F30D200" w:rsidR="00915526" w:rsidRDefault="00915526" w:rsidP="00483638">
      <w:pPr>
        <w:pStyle w:val="ConsPlusTitle"/>
        <w:widowControl/>
        <w:rPr>
          <w:rFonts w:ascii="Times New Roman" w:hAnsi="Times New Roman" w:cs="Times New Roman"/>
          <w:b w:val="0"/>
          <w:color w:val="000000"/>
        </w:rPr>
      </w:pPr>
    </w:p>
    <w:p w14:paraId="4EF53299" w14:textId="2FA3074D" w:rsidR="00915526" w:rsidRDefault="00915526" w:rsidP="00483638">
      <w:pPr>
        <w:pStyle w:val="ConsPlusTitle"/>
        <w:widowControl/>
        <w:rPr>
          <w:rFonts w:ascii="Times New Roman" w:hAnsi="Times New Roman" w:cs="Times New Roman"/>
          <w:b w:val="0"/>
          <w:color w:val="000000"/>
        </w:rPr>
      </w:pPr>
    </w:p>
    <w:p w14:paraId="1C5BE825" w14:textId="614AD313" w:rsidR="00915526" w:rsidRDefault="00915526" w:rsidP="00483638">
      <w:pPr>
        <w:pStyle w:val="ConsPlusTitle"/>
        <w:widowControl/>
        <w:rPr>
          <w:rFonts w:ascii="Times New Roman" w:hAnsi="Times New Roman" w:cs="Times New Roman"/>
          <w:b w:val="0"/>
          <w:color w:val="000000"/>
        </w:rPr>
      </w:pPr>
    </w:p>
    <w:p w14:paraId="0E907060" w14:textId="5633B8A3" w:rsidR="00832F89" w:rsidRDefault="00832F89" w:rsidP="00483638">
      <w:pPr>
        <w:pStyle w:val="ConsPlusTitle"/>
        <w:widowControl/>
        <w:rPr>
          <w:rFonts w:ascii="Times New Roman" w:hAnsi="Times New Roman" w:cs="Times New Roman"/>
          <w:b w:val="0"/>
          <w:color w:val="000000"/>
        </w:rPr>
      </w:pPr>
    </w:p>
    <w:p w14:paraId="193F3409" w14:textId="28BC098C" w:rsidR="00832F89" w:rsidRDefault="00832F89" w:rsidP="00483638">
      <w:pPr>
        <w:pStyle w:val="ConsPlusTitle"/>
        <w:widowControl/>
        <w:rPr>
          <w:rFonts w:ascii="Times New Roman" w:hAnsi="Times New Roman" w:cs="Times New Roman"/>
          <w:b w:val="0"/>
          <w:color w:val="000000"/>
        </w:rPr>
      </w:pPr>
    </w:p>
    <w:p w14:paraId="50C71640" w14:textId="00AD7FA7" w:rsidR="00832F89" w:rsidRDefault="00832F89" w:rsidP="00483638">
      <w:pPr>
        <w:pStyle w:val="ConsPlusTitle"/>
        <w:widowControl/>
        <w:rPr>
          <w:rFonts w:ascii="Times New Roman" w:hAnsi="Times New Roman" w:cs="Times New Roman"/>
          <w:b w:val="0"/>
          <w:color w:val="000000"/>
        </w:rPr>
      </w:pPr>
    </w:p>
    <w:p w14:paraId="1B06DA73" w14:textId="70F72AC4" w:rsidR="00832F89" w:rsidRDefault="00832F89" w:rsidP="00483638">
      <w:pPr>
        <w:pStyle w:val="ConsPlusTitle"/>
        <w:widowControl/>
        <w:rPr>
          <w:rFonts w:ascii="Times New Roman" w:hAnsi="Times New Roman" w:cs="Times New Roman"/>
          <w:b w:val="0"/>
          <w:color w:val="000000"/>
        </w:rPr>
      </w:pPr>
    </w:p>
    <w:p w14:paraId="5530A75C" w14:textId="46916A49" w:rsidR="00832F89" w:rsidRDefault="00832F89" w:rsidP="00483638">
      <w:pPr>
        <w:pStyle w:val="ConsPlusTitle"/>
        <w:widowControl/>
        <w:rPr>
          <w:rFonts w:ascii="Times New Roman" w:hAnsi="Times New Roman" w:cs="Times New Roman"/>
          <w:b w:val="0"/>
          <w:color w:val="000000"/>
        </w:rPr>
      </w:pPr>
    </w:p>
    <w:p w14:paraId="53A741A5" w14:textId="528E2996" w:rsidR="00832F89" w:rsidRDefault="00832F89" w:rsidP="00483638">
      <w:pPr>
        <w:pStyle w:val="ConsPlusTitle"/>
        <w:widowControl/>
        <w:rPr>
          <w:rFonts w:ascii="Times New Roman" w:hAnsi="Times New Roman" w:cs="Times New Roman"/>
          <w:b w:val="0"/>
          <w:color w:val="000000"/>
        </w:rPr>
      </w:pPr>
    </w:p>
    <w:p w14:paraId="32DE46BF" w14:textId="144CCC68" w:rsidR="00832F89" w:rsidRDefault="00832F89" w:rsidP="00483638">
      <w:pPr>
        <w:pStyle w:val="ConsPlusTitle"/>
        <w:widowControl/>
        <w:rPr>
          <w:rFonts w:ascii="Times New Roman" w:hAnsi="Times New Roman" w:cs="Times New Roman"/>
          <w:b w:val="0"/>
          <w:color w:val="000000"/>
        </w:rPr>
      </w:pPr>
    </w:p>
    <w:p w14:paraId="614A5C0A" w14:textId="7CB9D68D" w:rsidR="00832F89" w:rsidRDefault="00832F89" w:rsidP="00483638">
      <w:pPr>
        <w:pStyle w:val="ConsPlusTitle"/>
        <w:widowControl/>
        <w:rPr>
          <w:rFonts w:ascii="Times New Roman" w:hAnsi="Times New Roman" w:cs="Times New Roman"/>
          <w:b w:val="0"/>
          <w:color w:val="000000"/>
        </w:rPr>
      </w:pPr>
    </w:p>
    <w:p w14:paraId="0068E726" w14:textId="53783D19" w:rsidR="00832F89" w:rsidRDefault="00832F89" w:rsidP="00483638">
      <w:pPr>
        <w:pStyle w:val="ConsPlusTitle"/>
        <w:widowControl/>
        <w:rPr>
          <w:rFonts w:ascii="Times New Roman" w:hAnsi="Times New Roman" w:cs="Times New Roman"/>
          <w:b w:val="0"/>
          <w:color w:val="000000"/>
        </w:rPr>
      </w:pPr>
    </w:p>
    <w:p w14:paraId="46CCCCF0" w14:textId="39DEE7C8" w:rsidR="00832F89" w:rsidRDefault="00832F89" w:rsidP="00483638">
      <w:pPr>
        <w:pStyle w:val="ConsPlusTitle"/>
        <w:widowControl/>
        <w:rPr>
          <w:rFonts w:ascii="Times New Roman" w:hAnsi="Times New Roman" w:cs="Times New Roman"/>
          <w:b w:val="0"/>
          <w:color w:val="000000"/>
        </w:rPr>
      </w:pPr>
    </w:p>
    <w:p w14:paraId="376EC045" w14:textId="2ED2DE06" w:rsidR="00832F89" w:rsidRDefault="00832F89" w:rsidP="00483638">
      <w:pPr>
        <w:pStyle w:val="ConsPlusTitle"/>
        <w:widowControl/>
        <w:rPr>
          <w:rFonts w:ascii="Times New Roman" w:hAnsi="Times New Roman" w:cs="Times New Roman"/>
          <w:b w:val="0"/>
          <w:color w:val="000000"/>
        </w:rPr>
      </w:pPr>
    </w:p>
    <w:p w14:paraId="6A9C668A" w14:textId="0D16BE96" w:rsidR="00832F89" w:rsidRDefault="00832F89" w:rsidP="00483638">
      <w:pPr>
        <w:pStyle w:val="ConsPlusTitle"/>
        <w:widowControl/>
        <w:rPr>
          <w:rFonts w:ascii="Times New Roman" w:hAnsi="Times New Roman" w:cs="Times New Roman"/>
          <w:b w:val="0"/>
          <w:color w:val="000000"/>
        </w:rPr>
      </w:pPr>
    </w:p>
    <w:p w14:paraId="3C9A3D09" w14:textId="0424531F" w:rsidR="00832F89" w:rsidRDefault="00832F89" w:rsidP="00483638">
      <w:pPr>
        <w:pStyle w:val="ConsPlusTitle"/>
        <w:widowControl/>
        <w:rPr>
          <w:rFonts w:ascii="Times New Roman" w:hAnsi="Times New Roman" w:cs="Times New Roman"/>
          <w:b w:val="0"/>
          <w:color w:val="000000"/>
        </w:rPr>
      </w:pPr>
    </w:p>
    <w:p w14:paraId="388D16AC" w14:textId="77777777" w:rsidR="00915526" w:rsidRDefault="00915526"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bookmarkEnd w:id="3"/>
    <w:p w14:paraId="12384E75" w14:textId="77777777" w:rsidR="00054DC7" w:rsidRPr="00054DC7" w:rsidRDefault="00054DC7" w:rsidP="00054DC7">
      <w:pPr>
        <w:widowControl w:val="0"/>
        <w:autoSpaceDE w:val="0"/>
        <w:jc w:val="right"/>
        <w:rPr>
          <w:rFonts w:eastAsia="Times New Roman"/>
        </w:rPr>
      </w:pPr>
      <w:r w:rsidRPr="00054DC7">
        <w:rPr>
          <w:rFonts w:eastAsia="Times New Roman"/>
        </w:rPr>
        <w:t xml:space="preserve">Утвержден постановлением </w:t>
      </w:r>
    </w:p>
    <w:p w14:paraId="15269C66" w14:textId="77777777" w:rsidR="00054DC7" w:rsidRPr="00054DC7" w:rsidRDefault="00054DC7" w:rsidP="00054DC7">
      <w:pPr>
        <w:widowControl w:val="0"/>
        <w:autoSpaceDE w:val="0"/>
        <w:jc w:val="right"/>
        <w:rPr>
          <w:rFonts w:eastAsia="Times New Roman"/>
          <w:i/>
          <w:iCs/>
          <w:u w:val="single"/>
        </w:rPr>
      </w:pPr>
      <w:r w:rsidRPr="00054DC7">
        <w:rPr>
          <w:rFonts w:eastAsia="Times New Roman"/>
          <w:i/>
          <w:iCs/>
          <w:u w:val="single"/>
        </w:rPr>
        <w:t>Администрации Ерзовского</w:t>
      </w:r>
    </w:p>
    <w:p w14:paraId="054AA9E2" w14:textId="77777777" w:rsidR="00054DC7" w:rsidRPr="00054DC7" w:rsidRDefault="00054DC7" w:rsidP="00054DC7">
      <w:pPr>
        <w:widowControl w:val="0"/>
        <w:autoSpaceDE w:val="0"/>
        <w:jc w:val="right"/>
        <w:rPr>
          <w:rFonts w:eastAsia="Times New Roman"/>
          <w:i/>
          <w:iCs/>
          <w:u w:val="single"/>
        </w:rPr>
      </w:pPr>
      <w:r w:rsidRPr="00054DC7">
        <w:rPr>
          <w:rFonts w:eastAsia="Times New Roman"/>
          <w:i/>
          <w:iCs/>
          <w:u w:val="single"/>
        </w:rPr>
        <w:t xml:space="preserve"> городского поселения</w:t>
      </w:r>
    </w:p>
    <w:p w14:paraId="1C63F8C1" w14:textId="77777777" w:rsidR="00054DC7" w:rsidRPr="00054DC7" w:rsidRDefault="00054DC7" w:rsidP="00054DC7">
      <w:pPr>
        <w:widowControl w:val="0"/>
        <w:autoSpaceDE w:val="0"/>
        <w:jc w:val="right"/>
        <w:rPr>
          <w:rFonts w:eastAsia="Times New Roman"/>
        </w:rPr>
      </w:pPr>
      <w:r w:rsidRPr="00054DC7">
        <w:rPr>
          <w:rFonts w:eastAsia="Times New Roman"/>
        </w:rPr>
        <w:t>от «20» июня 2022 г. №138</w:t>
      </w:r>
    </w:p>
    <w:p w14:paraId="424AB9B0" w14:textId="77777777" w:rsidR="00054DC7" w:rsidRPr="00054DC7" w:rsidRDefault="00054DC7" w:rsidP="00054DC7">
      <w:pPr>
        <w:widowControl w:val="0"/>
        <w:autoSpaceDE w:val="0"/>
        <w:autoSpaceDN w:val="0"/>
        <w:jc w:val="center"/>
        <w:rPr>
          <w:rFonts w:eastAsia="Times New Roman"/>
          <w:sz w:val="28"/>
          <w:szCs w:val="28"/>
        </w:rPr>
      </w:pPr>
    </w:p>
    <w:p w14:paraId="47C269E8" w14:textId="77777777" w:rsidR="00054DC7" w:rsidRPr="00054DC7" w:rsidRDefault="00054DC7" w:rsidP="00054DC7">
      <w:pPr>
        <w:widowControl w:val="0"/>
        <w:autoSpaceDE w:val="0"/>
        <w:autoSpaceDN w:val="0"/>
        <w:jc w:val="center"/>
        <w:rPr>
          <w:rFonts w:eastAsia="Times New Roman"/>
          <w:sz w:val="28"/>
          <w:szCs w:val="28"/>
        </w:rPr>
      </w:pPr>
      <w:r w:rsidRPr="00054DC7">
        <w:rPr>
          <w:rFonts w:eastAsia="Times New Roman"/>
          <w:sz w:val="28"/>
          <w:szCs w:val="28"/>
        </w:rPr>
        <w:t>АДМИНИСТРАТИВНЫЙ РЕГЛАМЕНТ</w:t>
      </w:r>
    </w:p>
    <w:p w14:paraId="0865C260" w14:textId="77777777" w:rsidR="00054DC7" w:rsidRPr="00054DC7" w:rsidRDefault="00054DC7" w:rsidP="00054DC7">
      <w:pPr>
        <w:widowControl w:val="0"/>
        <w:shd w:val="clear" w:color="auto" w:fill="FFFFFF"/>
        <w:jc w:val="center"/>
        <w:rPr>
          <w:rFonts w:eastAsia="Times New Roman"/>
          <w:sz w:val="28"/>
          <w:szCs w:val="28"/>
        </w:rPr>
      </w:pPr>
      <w:r w:rsidRPr="00054DC7">
        <w:rPr>
          <w:rFonts w:eastAsia="Times New Roman"/>
          <w:sz w:val="28"/>
          <w:szCs w:val="28"/>
        </w:rPr>
        <w:t xml:space="preserve">ПРЕДОСТАВЛЕНИЯ МУНИЦИПАЛЬНОЙ УСЛУГИ </w:t>
      </w:r>
      <w:r w:rsidRPr="00054DC7">
        <w:rPr>
          <w:rFonts w:eastAsia="Times New Roman"/>
          <w:sz w:val="28"/>
          <w:szCs w:val="28"/>
        </w:rPr>
        <w:br/>
        <w:t>"ВЫДАЧА РАЗРЕШЕНИЯ НА ВВОД ОБЪЕКТА В ЭКСПЛУАТАЦИЮ, ВНЕСЕНИЕ ИЗМЕНЕНИЙ В РАЗРЕШЕНИЕ НА ВВОД ОБЪЕКТА В ЭКСПЛУАТАЦИЮ "</w:t>
      </w:r>
    </w:p>
    <w:p w14:paraId="42DE8F3A" w14:textId="77777777" w:rsidR="00054DC7" w:rsidRPr="00054DC7" w:rsidRDefault="00054DC7" w:rsidP="00054DC7">
      <w:pPr>
        <w:shd w:val="clear" w:color="auto" w:fill="FFFFFF"/>
        <w:jc w:val="both"/>
        <w:rPr>
          <w:rFonts w:eastAsia="Times New Roman"/>
          <w:i/>
          <w:sz w:val="28"/>
          <w:szCs w:val="28"/>
        </w:rPr>
      </w:pPr>
    </w:p>
    <w:p w14:paraId="6F29804E" w14:textId="77777777" w:rsidR="00054DC7" w:rsidRPr="00054DC7" w:rsidRDefault="00054DC7" w:rsidP="00054DC7">
      <w:pPr>
        <w:shd w:val="clear" w:color="auto" w:fill="FFFFFF"/>
        <w:jc w:val="center"/>
        <w:rPr>
          <w:rFonts w:eastAsia="Times New Roman"/>
          <w:sz w:val="28"/>
          <w:szCs w:val="28"/>
        </w:rPr>
      </w:pPr>
      <w:r w:rsidRPr="00054DC7">
        <w:rPr>
          <w:rFonts w:eastAsia="Times New Roman"/>
          <w:sz w:val="28"/>
          <w:szCs w:val="28"/>
        </w:rPr>
        <w:t>1. Общие положения</w:t>
      </w:r>
    </w:p>
    <w:p w14:paraId="262C212E" w14:textId="77777777" w:rsidR="00054DC7" w:rsidRPr="00054DC7" w:rsidRDefault="00054DC7" w:rsidP="00054DC7">
      <w:pPr>
        <w:autoSpaceDE w:val="0"/>
        <w:autoSpaceDN w:val="0"/>
        <w:adjustRightInd w:val="0"/>
        <w:ind w:firstLine="709"/>
        <w:jc w:val="both"/>
        <w:rPr>
          <w:sz w:val="28"/>
          <w:szCs w:val="28"/>
        </w:rPr>
      </w:pPr>
    </w:p>
    <w:p w14:paraId="0601AA78" w14:textId="77777777" w:rsidR="00054DC7" w:rsidRPr="00054DC7" w:rsidRDefault="00054DC7" w:rsidP="00054DC7">
      <w:pPr>
        <w:ind w:firstLine="709"/>
        <w:contextualSpacing/>
        <w:jc w:val="both"/>
        <w:rPr>
          <w:rFonts w:eastAsia="Times New Roman"/>
          <w:bCs/>
          <w:sz w:val="28"/>
          <w:szCs w:val="28"/>
        </w:rPr>
      </w:pPr>
      <w:r w:rsidRPr="00054DC7">
        <w:rPr>
          <w:rFonts w:eastAsia="Times New Roman"/>
          <w:bCs/>
          <w:sz w:val="28"/>
          <w:szCs w:val="28"/>
        </w:rPr>
        <w:t>1.1. </w:t>
      </w:r>
      <w:r w:rsidRPr="00054DC7">
        <w:rPr>
          <w:rFonts w:eastAsia="Times New Roman"/>
          <w:sz w:val="28"/>
          <w:szCs w:val="28"/>
        </w:rPr>
        <w:t>Административный регламент предоставления муниципальной услуги "</w:t>
      </w:r>
      <w:bookmarkStart w:id="4" w:name="_Hlk106196260"/>
      <w:r w:rsidRPr="00054DC7">
        <w:rPr>
          <w:rFonts w:eastAsia="Times New Roman"/>
          <w:sz w:val="28"/>
          <w:szCs w:val="28"/>
        </w:rPr>
        <w:t>Выдача разрешения на ввод объекта в эксплуатацию, внесение изменений в разрешение на ввод объекта в эксплуатацию</w:t>
      </w:r>
      <w:bookmarkEnd w:id="4"/>
      <w:r w:rsidRPr="00054DC7">
        <w:rPr>
          <w:rFonts w:eastAsia="Times New Roman"/>
          <w:sz w:val="28"/>
          <w:szCs w:val="28"/>
        </w:rPr>
        <w:t>" представляет собой нормативный правовой акт, устанавливающий порядок предоставления муниципальной услуги и стандарт предоставления муниципальной услуги (далее по тексту – административный регламент).</w:t>
      </w:r>
    </w:p>
    <w:p w14:paraId="08F57F62"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4D249882" w14:textId="77777777" w:rsidR="00054DC7" w:rsidRPr="00054DC7" w:rsidRDefault="00054DC7" w:rsidP="00054DC7">
      <w:pPr>
        <w:widowControl w:val="0"/>
        <w:shd w:val="clear" w:color="auto" w:fill="FFFFFF"/>
        <w:tabs>
          <w:tab w:val="left" w:pos="912"/>
          <w:tab w:val="left" w:pos="3586"/>
          <w:tab w:val="left" w:pos="5026"/>
          <w:tab w:val="left" w:pos="7632"/>
          <w:tab w:val="left" w:pos="8779"/>
        </w:tabs>
        <w:ind w:firstLine="709"/>
        <w:rPr>
          <w:rFonts w:eastAsia="Times New Roman"/>
          <w:bCs/>
          <w:sz w:val="28"/>
          <w:szCs w:val="28"/>
        </w:rPr>
      </w:pPr>
      <w:r w:rsidRPr="00054DC7">
        <w:rPr>
          <w:rFonts w:eastAsia="Times New Roman"/>
          <w:sz w:val="28"/>
          <w:szCs w:val="28"/>
        </w:rPr>
        <w:t>1.2. </w:t>
      </w:r>
      <w:r w:rsidRPr="00054DC7">
        <w:rPr>
          <w:rFonts w:eastAsia="Times New Roman"/>
          <w:bCs/>
          <w:sz w:val="28"/>
          <w:szCs w:val="28"/>
        </w:rPr>
        <w:t>Сведения о заявителях.</w:t>
      </w:r>
    </w:p>
    <w:p w14:paraId="0FFB9F20" w14:textId="77777777" w:rsidR="00054DC7" w:rsidRPr="00054DC7" w:rsidRDefault="00054DC7" w:rsidP="00054DC7">
      <w:pPr>
        <w:ind w:firstLine="709"/>
        <w:contextualSpacing/>
        <w:jc w:val="both"/>
        <w:rPr>
          <w:rFonts w:eastAsia="Times New Roman"/>
          <w:sz w:val="28"/>
          <w:szCs w:val="28"/>
        </w:rPr>
      </w:pPr>
      <w:r w:rsidRPr="00054DC7">
        <w:rPr>
          <w:rFonts w:eastAsia="Times New Roman"/>
          <w:sz w:val="28"/>
          <w:szCs w:val="28"/>
        </w:rPr>
        <w:t xml:space="preserve">Заявитель - физическое или юридическое лицо, являющееся застройщиком, либо его уполномоченный представитель, обратившиеся </w:t>
      </w:r>
      <w:r w:rsidRPr="00054DC7">
        <w:rPr>
          <w:rFonts w:eastAsia="Times New Roman"/>
          <w:sz w:val="28"/>
          <w:szCs w:val="28"/>
        </w:rPr>
        <w:br/>
        <w:t>с заявлением о предоставлении муниципальной услуги.</w:t>
      </w:r>
    </w:p>
    <w:p w14:paraId="431457AE"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1.3. Порядок информирования заявителей о предоставлении муниципальной услуги.</w:t>
      </w:r>
    </w:p>
    <w:p w14:paraId="7E748BDE"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1.3.1. Сведения о месте нахождения, контактных телефонах и графике работы </w:t>
      </w:r>
      <w:r w:rsidRPr="00054DC7">
        <w:rPr>
          <w:sz w:val="28"/>
          <w:szCs w:val="28"/>
        </w:rPr>
        <w:t>администрации Ерзовского городского поселения Городищенского муниципального района Волгоградской области</w:t>
      </w:r>
      <w:r w:rsidRPr="00054DC7">
        <w:rPr>
          <w:rFonts w:eastAsia="Times New Roman"/>
          <w:sz w:val="28"/>
          <w:szCs w:val="28"/>
        </w:rPr>
        <w:t>, организаций, участвующих в предоставлении муниципальной услуги, многофункционального центра (далее – МФЦ):</w:t>
      </w:r>
    </w:p>
    <w:p w14:paraId="5826C5CC" w14:textId="77777777" w:rsidR="00054DC7" w:rsidRPr="00054DC7" w:rsidRDefault="00054DC7" w:rsidP="00054DC7">
      <w:pPr>
        <w:widowControl w:val="0"/>
        <w:autoSpaceDE w:val="0"/>
        <w:autoSpaceDN w:val="0"/>
        <w:adjustRightInd w:val="0"/>
        <w:ind w:firstLine="540"/>
        <w:jc w:val="both"/>
        <w:rPr>
          <w:sz w:val="28"/>
          <w:szCs w:val="28"/>
        </w:rPr>
      </w:pPr>
      <w:r w:rsidRPr="00054DC7">
        <w:rPr>
          <w:sz w:val="28"/>
          <w:szCs w:val="28"/>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627F1094" w14:textId="77777777" w:rsidR="00054DC7" w:rsidRPr="00054DC7" w:rsidRDefault="00054DC7" w:rsidP="00054DC7">
      <w:pPr>
        <w:widowControl w:val="0"/>
        <w:autoSpaceDE w:val="0"/>
        <w:autoSpaceDN w:val="0"/>
        <w:adjustRightInd w:val="0"/>
        <w:ind w:firstLine="540"/>
        <w:jc w:val="both"/>
        <w:rPr>
          <w:sz w:val="28"/>
          <w:szCs w:val="28"/>
        </w:rPr>
      </w:pPr>
      <w:r w:rsidRPr="00054DC7">
        <w:rPr>
          <w:sz w:val="28"/>
          <w:szCs w:val="28"/>
        </w:rPr>
        <w:t>Телефон администрации: (8-844-68) 4-79-15.</w:t>
      </w:r>
    </w:p>
    <w:p w14:paraId="3FABE611" w14:textId="77777777" w:rsidR="00054DC7" w:rsidRPr="00054DC7" w:rsidRDefault="00054DC7" w:rsidP="00054DC7">
      <w:pPr>
        <w:widowControl w:val="0"/>
        <w:autoSpaceDE w:val="0"/>
        <w:autoSpaceDN w:val="0"/>
        <w:adjustRightInd w:val="0"/>
        <w:ind w:firstLine="540"/>
        <w:jc w:val="both"/>
        <w:rPr>
          <w:sz w:val="28"/>
          <w:szCs w:val="28"/>
        </w:rPr>
      </w:pPr>
      <w:r w:rsidRPr="00054DC7">
        <w:rPr>
          <w:sz w:val="28"/>
          <w:szCs w:val="28"/>
        </w:rPr>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14:paraId="40A5EE05" w14:textId="77777777" w:rsidR="00054DC7" w:rsidRPr="00054DC7" w:rsidRDefault="00054DC7" w:rsidP="00054DC7">
      <w:pPr>
        <w:widowControl w:val="0"/>
        <w:autoSpaceDE w:val="0"/>
        <w:autoSpaceDN w:val="0"/>
        <w:adjustRightInd w:val="0"/>
        <w:ind w:firstLine="540"/>
        <w:jc w:val="both"/>
        <w:rPr>
          <w:sz w:val="28"/>
          <w:szCs w:val="28"/>
        </w:rPr>
      </w:pPr>
      <w:r w:rsidRPr="00054DC7">
        <w:rPr>
          <w:sz w:val="28"/>
          <w:szCs w:val="28"/>
        </w:rPr>
        <w:lastRenderedPageBreak/>
        <w:t>График работы Администрации: понедельник - четверг - с 8.00 до 17.00,  пятница с 8.00 до 16.00, обед - с 12.00 до 12.48, выходные - суббота и воскресенье.</w:t>
      </w:r>
    </w:p>
    <w:p w14:paraId="38A91979"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4A4300C3"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07810F76" w14:textId="77777777" w:rsidR="00054DC7" w:rsidRPr="00054DC7" w:rsidRDefault="00054DC7" w:rsidP="00054DC7">
      <w:pPr>
        <w:widowControl w:val="0"/>
        <w:autoSpaceDE w:val="0"/>
        <w:autoSpaceDN w:val="0"/>
        <w:adjustRightInd w:val="0"/>
        <w:ind w:firstLine="709"/>
        <w:jc w:val="both"/>
        <w:rPr>
          <w:sz w:val="28"/>
          <w:szCs w:val="28"/>
        </w:rPr>
      </w:pPr>
      <w:bookmarkStart w:id="5" w:name="_Hlk529781894"/>
      <w:r w:rsidRPr="00054DC7">
        <w:rPr>
          <w:sz w:val="28"/>
          <w:szCs w:val="28"/>
        </w:rPr>
        <w:t>Телефон 8 (84468) 3-55-63, 8 (84468) 3-55-64.</w:t>
      </w:r>
    </w:p>
    <w:p w14:paraId="7D3AD471"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График работы: понедельник: с 09:00 до 20:00</w:t>
      </w:r>
    </w:p>
    <w:p w14:paraId="54F4E431"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вторник-пятница: с 09:00 до 18:00</w:t>
      </w:r>
    </w:p>
    <w:p w14:paraId="51E3106E"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суббота: с 09:00 до 15:30.</w:t>
      </w:r>
    </w:p>
    <w:p w14:paraId="0EFA23A1"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 xml:space="preserve">Официальный сайт: </w:t>
      </w:r>
      <w:hyperlink r:id="rId9" w:history="1">
        <w:r w:rsidRPr="00054DC7">
          <w:rPr>
            <w:sz w:val="28"/>
            <w:szCs w:val="28"/>
            <w:u w:val="single"/>
          </w:rPr>
          <w:t>http://mfc.volganet.ru</w:t>
        </w:r>
      </w:hyperlink>
    </w:p>
    <w:p w14:paraId="2D359EE5"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Email: mfc051@volganet.ru</w:t>
      </w:r>
    </w:p>
    <w:bookmarkEnd w:id="5"/>
    <w:p w14:paraId="7D1D950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1.3.2. Информацию о порядке предоставления муниципальной услуги заявитель может получить:</w:t>
      </w:r>
    </w:p>
    <w:p w14:paraId="72EA0AB9"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непосредственно в </w:t>
      </w:r>
      <w:r w:rsidRPr="00054DC7">
        <w:rPr>
          <w:sz w:val="28"/>
          <w:szCs w:val="28"/>
        </w:rPr>
        <w:t>администрации Ерзовского городского поселения Городищенского муниципального района Волгоградской области</w:t>
      </w:r>
      <w:r w:rsidRPr="00054DC7" w:rsidDel="008167D1">
        <w:rPr>
          <w:rFonts w:eastAsia="Times New Roman"/>
          <w:i/>
          <w:sz w:val="22"/>
          <w:szCs w:val="22"/>
          <w:u w:val="single"/>
        </w:rPr>
        <w:t xml:space="preserve"> </w:t>
      </w:r>
      <w:r w:rsidRPr="00054DC7">
        <w:rPr>
          <w:rFonts w:eastAsia="Times New Roman"/>
          <w:sz w:val="28"/>
          <w:szCs w:val="28"/>
        </w:rPr>
        <w:t xml:space="preserve">(информационные стенды, устное информирование по телефону, а также на личном приеме муниципальными служащими </w:t>
      </w:r>
      <w:r w:rsidRPr="00054DC7">
        <w:rPr>
          <w:sz w:val="28"/>
          <w:szCs w:val="28"/>
        </w:rPr>
        <w:t>администрации Ерзовского городского поселения Городищенского муниципального района Волгоградской области</w:t>
      </w:r>
      <w:r w:rsidRPr="00054DC7">
        <w:rPr>
          <w:rFonts w:eastAsia="Times New Roman"/>
          <w:sz w:val="28"/>
          <w:szCs w:val="28"/>
        </w:rPr>
        <w:t>;</w:t>
      </w:r>
    </w:p>
    <w:p w14:paraId="17AA407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по почте, электронной почте mo.erzovka@yandex., в случае письменного обращения заявителя;</w:t>
      </w:r>
    </w:p>
    <w:p w14:paraId="7976CB72" w14:textId="77777777" w:rsidR="00054DC7" w:rsidRPr="00054DC7" w:rsidRDefault="00054DC7" w:rsidP="00054DC7">
      <w:pPr>
        <w:widowControl w:val="0"/>
        <w:autoSpaceDE w:val="0"/>
        <w:autoSpaceDN w:val="0"/>
        <w:adjustRightInd w:val="0"/>
        <w:ind w:firstLine="708"/>
        <w:jc w:val="both"/>
        <w:rPr>
          <w:rFonts w:eastAsia="Times New Roman"/>
          <w:sz w:val="28"/>
          <w:szCs w:val="28"/>
        </w:rPr>
      </w:pPr>
      <w:r w:rsidRPr="00054DC7">
        <w:rPr>
          <w:rFonts w:eastAsia="Times New Roman"/>
          <w:sz w:val="28"/>
          <w:szCs w:val="28"/>
        </w:rPr>
        <w:t xml:space="preserve">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w:t>
      </w:r>
      <w:r w:rsidRPr="00054DC7">
        <w:rPr>
          <w:rFonts w:eastAsia="Times New Roman"/>
          <w:sz w:val="28"/>
          <w:szCs w:val="28"/>
        </w:rPr>
        <w:br/>
        <w:t>и муниципальных услуг) (</w:t>
      </w:r>
      <w:hyperlink r:id="rId10" w:history="1">
        <w:r w:rsidRPr="00054DC7">
          <w:rPr>
            <w:rFonts w:eastAsia="Times New Roman"/>
            <w:sz w:val="28"/>
            <w:szCs w:val="28"/>
            <w:u w:val="single"/>
            <w:lang w:val="en-US"/>
          </w:rPr>
          <w:t>www</w:t>
        </w:r>
        <w:r w:rsidRPr="00054DC7">
          <w:rPr>
            <w:rFonts w:eastAsia="Times New Roman"/>
            <w:sz w:val="28"/>
            <w:szCs w:val="28"/>
            <w:u w:val="single"/>
          </w:rPr>
          <w:t>.</w:t>
        </w:r>
        <w:r w:rsidRPr="00054DC7">
          <w:rPr>
            <w:rFonts w:eastAsia="Times New Roman"/>
            <w:sz w:val="28"/>
            <w:szCs w:val="28"/>
            <w:u w:val="single"/>
            <w:lang w:val="en-US"/>
          </w:rPr>
          <w:t>gosuslugi</w:t>
        </w:r>
        <w:r w:rsidRPr="00054DC7">
          <w:rPr>
            <w:rFonts w:eastAsia="Times New Roman"/>
            <w:sz w:val="28"/>
            <w:szCs w:val="28"/>
            <w:u w:val="single"/>
          </w:rPr>
          <w:t>.</w:t>
        </w:r>
        <w:r w:rsidRPr="00054DC7">
          <w:rPr>
            <w:rFonts w:eastAsia="Times New Roman"/>
            <w:sz w:val="28"/>
            <w:szCs w:val="28"/>
            <w:u w:val="single"/>
            <w:lang w:val="en-US"/>
          </w:rPr>
          <w:t>ru</w:t>
        </w:r>
      </w:hyperlink>
      <w:r w:rsidRPr="00054DC7">
        <w:rPr>
          <w:rFonts w:eastAsia="Times New Roman"/>
          <w:sz w:val="28"/>
          <w:szCs w:val="28"/>
        </w:rPr>
        <w:t>).</w:t>
      </w:r>
    </w:p>
    <w:p w14:paraId="5D67CE8C" w14:textId="77777777" w:rsidR="00054DC7" w:rsidRPr="00054DC7" w:rsidRDefault="00054DC7" w:rsidP="00054DC7">
      <w:pPr>
        <w:autoSpaceDE w:val="0"/>
        <w:autoSpaceDN w:val="0"/>
        <w:adjustRightInd w:val="0"/>
        <w:ind w:firstLine="709"/>
        <w:jc w:val="center"/>
        <w:outlineLvl w:val="1"/>
        <w:rPr>
          <w:rFonts w:eastAsia="Times New Roman"/>
          <w:sz w:val="28"/>
          <w:szCs w:val="28"/>
        </w:rPr>
      </w:pPr>
    </w:p>
    <w:p w14:paraId="726BADB1" w14:textId="77777777" w:rsidR="00054DC7" w:rsidRPr="00054DC7" w:rsidRDefault="00054DC7" w:rsidP="00054DC7">
      <w:pPr>
        <w:autoSpaceDE w:val="0"/>
        <w:autoSpaceDN w:val="0"/>
        <w:adjustRightInd w:val="0"/>
        <w:ind w:firstLine="709"/>
        <w:jc w:val="center"/>
        <w:outlineLvl w:val="1"/>
        <w:rPr>
          <w:rFonts w:eastAsia="Times New Roman"/>
          <w:sz w:val="28"/>
          <w:szCs w:val="28"/>
        </w:rPr>
      </w:pPr>
      <w:r w:rsidRPr="00054DC7">
        <w:rPr>
          <w:rFonts w:eastAsia="Times New Roman"/>
          <w:sz w:val="28"/>
          <w:szCs w:val="28"/>
        </w:rPr>
        <w:t>2. Стандарт предоставления муниципальной услуги</w:t>
      </w:r>
    </w:p>
    <w:p w14:paraId="27F36187" w14:textId="77777777" w:rsidR="00054DC7" w:rsidRPr="00054DC7" w:rsidRDefault="00054DC7" w:rsidP="00054DC7">
      <w:pPr>
        <w:ind w:left="420" w:firstLine="709"/>
        <w:outlineLvl w:val="1"/>
        <w:rPr>
          <w:rFonts w:eastAsia="Times New Roman"/>
          <w:sz w:val="28"/>
          <w:szCs w:val="28"/>
        </w:rPr>
      </w:pPr>
    </w:p>
    <w:p w14:paraId="3EF14632" w14:textId="77777777" w:rsidR="00054DC7" w:rsidRPr="00054DC7" w:rsidRDefault="00054DC7" w:rsidP="00054DC7">
      <w:pPr>
        <w:autoSpaceDE w:val="0"/>
        <w:autoSpaceDN w:val="0"/>
        <w:adjustRightInd w:val="0"/>
        <w:ind w:firstLine="709"/>
        <w:rPr>
          <w:rFonts w:eastAsia="Times New Roman"/>
          <w:sz w:val="28"/>
          <w:szCs w:val="28"/>
        </w:rPr>
      </w:pPr>
      <w:r w:rsidRPr="00054DC7">
        <w:rPr>
          <w:rFonts w:eastAsia="Times New Roman"/>
          <w:sz w:val="28"/>
          <w:szCs w:val="28"/>
        </w:rPr>
        <w:t>2.1. Наименование муниципальной услуги.</w:t>
      </w:r>
      <w:r w:rsidRPr="00054DC7">
        <w:rPr>
          <w:rFonts w:eastAsia="Times New Roman"/>
          <w:i/>
          <w:sz w:val="28"/>
          <w:szCs w:val="28"/>
        </w:rPr>
        <w:t xml:space="preserve"> </w:t>
      </w:r>
    </w:p>
    <w:p w14:paraId="491EB0F3" w14:textId="77777777" w:rsidR="00054DC7" w:rsidRPr="00054DC7" w:rsidRDefault="00054DC7" w:rsidP="00054DC7">
      <w:pPr>
        <w:shd w:val="clear" w:color="auto" w:fill="FFFFFF"/>
        <w:tabs>
          <w:tab w:val="left" w:pos="706"/>
        </w:tabs>
        <w:ind w:firstLine="709"/>
        <w:jc w:val="both"/>
        <w:rPr>
          <w:rFonts w:eastAsia="Times New Roman"/>
          <w:sz w:val="28"/>
          <w:szCs w:val="28"/>
        </w:rPr>
      </w:pPr>
      <w:r w:rsidRPr="00054DC7">
        <w:rPr>
          <w:rFonts w:eastAsia="Times New Roman"/>
          <w:sz w:val="28"/>
          <w:szCs w:val="28"/>
        </w:rPr>
        <w:t>Наименование муниципальной услуги: "</w:t>
      </w:r>
      <w:r w:rsidRPr="00054DC7">
        <w:rPr>
          <w:rFonts w:eastAsia="Times New Roman"/>
          <w:spacing w:val="-1"/>
          <w:sz w:val="28"/>
          <w:szCs w:val="28"/>
        </w:rPr>
        <w:t xml:space="preserve">Выдача разрешения на ввод объекта в эксплуатацию, </w:t>
      </w:r>
      <w:r w:rsidRPr="00054DC7">
        <w:rPr>
          <w:rFonts w:eastAsia="Times New Roman"/>
          <w:sz w:val="28"/>
          <w:szCs w:val="28"/>
        </w:rPr>
        <w:t>внесение изменений в разрешение на ввод объекта в эксплуатацию".</w:t>
      </w:r>
    </w:p>
    <w:p w14:paraId="39772A60"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2.2. Органы и организации, участвующие в предоставлении муниципальной услуги.</w:t>
      </w:r>
    </w:p>
    <w:p w14:paraId="2BA18562" w14:textId="77777777" w:rsidR="00054DC7" w:rsidRPr="00054DC7" w:rsidRDefault="00054DC7" w:rsidP="00054DC7">
      <w:pPr>
        <w:autoSpaceDE w:val="0"/>
        <w:autoSpaceDN w:val="0"/>
        <w:adjustRightInd w:val="0"/>
        <w:ind w:firstLine="709"/>
        <w:jc w:val="both"/>
        <w:rPr>
          <w:rFonts w:eastAsia="Times New Roman"/>
          <w:b/>
          <w:sz w:val="28"/>
          <w:szCs w:val="28"/>
        </w:rPr>
      </w:pPr>
      <w:r w:rsidRPr="00054DC7">
        <w:rPr>
          <w:rFonts w:eastAsia="Times New Roman"/>
          <w:sz w:val="28"/>
          <w:szCs w:val="28"/>
        </w:rPr>
        <w:t xml:space="preserve">2.2.1. Органом, предоставляющим муниципальную услугу, является </w:t>
      </w:r>
      <w:r w:rsidRPr="00054DC7">
        <w:rPr>
          <w:rFonts w:eastAsia="Times New Roman"/>
          <w:iCs/>
          <w:sz w:val="28"/>
          <w:szCs w:val="28"/>
        </w:rPr>
        <w:t xml:space="preserve">администрация Ерзовского городского поселения Городищенского </w:t>
      </w:r>
      <w:r w:rsidRPr="00054DC7">
        <w:rPr>
          <w:rFonts w:eastAsia="Times New Roman"/>
          <w:iCs/>
          <w:sz w:val="28"/>
          <w:szCs w:val="28"/>
        </w:rPr>
        <w:lastRenderedPageBreak/>
        <w:t xml:space="preserve">муниципального района Волгоградской области </w:t>
      </w:r>
      <w:r w:rsidRPr="00054DC7">
        <w:rPr>
          <w:rFonts w:eastAsia="Times New Roman"/>
          <w:sz w:val="28"/>
          <w:szCs w:val="28"/>
        </w:rPr>
        <w:t>(далее – уполномоченный орган).</w:t>
      </w:r>
    </w:p>
    <w:p w14:paraId="6E86D8A4"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4631F5D4"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 xml:space="preserve">2.2.3. Межведомственное информационное взаимодействие </w:t>
      </w:r>
      <w:r w:rsidRPr="00054DC7">
        <w:rPr>
          <w:rFonts w:eastAsia="Times New Roman"/>
          <w:sz w:val="28"/>
          <w:szCs w:val="28"/>
        </w:rPr>
        <w:br/>
        <w:t xml:space="preserve">в предоставлении муниципальной услуги осуществляется в соответствии </w:t>
      </w:r>
      <w:r w:rsidRPr="00054DC7">
        <w:rPr>
          <w:rFonts w:eastAsia="Times New Roman"/>
          <w:sz w:val="28"/>
          <w:szCs w:val="28"/>
        </w:rPr>
        <w:br/>
        <w:t xml:space="preserve">с требованиями Федерального закона от 27.07.2010 № 210-ФЗ "Об организации предоставления государственных и муниципальных услуг" </w:t>
      </w:r>
      <w:r w:rsidRPr="00054DC7">
        <w:rPr>
          <w:rFonts w:eastAsia="Times New Roman"/>
          <w:bCs/>
          <w:sz w:val="28"/>
          <w:szCs w:val="28"/>
        </w:rPr>
        <w:t>(далее – Федеральный закон № 210-ФЗ)</w:t>
      </w:r>
      <w:r w:rsidRPr="00054DC7">
        <w:rPr>
          <w:rFonts w:eastAsia="Times New Roman"/>
          <w:sz w:val="28"/>
          <w:szCs w:val="28"/>
        </w:rPr>
        <w:t>.</w:t>
      </w:r>
    </w:p>
    <w:p w14:paraId="05B08F60"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2.3. Результат предоставления муниципальной услуги.</w:t>
      </w:r>
    </w:p>
    <w:p w14:paraId="617902AE" w14:textId="77777777" w:rsidR="00054DC7" w:rsidRPr="00054DC7" w:rsidRDefault="00054DC7" w:rsidP="00054DC7">
      <w:pPr>
        <w:ind w:firstLine="708"/>
        <w:jc w:val="both"/>
        <w:rPr>
          <w:rFonts w:eastAsia="Times New Roman"/>
          <w:sz w:val="28"/>
          <w:szCs w:val="28"/>
        </w:rPr>
      </w:pPr>
      <w:r w:rsidRPr="00054DC7">
        <w:rPr>
          <w:rFonts w:eastAsia="Times New Roman"/>
          <w:spacing w:val="-2"/>
          <w:sz w:val="28"/>
          <w:szCs w:val="28"/>
        </w:rPr>
        <w:t xml:space="preserve">При рассмотрении заявления о выдаче разрешения </w:t>
      </w:r>
      <w:r w:rsidRPr="00054DC7">
        <w:rPr>
          <w:rFonts w:eastAsia="Times New Roman"/>
          <w:spacing w:val="-1"/>
          <w:sz w:val="28"/>
          <w:szCs w:val="28"/>
        </w:rPr>
        <w:t>на ввод объекта в эксплуатацию</w:t>
      </w:r>
      <w:r w:rsidRPr="00054DC7">
        <w:rPr>
          <w:rFonts w:eastAsia="Times New Roman"/>
          <w:spacing w:val="-2"/>
          <w:sz w:val="28"/>
          <w:szCs w:val="28"/>
        </w:rPr>
        <w:t xml:space="preserve"> результатом предоставления муниципальной услуги является:</w:t>
      </w:r>
    </w:p>
    <w:p w14:paraId="7A68BEE0" w14:textId="77777777" w:rsidR="00054DC7" w:rsidRPr="00054DC7" w:rsidRDefault="00054DC7" w:rsidP="00054DC7">
      <w:pPr>
        <w:ind w:firstLine="709"/>
        <w:jc w:val="both"/>
        <w:outlineLvl w:val="0"/>
        <w:rPr>
          <w:rFonts w:eastAsia="Times New Roman"/>
          <w:spacing w:val="-1"/>
          <w:sz w:val="28"/>
          <w:szCs w:val="28"/>
        </w:rPr>
      </w:pPr>
      <w:r w:rsidRPr="00054DC7">
        <w:rPr>
          <w:rFonts w:eastAsia="Times New Roman"/>
          <w:spacing w:val="-1"/>
          <w:sz w:val="28"/>
          <w:szCs w:val="28"/>
        </w:rPr>
        <w:t>- </w:t>
      </w:r>
      <w:r w:rsidRPr="00054DC7">
        <w:rPr>
          <w:rFonts w:eastAsia="Times New Roman"/>
          <w:sz w:val="28"/>
          <w:szCs w:val="28"/>
        </w:rPr>
        <w:t>выдача разрешения на ввод объекта в эксплуатацию</w:t>
      </w:r>
      <w:r w:rsidRPr="00054DC7">
        <w:rPr>
          <w:rFonts w:eastAsia="Times New Roman"/>
          <w:spacing w:val="-1"/>
          <w:sz w:val="28"/>
          <w:szCs w:val="28"/>
        </w:rPr>
        <w:t>;</w:t>
      </w:r>
    </w:p>
    <w:p w14:paraId="1F6F8645" w14:textId="77777777" w:rsidR="00054DC7" w:rsidRPr="00054DC7" w:rsidRDefault="00054DC7" w:rsidP="00054DC7">
      <w:pPr>
        <w:autoSpaceDE w:val="0"/>
        <w:autoSpaceDN w:val="0"/>
        <w:adjustRightInd w:val="0"/>
        <w:ind w:firstLine="709"/>
        <w:jc w:val="both"/>
        <w:rPr>
          <w:spacing w:val="-3"/>
          <w:sz w:val="28"/>
          <w:szCs w:val="28"/>
        </w:rPr>
      </w:pPr>
      <w:r w:rsidRPr="00054DC7">
        <w:rPr>
          <w:sz w:val="28"/>
          <w:szCs w:val="28"/>
        </w:rPr>
        <w:t>- отказ в выдаче разрешения на ввод объекта в эксплуатацию</w:t>
      </w:r>
      <w:r w:rsidRPr="00054DC7">
        <w:rPr>
          <w:spacing w:val="-3"/>
          <w:sz w:val="28"/>
          <w:szCs w:val="28"/>
        </w:rPr>
        <w:t>.</w:t>
      </w:r>
    </w:p>
    <w:p w14:paraId="147ED851" w14:textId="77777777" w:rsidR="00054DC7" w:rsidRPr="00054DC7" w:rsidRDefault="00054DC7" w:rsidP="00054DC7">
      <w:pPr>
        <w:ind w:firstLine="708"/>
        <w:jc w:val="both"/>
        <w:rPr>
          <w:rFonts w:eastAsia="Times New Roman"/>
          <w:spacing w:val="-2"/>
          <w:sz w:val="28"/>
          <w:szCs w:val="28"/>
        </w:rPr>
      </w:pPr>
      <w:r w:rsidRPr="00054DC7">
        <w:rPr>
          <w:rFonts w:eastAsia="Times New Roman"/>
          <w:spacing w:val="-2"/>
          <w:sz w:val="28"/>
          <w:szCs w:val="28"/>
        </w:rPr>
        <w:t xml:space="preserve">При рассмотрении </w:t>
      </w:r>
      <w:r w:rsidRPr="00054DC7">
        <w:rPr>
          <w:rFonts w:eastAsia="Times New Roman"/>
          <w:sz w:val="28"/>
          <w:szCs w:val="28"/>
        </w:rPr>
        <w:t xml:space="preserve">заявления о внесении изменений в ранее выданное разрешение на ввод объекта в эксплуатацию </w:t>
      </w:r>
      <w:r w:rsidRPr="00054DC7">
        <w:rPr>
          <w:rFonts w:eastAsia="Times New Roman"/>
          <w:spacing w:val="-2"/>
          <w:sz w:val="28"/>
          <w:szCs w:val="28"/>
        </w:rPr>
        <w:t>результатом предоставления муниципальной услуги является:</w:t>
      </w:r>
    </w:p>
    <w:p w14:paraId="613D4755" w14:textId="77777777" w:rsidR="00054DC7" w:rsidRPr="00054DC7" w:rsidRDefault="00054DC7" w:rsidP="00054DC7">
      <w:pPr>
        <w:ind w:firstLine="708"/>
        <w:jc w:val="both"/>
        <w:rPr>
          <w:rFonts w:eastAsia="Times New Roman"/>
          <w:sz w:val="28"/>
          <w:szCs w:val="28"/>
        </w:rPr>
      </w:pPr>
      <w:r w:rsidRPr="00054DC7">
        <w:rPr>
          <w:rFonts w:eastAsia="Times New Roman"/>
          <w:spacing w:val="-1"/>
          <w:sz w:val="28"/>
          <w:szCs w:val="28"/>
        </w:rPr>
        <w:t>- </w:t>
      </w:r>
      <w:r w:rsidRPr="00054DC7">
        <w:rPr>
          <w:rFonts w:eastAsia="Times New Roman"/>
          <w:sz w:val="28"/>
          <w:szCs w:val="28"/>
        </w:rPr>
        <w:t>решение о внесении изменений в разрешение на ввод объекта в эксплуатацию</w:t>
      </w:r>
      <w:r w:rsidRPr="00054DC7">
        <w:rPr>
          <w:rFonts w:eastAsia="Times New Roman"/>
          <w:spacing w:val="-1"/>
          <w:sz w:val="28"/>
          <w:szCs w:val="28"/>
        </w:rPr>
        <w:t>;</w:t>
      </w:r>
    </w:p>
    <w:p w14:paraId="06E672A8" w14:textId="77777777" w:rsidR="00054DC7" w:rsidRPr="00054DC7" w:rsidRDefault="00054DC7" w:rsidP="00054DC7">
      <w:pPr>
        <w:ind w:firstLine="708"/>
        <w:jc w:val="both"/>
        <w:rPr>
          <w:rFonts w:eastAsia="Times New Roman"/>
          <w:sz w:val="28"/>
          <w:szCs w:val="28"/>
        </w:rPr>
      </w:pPr>
      <w:r w:rsidRPr="00054DC7">
        <w:rPr>
          <w:rFonts w:eastAsia="Times New Roman"/>
          <w:sz w:val="28"/>
          <w:szCs w:val="28"/>
        </w:rPr>
        <w:t xml:space="preserve">- отказ во внесении изменений в разрешение на ввод объекта </w:t>
      </w:r>
      <w:r w:rsidRPr="00054DC7">
        <w:rPr>
          <w:rFonts w:eastAsia="Times New Roman"/>
          <w:sz w:val="28"/>
          <w:szCs w:val="28"/>
        </w:rPr>
        <w:br/>
        <w:t>в эксплуатацию</w:t>
      </w:r>
      <w:r w:rsidRPr="00054DC7">
        <w:rPr>
          <w:rFonts w:eastAsia="Times New Roman"/>
          <w:spacing w:val="-3"/>
          <w:sz w:val="28"/>
          <w:szCs w:val="28"/>
        </w:rPr>
        <w:t xml:space="preserve">. </w:t>
      </w:r>
      <w:r w:rsidRPr="00054DC7">
        <w:rPr>
          <w:rFonts w:eastAsia="Times New Roman"/>
          <w:i/>
          <w:spacing w:val="-3"/>
          <w:sz w:val="28"/>
          <w:szCs w:val="28"/>
        </w:rPr>
        <w:t xml:space="preserve"> </w:t>
      </w:r>
    </w:p>
    <w:p w14:paraId="51C9444A" w14:textId="77777777" w:rsidR="00054DC7" w:rsidRPr="00054DC7" w:rsidRDefault="00054DC7" w:rsidP="00054DC7">
      <w:pPr>
        <w:ind w:firstLine="709"/>
        <w:jc w:val="both"/>
        <w:rPr>
          <w:rFonts w:eastAsia="Times New Roman"/>
          <w:bCs/>
          <w:sz w:val="28"/>
          <w:szCs w:val="28"/>
        </w:rPr>
      </w:pPr>
      <w:r w:rsidRPr="00054DC7">
        <w:rPr>
          <w:rFonts w:eastAsia="Times New Roman"/>
          <w:bCs/>
          <w:sz w:val="28"/>
          <w:szCs w:val="28"/>
        </w:rPr>
        <w:t xml:space="preserve">2.4. Срок предоставления </w:t>
      </w:r>
      <w:r w:rsidRPr="00054DC7">
        <w:rPr>
          <w:rFonts w:eastAsia="Times New Roman"/>
          <w:sz w:val="28"/>
          <w:szCs w:val="28"/>
        </w:rPr>
        <w:t>муниципальной</w:t>
      </w:r>
      <w:r w:rsidRPr="00054DC7">
        <w:rPr>
          <w:rFonts w:eastAsia="Times New Roman"/>
          <w:bCs/>
          <w:sz w:val="28"/>
          <w:szCs w:val="28"/>
        </w:rPr>
        <w:t xml:space="preserve"> услуги:</w:t>
      </w:r>
    </w:p>
    <w:p w14:paraId="314D99A2" w14:textId="77777777" w:rsidR="00054DC7" w:rsidRPr="00054DC7" w:rsidRDefault="00054DC7" w:rsidP="00054DC7">
      <w:pPr>
        <w:widowControl w:val="0"/>
        <w:ind w:firstLine="709"/>
        <w:jc w:val="both"/>
        <w:outlineLvl w:val="1"/>
        <w:rPr>
          <w:rFonts w:eastAsia="Times New Roman"/>
          <w:sz w:val="28"/>
          <w:szCs w:val="28"/>
        </w:rPr>
      </w:pPr>
      <w:r w:rsidRPr="00054DC7">
        <w:rPr>
          <w:rFonts w:eastAsia="Times New Roman"/>
          <w:sz w:val="28"/>
          <w:szCs w:val="28"/>
        </w:rPr>
        <w:t xml:space="preserve">-со дня поступления заявления о выдаче разрешения на ввод </w:t>
      </w:r>
      <w:r w:rsidRPr="00054DC7">
        <w:rPr>
          <w:rFonts w:eastAsia="Times New Roman"/>
          <w:spacing w:val="-1"/>
          <w:sz w:val="28"/>
          <w:szCs w:val="28"/>
        </w:rPr>
        <w:t xml:space="preserve">объекта в эксплуатацию </w:t>
      </w:r>
      <w:r w:rsidRPr="00054DC7">
        <w:rPr>
          <w:rFonts w:eastAsia="Times New Roman"/>
          <w:sz w:val="28"/>
          <w:szCs w:val="28"/>
        </w:rPr>
        <w:t>–5 рабочих дней;</w:t>
      </w:r>
    </w:p>
    <w:p w14:paraId="090BB206" w14:textId="77777777" w:rsidR="00054DC7" w:rsidRPr="00054DC7" w:rsidRDefault="00054DC7" w:rsidP="00054DC7">
      <w:pPr>
        <w:widowControl w:val="0"/>
        <w:ind w:firstLine="709"/>
        <w:jc w:val="both"/>
        <w:outlineLvl w:val="1"/>
        <w:rPr>
          <w:rFonts w:eastAsia="Times New Roman"/>
          <w:sz w:val="28"/>
          <w:szCs w:val="28"/>
        </w:rPr>
      </w:pPr>
      <w:r w:rsidRPr="00054DC7">
        <w:rPr>
          <w:rFonts w:eastAsia="Times New Roman"/>
          <w:sz w:val="28"/>
          <w:szCs w:val="28"/>
        </w:rPr>
        <w:t>- со дня поступления заявления о внесении изменений в ранее выданное разрешение на ввод объекта в эксплуатацию –</w:t>
      </w:r>
      <w:r w:rsidRPr="00054DC7">
        <w:rPr>
          <w:rFonts w:eastAsia="Times New Roman"/>
          <w:strike/>
          <w:sz w:val="28"/>
          <w:szCs w:val="28"/>
        </w:rPr>
        <w:t xml:space="preserve"> </w:t>
      </w:r>
      <w:r w:rsidRPr="00054DC7">
        <w:rPr>
          <w:rFonts w:eastAsia="Times New Roman"/>
          <w:sz w:val="28"/>
          <w:szCs w:val="28"/>
        </w:rPr>
        <w:t>5 рабочих дней.</w:t>
      </w:r>
    </w:p>
    <w:p w14:paraId="20B93F50" w14:textId="77777777" w:rsidR="00054DC7" w:rsidRPr="00054DC7" w:rsidRDefault="00054DC7" w:rsidP="00054DC7">
      <w:pPr>
        <w:autoSpaceDE w:val="0"/>
        <w:autoSpaceDN w:val="0"/>
        <w:adjustRightInd w:val="0"/>
        <w:ind w:firstLine="709"/>
        <w:jc w:val="both"/>
        <w:outlineLvl w:val="2"/>
        <w:rPr>
          <w:rFonts w:eastAsia="Times New Roman"/>
          <w:sz w:val="28"/>
          <w:szCs w:val="28"/>
        </w:rPr>
      </w:pPr>
      <w:r w:rsidRPr="00054DC7">
        <w:rPr>
          <w:rFonts w:eastAsia="Times New Roman"/>
          <w:sz w:val="28"/>
          <w:szCs w:val="28"/>
        </w:rPr>
        <w:t>2.5. Правовые основания для предоставления муниципальной услуги.</w:t>
      </w:r>
    </w:p>
    <w:p w14:paraId="259C5B68" w14:textId="77777777" w:rsidR="009F29C8" w:rsidRPr="009F29C8" w:rsidRDefault="009F29C8" w:rsidP="009F29C8">
      <w:pPr>
        <w:ind w:firstLine="709"/>
        <w:jc w:val="both"/>
        <w:rPr>
          <w:rFonts w:eastAsia="Times New Roman"/>
          <w:sz w:val="28"/>
          <w:szCs w:val="28"/>
        </w:rPr>
      </w:pPr>
      <w:r w:rsidRPr="009F29C8">
        <w:rPr>
          <w:rFonts w:eastAsia="Times New Roman"/>
          <w:sz w:val="28"/>
          <w:szCs w:val="28"/>
        </w:rPr>
        <w:t xml:space="preserve">Предоставление муниципальной услуги осуществляется </w:t>
      </w:r>
      <w:r w:rsidRPr="009F29C8">
        <w:rPr>
          <w:rFonts w:eastAsia="Times New Roman"/>
          <w:sz w:val="28"/>
          <w:szCs w:val="28"/>
        </w:rPr>
        <w:br/>
        <w:t>в соответствии со следующими нормативными правовыми актами:</w:t>
      </w:r>
    </w:p>
    <w:p w14:paraId="7A6B59E7" w14:textId="77777777" w:rsidR="009F29C8" w:rsidRPr="009F29C8" w:rsidRDefault="009F29C8" w:rsidP="009F29C8">
      <w:pPr>
        <w:autoSpaceDE w:val="0"/>
        <w:autoSpaceDN w:val="0"/>
        <w:adjustRightInd w:val="0"/>
        <w:ind w:firstLine="709"/>
        <w:jc w:val="both"/>
        <w:rPr>
          <w:sz w:val="28"/>
          <w:szCs w:val="28"/>
        </w:rPr>
      </w:pPr>
      <w:r w:rsidRPr="009F29C8">
        <w:rPr>
          <w:rFonts w:eastAsia="Times New Roman"/>
          <w:sz w:val="28"/>
          <w:szCs w:val="28"/>
        </w:rPr>
        <w:t>- Конституция Российской Федерации (</w:t>
      </w:r>
      <w:r w:rsidRPr="009F29C8">
        <w:rPr>
          <w:sz w:val="28"/>
          <w:szCs w:val="28"/>
        </w:rPr>
        <w:t>"Российская газета", № 237, 25.12.1993);</w:t>
      </w:r>
    </w:p>
    <w:p w14:paraId="0364EACF" w14:textId="77777777" w:rsidR="009F29C8" w:rsidRPr="009F29C8" w:rsidRDefault="009F29C8" w:rsidP="009F29C8">
      <w:pPr>
        <w:ind w:firstLine="709"/>
        <w:jc w:val="both"/>
        <w:outlineLvl w:val="0"/>
        <w:rPr>
          <w:rFonts w:eastAsia="Times New Roman"/>
          <w:sz w:val="28"/>
          <w:szCs w:val="28"/>
        </w:rPr>
      </w:pPr>
      <w:r w:rsidRPr="009F29C8">
        <w:rPr>
          <w:rFonts w:eastAsia="Times New Roman"/>
          <w:sz w:val="28"/>
          <w:szCs w:val="28"/>
        </w:rPr>
        <w:t xml:space="preserve">- Градостроительный кодекс Российской Федерации от 29.12.2004 </w:t>
      </w:r>
      <w:r w:rsidRPr="009F29C8">
        <w:rPr>
          <w:rFonts w:eastAsia="Times New Roman"/>
          <w:sz w:val="28"/>
          <w:szCs w:val="28"/>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5190AC4A" w14:textId="77777777" w:rsidR="009F29C8" w:rsidRPr="009F29C8" w:rsidRDefault="009F29C8" w:rsidP="009F29C8">
      <w:pPr>
        <w:ind w:firstLine="709"/>
        <w:jc w:val="both"/>
        <w:rPr>
          <w:rFonts w:eastAsia="Times New Roman"/>
          <w:sz w:val="28"/>
          <w:szCs w:val="28"/>
        </w:rPr>
      </w:pPr>
      <w:r w:rsidRPr="009F29C8">
        <w:rPr>
          <w:rFonts w:eastAsia="Times New Roman"/>
          <w:iCs/>
          <w:sz w:val="28"/>
          <w:szCs w:val="28"/>
        </w:rPr>
        <w:t>- </w:t>
      </w:r>
      <w:r w:rsidRPr="009F29C8">
        <w:rPr>
          <w:rFonts w:eastAsia="Times New Roman"/>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362E695A" w14:textId="77777777" w:rsidR="009F29C8" w:rsidRPr="009F29C8" w:rsidRDefault="009F29C8" w:rsidP="009F29C8">
      <w:pPr>
        <w:autoSpaceDE w:val="0"/>
        <w:autoSpaceDN w:val="0"/>
        <w:adjustRightInd w:val="0"/>
        <w:ind w:firstLine="709"/>
        <w:jc w:val="both"/>
        <w:rPr>
          <w:sz w:val="28"/>
          <w:szCs w:val="28"/>
          <w:lang w:eastAsia="en-US"/>
        </w:rPr>
      </w:pPr>
      <w:r w:rsidRPr="009F29C8">
        <w:rPr>
          <w:sz w:val="28"/>
          <w:szCs w:val="28"/>
        </w:rPr>
        <w:t>- </w:t>
      </w:r>
      <w:r w:rsidRPr="009F29C8">
        <w:rPr>
          <w:sz w:val="28"/>
          <w:szCs w:val="20"/>
        </w:rPr>
        <w:t>Федеральный закон от 06.10.2003 № 131-ФЗ "Об общих принципах организации местного самоуправления в Российской Федерации" (</w:t>
      </w:r>
      <w:r w:rsidRPr="009F29C8">
        <w:rPr>
          <w:sz w:val="28"/>
          <w:szCs w:val="28"/>
          <w:lang w:eastAsia="en-US"/>
        </w:rPr>
        <w:t>"Собрание законодательства РФ", 06.10.2003, № 40, ст. 3822</w:t>
      </w:r>
      <w:r w:rsidRPr="009F29C8">
        <w:rPr>
          <w:sz w:val="28"/>
          <w:szCs w:val="20"/>
        </w:rPr>
        <w:t>);</w:t>
      </w:r>
    </w:p>
    <w:p w14:paraId="2D8C6CB3" w14:textId="77777777" w:rsidR="009F29C8" w:rsidRPr="009F29C8" w:rsidRDefault="009F29C8" w:rsidP="009F29C8">
      <w:pPr>
        <w:widowControl w:val="0"/>
        <w:autoSpaceDE w:val="0"/>
        <w:autoSpaceDN w:val="0"/>
        <w:adjustRightInd w:val="0"/>
        <w:ind w:firstLine="709"/>
        <w:jc w:val="both"/>
        <w:rPr>
          <w:sz w:val="28"/>
          <w:szCs w:val="28"/>
          <w:lang w:eastAsia="en-US"/>
        </w:rPr>
      </w:pPr>
      <w:r w:rsidRPr="009F29C8">
        <w:rPr>
          <w:sz w:val="28"/>
          <w:szCs w:val="28"/>
        </w:rPr>
        <w:t>- </w:t>
      </w:r>
      <w:r w:rsidRPr="009F29C8">
        <w:rPr>
          <w:sz w:val="28"/>
          <w:szCs w:val="20"/>
        </w:rPr>
        <w:t>Федеральный закон от 27.07.2006 № 152-ФЗ "О персональных данных"</w:t>
      </w:r>
      <w:r w:rsidRPr="009F29C8">
        <w:rPr>
          <w:sz w:val="20"/>
          <w:szCs w:val="20"/>
        </w:rPr>
        <w:t xml:space="preserve"> </w:t>
      </w:r>
      <w:r w:rsidRPr="009F29C8">
        <w:rPr>
          <w:sz w:val="28"/>
          <w:szCs w:val="28"/>
        </w:rPr>
        <w:t xml:space="preserve">("Российская газета", № 165, 29.07.2006, "Собрание </w:t>
      </w:r>
      <w:r w:rsidRPr="009F29C8">
        <w:rPr>
          <w:sz w:val="28"/>
          <w:szCs w:val="28"/>
        </w:rPr>
        <w:lastRenderedPageBreak/>
        <w:t xml:space="preserve">законодательства </w:t>
      </w:r>
      <w:r w:rsidRPr="009F29C8">
        <w:rPr>
          <w:sz w:val="28"/>
          <w:szCs w:val="20"/>
        </w:rPr>
        <w:t>Российской Федерации</w:t>
      </w:r>
      <w:r w:rsidRPr="009F29C8">
        <w:rPr>
          <w:sz w:val="28"/>
          <w:szCs w:val="28"/>
        </w:rPr>
        <w:t>", 31.07.2006, № 31 (1 ч.), ст. 3451, "Парламентская газета", № 126-127, 03.08.2006);</w:t>
      </w:r>
    </w:p>
    <w:p w14:paraId="7F32E20B" w14:textId="77777777" w:rsidR="009F29C8" w:rsidRPr="009F29C8" w:rsidRDefault="009F29C8" w:rsidP="009F29C8">
      <w:pPr>
        <w:ind w:firstLine="720"/>
        <w:jc w:val="both"/>
        <w:rPr>
          <w:rFonts w:eastAsia="Times New Roman"/>
          <w:sz w:val="28"/>
          <w:szCs w:val="28"/>
        </w:rPr>
      </w:pPr>
      <w:r w:rsidRPr="009F29C8">
        <w:rPr>
          <w:rFonts w:eastAsia="Times New Roman"/>
          <w:sz w:val="28"/>
          <w:szCs w:val="28"/>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5E16CA16" w14:textId="77777777" w:rsidR="009F29C8" w:rsidRPr="009F29C8" w:rsidRDefault="009F29C8" w:rsidP="009F29C8">
      <w:pPr>
        <w:ind w:firstLine="720"/>
        <w:jc w:val="both"/>
        <w:rPr>
          <w:rFonts w:eastAsia="Times New Roman"/>
          <w:sz w:val="28"/>
          <w:szCs w:val="28"/>
        </w:rPr>
      </w:pPr>
      <w:r w:rsidRPr="009F29C8">
        <w:rPr>
          <w:rFonts w:eastAsia="Times New Roman"/>
          <w:sz w:val="28"/>
          <w:szCs w:val="28"/>
        </w:rPr>
        <w:t>- 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2B53A534" w14:textId="77777777" w:rsidR="009F29C8" w:rsidRPr="009F29C8" w:rsidRDefault="009F29C8" w:rsidP="009F29C8">
      <w:pPr>
        <w:autoSpaceDE w:val="0"/>
        <w:autoSpaceDN w:val="0"/>
        <w:adjustRightInd w:val="0"/>
        <w:ind w:firstLine="720"/>
        <w:jc w:val="both"/>
        <w:rPr>
          <w:rFonts w:eastAsia="Times New Roman"/>
          <w:sz w:val="28"/>
          <w:szCs w:val="28"/>
        </w:rPr>
      </w:pPr>
      <w:r w:rsidRPr="009F29C8">
        <w:rPr>
          <w:rFonts w:eastAsia="Times New Roman"/>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Pr="009F29C8">
        <w:rPr>
          <w:rFonts w:eastAsia="Times New Roman"/>
          <w:sz w:val="28"/>
          <w:szCs w:val="28"/>
        </w:rPr>
        <w:br/>
        <w:t>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42F5955B" w14:textId="77777777" w:rsidR="009F29C8" w:rsidRPr="009F29C8" w:rsidRDefault="009F29C8" w:rsidP="009F29C8">
      <w:pPr>
        <w:widowControl w:val="0"/>
        <w:ind w:firstLine="709"/>
        <w:jc w:val="both"/>
        <w:rPr>
          <w:rFonts w:eastAsia="Times New Roman"/>
          <w:sz w:val="28"/>
          <w:szCs w:val="28"/>
        </w:rPr>
      </w:pPr>
      <w:r w:rsidRPr="009F29C8">
        <w:rPr>
          <w:rFonts w:eastAsia="Times New Roman"/>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626F9940" w14:textId="77777777" w:rsidR="009F29C8" w:rsidRPr="009F29C8" w:rsidRDefault="009F29C8" w:rsidP="009F29C8">
      <w:pPr>
        <w:ind w:firstLine="708"/>
        <w:jc w:val="both"/>
        <w:rPr>
          <w:rFonts w:eastAsia="Times New Roman"/>
          <w:sz w:val="28"/>
          <w:szCs w:val="28"/>
        </w:rPr>
      </w:pPr>
      <w:r w:rsidRPr="009F29C8">
        <w:rPr>
          <w:rFonts w:eastAsia="Times New Roman"/>
          <w:sz w:val="28"/>
          <w:szCs w:val="28"/>
        </w:rPr>
        <w:t>- постановление Правительства Российской Федерации от 07.10.2019 № 1294</w:t>
      </w:r>
      <w:r w:rsidRPr="009F29C8">
        <w:rPr>
          <w:rFonts w:ascii="Verdana" w:eastAsia="Times New Roman" w:hAnsi="Verdana"/>
          <w:sz w:val="28"/>
          <w:szCs w:val="28"/>
        </w:rPr>
        <w:t xml:space="preserve"> </w:t>
      </w:r>
      <w:r w:rsidRPr="009F29C8">
        <w:rPr>
          <w:rFonts w:eastAsia="Times New Roman"/>
          <w:sz w:val="28"/>
          <w:szCs w:val="28"/>
        </w:rPr>
        <w:t xml:space="preserve">"Об утверждении Правил направления документов </w:t>
      </w:r>
      <w:r w:rsidRPr="009F29C8">
        <w:rPr>
          <w:rFonts w:eastAsia="Times New Roman"/>
          <w:sz w:val="28"/>
          <w:szCs w:val="28"/>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http://www.pravo.gov.ru, 09.10.2019,</w:t>
      </w:r>
      <w:r w:rsidRPr="009F29C8">
        <w:rPr>
          <w:rFonts w:ascii="Verdana" w:eastAsia="Times New Roman" w:hAnsi="Verdana"/>
          <w:sz w:val="28"/>
          <w:szCs w:val="28"/>
        </w:rPr>
        <w:t xml:space="preserve"> </w:t>
      </w:r>
      <w:r w:rsidRPr="009F29C8">
        <w:rPr>
          <w:rFonts w:eastAsia="Times New Roman"/>
          <w:sz w:val="28"/>
          <w:szCs w:val="28"/>
        </w:rPr>
        <w:t>"Собрание законодательства Российской Федерации", 14.10.2019, № 41, ст. 5725);</w:t>
      </w:r>
    </w:p>
    <w:p w14:paraId="6E571A3E" w14:textId="77777777" w:rsidR="009F29C8" w:rsidRPr="009F29C8" w:rsidRDefault="009F29C8" w:rsidP="009F29C8">
      <w:pPr>
        <w:autoSpaceDE w:val="0"/>
        <w:autoSpaceDN w:val="0"/>
        <w:adjustRightInd w:val="0"/>
        <w:ind w:firstLine="708"/>
        <w:jc w:val="both"/>
        <w:rPr>
          <w:sz w:val="28"/>
          <w:szCs w:val="28"/>
        </w:rPr>
      </w:pPr>
      <w:r w:rsidRPr="009F29C8">
        <w:rPr>
          <w:sz w:val="28"/>
          <w:szCs w:val="28"/>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w:t>
      </w:r>
      <w:r w:rsidRPr="009F29C8">
        <w:rPr>
          <w:rFonts w:eastAsia="Times New Roman"/>
          <w:sz w:val="28"/>
          <w:szCs w:val="28"/>
        </w:rPr>
        <w:t>Российской Федерации</w:t>
      </w:r>
      <w:r w:rsidRPr="009F29C8">
        <w:rPr>
          <w:sz w:val="28"/>
          <w:szCs w:val="28"/>
        </w:rPr>
        <w:t xml:space="preserve"> ", 11.04.2022, N 15, ст. 2520);</w:t>
      </w:r>
    </w:p>
    <w:p w14:paraId="1E96AF3E" w14:textId="77777777" w:rsidR="009F29C8" w:rsidRPr="009F29C8" w:rsidRDefault="009F29C8" w:rsidP="009F29C8">
      <w:pPr>
        <w:widowControl w:val="0"/>
        <w:ind w:firstLine="709"/>
        <w:jc w:val="both"/>
        <w:rPr>
          <w:sz w:val="28"/>
          <w:szCs w:val="28"/>
        </w:rPr>
      </w:pPr>
      <w:r w:rsidRPr="009F29C8">
        <w:rPr>
          <w:sz w:val="28"/>
          <w:szCs w:val="28"/>
        </w:rPr>
        <w:t xml:space="preserve">- приказ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 (Официальный интернет-портал правовой информации </w:t>
      </w:r>
      <w:r w:rsidRPr="009F29C8">
        <w:rPr>
          <w:sz w:val="28"/>
          <w:szCs w:val="28"/>
        </w:rPr>
        <w:lastRenderedPageBreak/>
        <w:t>http://www.pravo.gov.ru, 30.06.2022);</w:t>
      </w:r>
    </w:p>
    <w:p w14:paraId="15CD9499" w14:textId="77777777" w:rsidR="009F29C8" w:rsidRPr="009F29C8" w:rsidRDefault="009F29C8" w:rsidP="009F29C8">
      <w:pPr>
        <w:widowControl w:val="0"/>
        <w:ind w:firstLine="709"/>
        <w:jc w:val="both"/>
        <w:rPr>
          <w:rFonts w:eastAsia="Times New Roman"/>
          <w:strike/>
          <w:sz w:val="28"/>
          <w:szCs w:val="28"/>
        </w:rPr>
      </w:pPr>
      <w:r w:rsidRPr="009F29C8">
        <w:rPr>
          <w:rFonts w:eastAsia="Times New Roman"/>
          <w:sz w:val="28"/>
          <w:szCs w:val="28"/>
        </w:rPr>
        <w:t xml:space="preserve">- постановление Администрации Волгоградской области </w:t>
      </w:r>
      <w:r w:rsidRPr="009F29C8">
        <w:rPr>
          <w:rFonts w:eastAsia="Times New Roman"/>
          <w:sz w:val="28"/>
          <w:szCs w:val="28"/>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9F29C8">
        <w:rPr>
          <w:rFonts w:eastAsia="Times New Roman"/>
          <w:sz w:val="28"/>
          <w:szCs w:val="28"/>
        </w:rPr>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
    <w:p w14:paraId="2C6FEAAB"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Устав Ерзовского городского поселения Городищенского муниципального района Волгоградской области</w:t>
      </w:r>
    </w:p>
    <w:p w14:paraId="5C8A5CDD" w14:textId="77777777" w:rsidR="00054DC7" w:rsidRPr="00054DC7" w:rsidRDefault="00054DC7" w:rsidP="00054DC7">
      <w:pPr>
        <w:jc w:val="both"/>
        <w:rPr>
          <w:rFonts w:eastAsia="Times New Roman"/>
          <w:sz w:val="28"/>
          <w:szCs w:val="28"/>
        </w:rPr>
      </w:pPr>
      <w:bookmarkStart w:id="6" w:name="Par104"/>
      <w:bookmarkEnd w:id="6"/>
      <w:r w:rsidRPr="00054DC7">
        <w:rPr>
          <w:rFonts w:eastAsia="Times New Roman"/>
          <w:sz w:val="28"/>
          <w:szCs w:val="28"/>
        </w:rPr>
        <w:t>2.6. Исчерпывающий перечень документов, необходимых для предоставления муниципальной услуги.</w:t>
      </w:r>
    </w:p>
    <w:p w14:paraId="431973B6"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2.6.1. Для принятия решения о выдаче разрешения на ввод объекта </w:t>
      </w:r>
      <w:r w:rsidRPr="00054DC7">
        <w:rPr>
          <w:rFonts w:eastAsia="Times New Roman"/>
          <w:sz w:val="28"/>
          <w:szCs w:val="28"/>
        </w:rPr>
        <w:br/>
        <w:t>в эксплуатацию необходимы следующие документы:</w:t>
      </w:r>
      <w:bookmarkStart w:id="7" w:name="Par1"/>
      <w:bookmarkEnd w:id="7"/>
    </w:p>
    <w:p w14:paraId="31B190D3" w14:textId="77777777" w:rsidR="00A61AB5" w:rsidRPr="00A61AB5" w:rsidRDefault="00A61AB5" w:rsidP="00A61AB5">
      <w:pPr>
        <w:widowControl w:val="0"/>
        <w:autoSpaceDE w:val="0"/>
        <w:autoSpaceDN w:val="0"/>
        <w:adjustRightInd w:val="0"/>
        <w:ind w:firstLine="720"/>
        <w:jc w:val="both"/>
        <w:rPr>
          <w:rFonts w:eastAsia="Times New Roman"/>
          <w:sz w:val="28"/>
          <w:szCs w:val="28"/>
        </w:rPr>
      </w:pPr>
      <w:r w:rsidRPr="00A61AB5">
        <w:rPr>
          <w:rFonts w:eastAsia="Times New Roman"/>
          <w:sz w:val="28"/>
          <w:szCs w:val="28"/>
        </w:rPr>
        <w:t>1) заявление о выдаче разрешения на ввод объекта в эксплуатацию (или заявление о выдаче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частью 12 статьи 51, частью 3.3 статьи 52 Градостроительного кодекса РФ) (далее – заявление) по форме согласно приложению 1 к настоящему административному регламенту;</w:t>
      </w:r>
    </w:p>
    <w:p w14:paraId="040DC952" w14:textId="77777777" w:rsidR="00A61AB5" w:rsidRPr="00A61AB5" w:rsidRDefault="00A61AB5" w:rsidP="00A61AB5">
      <w:pPr>
        <w:widowControl w:val="0"/>
        <w:autoSpaceDE w:val="0"/>
        <w:autoSpaceDN w:val="0"/>
        <w:adjustRightInd w:val="0"/>
        <w:ind w:firstLine="720"/>
        <w:jc w:val="both"/>
        <w:rPr>
          <w:rFonts w:eastAsia="Times New Roman"/>
          <w:sz w:val="28"/>
          <w:szCs w:val="28"/>
        </w:rPr>
      </w:pPr>
      <w:r w:rsidRPr="00A61AB5">
        <w:rPr>
          <w:rFonts w:eastAsia="Times New Roman"/>
          <w:sz w:val="28"/>
          <w:szCs w:val="28"/>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1FF0FA06" w14:textId="77777777" w:rsidR="00A61AB5" w:rsidRPr="00A61AB5" w:rsidRDefault="00A61AB5" w:rsidP="00A61AB5">
      <w:pPr>
        <w:widowControl w:val="0"/>
        <w:autoSpaceDE w:val="0"/>
        <w:autoSpaceDN w:val="0"/>
        <w:adjustRightInd w:val="0"/>
        <w:ind w:firstLine="720"/>
        <w:jc w:val="both"/>
        <w:rPr>
          <w:rFonts w:eastAsia="Times New Roman"/>
          <w:sz w:val="28"/>
          <w:szCs w:val="28"/>
        </w:rPr>
      </w:pPr>
      <w:bookmarkStart w:id="8" w:name="Par2"/>
      <w:bookmarkStart w:id="9" w:name="Par3"/>
      <w:bookmarkEnd w:id="8"/>
      <w:bookmarkEnd w:id="9"/>
      <w:r w:rsidRPr="00A61AB5">
        <w:rPr>
          <w:rFonts w:eastAsia="Times New Roman"/>
          <w:sz w:val="28"/>
          <w:szCs w:val="28"/>
        </w:rPr>
        <w:t>3) разрешение на строительство;</w:t>
      </w:r>
    </w:p>
    <w:p w14:paraId="7AB48A99" w14:textId="77777777" w:rsidR="00A61AB5" w:rsidRPr="00A61AB5" w:rsidRDefault="00A61AB5" w:rsidP="00A61AB5">
      <w:pPr>
        <w:ind w:firstLine="708"/>
        <w:jc w:val="both"/>
        <w:rPr>
          <w:rFonts w:eastAsia="Times New Roman"/>
          <w:sz w:val="28"/>
          <w:szCs w:val="28"/>
        </w:rPr>
      </w:pPr>
      <w:bookmarkStart w:id="10" w:name="Par4"/>
      <w:bookmarkStart w:id="11" w:name="Par5"/>
      <w:bookmarkStart w:id="12" w:name="Par7"/>
      <w:bookmarkEnd w:id="10"/>
      <w:bookmarkEnd w:id="11"/>
      <w:bookmarkEnd w:id="12"/>
      <w:r w:rsidRPr="00A61AB5">
        <w:rPr>
          <w:rFonts w:eastAsia="Times New Roman"/>
          <w:sz w:val="28"/>
          <w:szCs w:val="28"/>
        </w:rPr>
        <w:t xml:space="preserve">4) акт о подключении (технологическом присоединении) построенного, реконструированного объекта капитального строительства </w:t>
      </w:r>
      <w:r w:rsidRPr="00A61AB5">
        <w:rPr>
          <w:rFonts w:eastAsia="Times New Roman"/>
          <w:sz w:val="28"/>
          <w:szCs w:val="28"/>
        </w:rPr>
        <w:br/>
        <w:t xml:space="preserve">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14:paraId="7B36084A" w14:textId="77777777" w:rsidR="00A61AB5" w:rsidRPr="00A61AB5" w:rsidRDefault="00A61AB5" w:rsidP="00A61AB5">
      <w:pPr>
        <w:widowControl w:val="0"/>
        <w:autoSpaceDE w:val="0"/>
        <w:autoSpaceDN w:val="0"/>
        <w:adjustRightInd w:val="0"/>
        <w:ind w:firstLine="720"/>
        <w:jc w:val="both"/>
        <w:rPr>
          <w:rFonts w:eastAsia="Times New Roman"/>
          <w:sz w:val="28"/>
          <w:szCs w:val="28"/>
        </w:rPr>
      </w:pPr>
      <w:bookmarkStart w:id="13" w:name="Par8"/>
      <w:bookmarkEnd w:id="13"/>
      <w:r w:rsidRPr="00A61AB5">
        <w:rPr>
          <w:rFonts w:eastAsia="Times New Roman"/>
          <w:sz w:val="28"/>
          <w:szCs w:val="28"/>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2E8F0B2" w14:textId="77777777" w:rsidR="00A61AB5" w:rsidRPr="00A61AB5" w:rsidRDefault="00A61AB5" w:rsidP="00A61AB5">
      <w:pPr>
        <w:ind w:firstLine="708"/>
        <w:jc w:val="both"/>
        <w:rPr>
          <w:rFonts w:eastAsia="Times New Roman"/>
          <w:sz w:val="28"/>
          <w:szCs w:val="28"/>
        </w:rPr>
      </w:pPr>
      <w:bookmarkStart w:id="14" w:name="Par9"/>
      <w:bookmarkEnd w:id="14"/>
      <w:r w:rsidRPr="00A61AB5">
        <w:rPr>
          <w:rFonts w:eastAsia="Times New Roman"/>
          <w:sz w:val="28"/>
          <w:szCs w:val="28"/>
        </w:rPr>
        <w:t xml:space="preserve">6) заключение органа государственного строительного надзора </w:t>
      </w:r>
      <w:r w:rsidRPr="00A61AB5">
        <w:rPr>
          <w:rFonts w:eastAsia="Times New Roman"/>
          <w:sz w:val="28"/>
          <w:szCs w:val="28"/>
        </w:rPr>
        <w:br/>
        <w:t xml:space="preserve">(в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w:t>
      </w:r>
      <w:r w:rsidRPr="00A61AB5">
        <w:rPr>
          <w:rFonts w:eastAsia="Times New Roman"/>
          <w:sz w:val="28"/>
          <w:szCs w:val="28"/>
        </w:rPr>
        <w:br/>
        <w:t xml:space="preserve">в пункте 1 части 5 статьи 49 Градостроительного кодекса РФ требованиям </w:t>
      </w:r>
      <w:r w:rsidRPr="00A61AB5">
        <w:rPr>
          <w:rFonts w:eastAsia="Times New Roman"/>
          <w:sz w:val="28"/>
          <w:szCs w:val="28"/>
        </w:rPr>
        <w:lastRenderedPageBreak/>
        <w:t>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w:t>
      </w:r>
      <w:r w:rsidRPr="00A61AB5">
        <w:rPr>
          <w:rFonts w:eastAsia="Times New Roman"/>
        </w:rPr>
        <w:t xml:space="preserve"> </w:t>
      </w:r>
      <w:r w:rsidRPr="00A61AB5">
        <w:rPr>
          <w:rFonts w:eastAsia="Times New Roman"/>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РФ;</w:t>
      </w:r>
    </w:p>
    <w:p w14:paraId="1D66D992" w14:textId="77777777" w:rsidR="00A61AB5" w:rsidRPr="00A61AB5" w:rsidRDefault="00A61AB5" w:rsidP="00A61AB5">
      <w:pPr>
        <w:widowControl w:val="0"/>
        <w:autoSpaceDE w:val="0"/>
        <w:autoSpaceDN w:val="0"/>
        <w:adjustRightInd w:val="0"/>
        <w:ind w:firstLine="720"/>
        <w:jc w:val="both"/>
        <w:rPr>
          <w:rFonts w:eastAsia="Times New Roman"/>
          <w:sz w:val="28"/>
          <w:szCs w:val="28"/>
        </w:rPr>
      </w:pPr>
      <w:r w:rsidRPr="00A61AB5">
        <w:rPr>
          <w:rFonts w:eastAsia="Times New Roman"/>
          <w:sz w:val="28"/>
          <w:szCs w:val="28"/>
        </w:rPr>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Pr="00A61AB5">
        <w:rPr>
          <w:rFonts w:eastAsia="Times New Roman"/>
          <w:sz w:val="28"/>
          <w:szCs w:val="28"/>
        </w:rPr>
        <w:br/>
        <w:t>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756BB3B4" w14:textId="72B799F1" w:rsidR="00054DC7" w:rsidRPr="00054DC7" w:rsidRDefault="00A61AB5" w:rsidP="00B22FF5">
      <w:pPr>
        <w:widowControl w:val="0"/>
        <w:autoSpaceDE w:val="0"/>
        <w:autoSpaceDN w:val="0"/>
        <w:adjustRightInd w:val="0"/>
        <w:ind w:firstLine="709"/>
        <w:jc w:val="both"/>
        <w:rPr>
          <w:sz w:val="28"/>
          <w:szCs w:val="28"/>
        </w:rPr>
      </w:pPr>
      <w:bookmarkStart w:id="15" w:name="Par12"/>
      <w:bookmarkEnd w:id="15"/>
      <w:r w:rsidRPr="00A61AB5">
        <w:rPr>
          <w:rFonts w:eastAsia="Times New Roman"/>
          <w:sz w:val="28"/>
          <w:szCs w:val="28"/>
        </w:rPr>
        <w:t>8) </w:t>
      </w:r>
      <w:r w:rsidR="00B22FF5" w:rsidRPr="00B22FF5">
        <w:rPr>
          <w:rFonts w:eastAsia="Times New Roman"/>
          <w:sz w:val="28"/>
          <w:szCs w:val="28"/>
        </w:rP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(далее - Федеральный закон № 218-ФЗ), за исключением ввода в эксплуатацию объекта капитального строительства, в отношении которого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(далее – Федеральный закон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3FD9F175" w14:textId="0995E4F1"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2.6.2. </w:t>
      </w:r>
      <w:r w:rsidR="004A43D7" w:rsidRPr="004A43D7">
        <w:rPr>
          <w:rFonts w:eastAsia="Times New Roman"/>
          <w:sz w:val="28"/>
          <w:szCs w:val="28"/>
        </w:rPr>
        <w:t xml:space="preserve">Документы (их копии или сведения, содержащиеся в них), указанные в подпунктах 2, 3, 6 и 7 пункта 2.6.1 настоящего административного регламента, запрашиваются уполномоченным органом в государственных органах, органах местного самоуправления </w:t>
      </w:r>
      <w:r w:rsidR="004A43D7" w:rsidRPr="004A43D7">
        <w:rPr>
          <w:rFonts w:eastAsia="Times New Roman"/>
          <w:sz w:val="28"/>
          <w:szCs w:val="28"/>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данные документы самостоятельно.</w:t>
      </w:r>
    </w:p>
    <w:p w14:paraId="2710F317" w14:textId="7C1FF300"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2.6.3. </w:t>
      </w:r>
      <w:r w:rsidR="00B21DBC" w:rsidRPr="00B21DBC">
        <w:rPr>
          <w:rFonts w:eastAsia="Times New Roman"/>
          <w:sz w:val="28"/>
          <w:szCs w:val="28"/>
        </w:rPr>
        <w:t xml:space="preserve">Документы, перечисленные в подпунктах 2, 4, 5 и 8 пункта 2.6.1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w:t>
      </w:r>
      <w:r w:rsidR="00B21DBC" w:rsidRPr="00B21DBC">
        <w:rPr>
          <w:rFonts w:eastAsia="Times New Roman"/>
          <w:sz w:val="28"/>
          <w:szCs w:val="28"/>
        </w:rPr>
        <w:br/>
        <w:t xml:space="preserve">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уполномоченным органом в органах и организациях, </w:t>
      </w:r>
      <w:r w:rsidR="00B21DBC" w:rsidRPr="00B21DBC">
        <w:rPr>
          <w:rFonts w:eastAsia="Times New Roman"/>
          <w:sz w:val="28"/>
          <w:szCs w:val="28"/>
        </w:rPr>
        <w:br/>
      </w:r>
      <w:r w:rsidR="00B21DBC" w:rsidRPr="00B21DBC">
        <w:rPr>
          <w:rFonts w:eastAsia="Times New Roman"/>
          <w:sz w:val="28"/>
          <w:szCs w:val="28"/>
        </w:rPr>
        <w:lastRenderedPageBreak/>
        <w:t>в распоряжении которых находятся указанные документы, если заявитель не представил указанные документы самостоятельно</w:t>
      </w:r>
      <w:r w:rsidRPr="00054DC7">
        <w:rPr>
          <w:rFonts w:eastAsia="Times New Roman"/>
          <w:sz w:val="28"/>
          <w:szCs w:val="28"/>
        </w:rPr>
        <w:t>.</w:t>
      </w:r>
    </w:p>
    <w:p w14:paraId="016CAC1F" w14:textId="77777777" w:rsidR="00735014" w:rsidRPr="00735014" w:rsidRDefault="00054DC7" w:rsidP="00735014">
      <w:pPr>
        <w:widowControl w:val="0"/>
        <w:autoSpaceDE w:val="0"/>
        <w:autoSpaceDN w:val="0"/>
        <w:adjustRightInd w:val="0"/>
        <w:ind w:firstLine="709"/>
        <w:jc w:val="both"/>
        <w:rPr>
          <w:rFonts w:eastAsia="Times New Roman"/>
          <w:sz w:val="28"/>
          <w:szCs w:val="28"/>
        </w:rPr>
      </w:pPr>
      <w:r w:rsidRPr="00054DC7">
        <w:rPr>
          <w:rFonts w:eastAsia="Times New Roman"/>
          <w:sz w:val="28"/>
          <w:szCs w:val="28"/>
        </w:rPr>
        <w:t>2.6.4. </w:t>
      </w:r>
      <w:r w:rsidR="00735014" w:rsidRPr="00735014">
        <w:rPr>
          <w:rFonts w:eastAsia="Times New Roman"/>
          <w:sz w:val="28"/>
          <w:szCs w:val="28"/>
        </w:rPr>
        <w:t xml:space="preserve">В случае, если подано заявление в отношении этапа строительства, реконструкции объекта капитального строительства, документы, указанные в подпунктах 4 – 8 пункта 2.6.1 настоящего административного регламента, оформляются в части, относящейся </w:t>
      </w:r>
      <w:r w:rsidR="00735014" w:rsidRPr="00735014">
        <w:rPr>
          <w:rFonts w:eastAsia="Times New Roman"/>
          <w:sz w:val="28"/>
          <w:szCs w:val="28"/>
        </w:rPr>
        <w:br/>
        <w:t>к соответствующему этапу строительства, реконструкции объекта капитального строительства.</w:t>
      </w:r>
    </w:p>
    <w:p w14:paraId="573D1F80" w14:textId="437D3F2C" w:rsidR="00054DC7" w:rsidRPr="00054DC7" w:rsidRDefault="00735014" w:rsidP="00735014">
      <w:pPr>
        <w:widowControl w:val="0"/>
        <w:autoSpaceDE w:val="0"/>
        <w:autoSpaceDN w:val="0"/>
        <w:adjustRightInd w:val="0"/>
        <w:ind w:firstLine="709"/>
        <w:jc w:val="both"/>
        <w:rPr>
          <w:rFonts w:eastAsia="Times New Roman"/>
          <w:sz w:val="28"/>
          <w:szCs w:val="28"/>
        </w:rPr>
      </w:pPr>
      <w:r w:rsidRPr="00735014">
        <w:rPr>
          <w:rFonts w:eastAsia="Times New Roman"/>
          <w:sz w:val="28"/>
          <w:szCs w:val="28"/>
        </w:rPr>
        <w:t>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00054DC7" w:rsidRPr="00054DC7">
        <w:rPr>
          <w:rFonts w:eastAsia="Times New Roman"/>
          <w:sz w:val="28"/>
          <w:szCs w:val="28"/>
        </w:rPr>
        <w:t>.</w:t>
      </w:r>
    </w:p>
    <w:p w14:paraId="5EEE5275"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2.6.5. В заявлении заявителем указываются: </w:t>
      </w:r>
    </w:p>
    <w:p w14:paraId="77DE2DFD"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p w14:paraId="21973ACC"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14:paraId="41B76F90"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3) сведения об уплате государственной пошлины за осуществление государственной регистрации прав;</w:t>
      </w:r>
    </w:p>
    <w:p w14:paraId="353FBDC8"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69606CA8"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2.6.6. В случае, предусмотренном </w:t>
      </w:r>
      <w:hyperlink w:anchor="Par1" w:history="1">
        <w:r w:rsidRPr="00054DC7">
          <w:rPr>
            <w:sz w:val="28"/>
            <w:szCs w:val="28"/>
          </w:rPr>
          <w:t>подпунктом 1</w:t>
        </w:r>
      </w:hyperlink>
      <w:r w:rsidRPr="00054DC7">
        <w:rPr>
          <w:sz w:val="28"/>
          <w:szCs w:val="28"/>
        </w:rPr>
        <w:t xml:space="preserve"> пункта 2.6.5 настоящего </w:t>
      </w:r>
      <w:r w:rsidRPr="00054DC7">
        <w:rPr>
          <w:rFonts w:eastAsia="Times New Roman"/>
          <w:sz w:val="28"/>
          <w:szCs w:val="28"/>
        </w:rPr>
        <w:t>административного регламента,</w:t>
      </w:r>
      <w:r w:rsidRPr="00054DC7">
        <w:rPr>
          <w:sz w:val="28"/>
          <w:szCs w:val="28"/>
        </w:rPr>
        <w:t xml:space="preserve"> в заявлении застройщик подтверждает, что строительство, реконструкция здания, сооружения осуществлялись застройщиком без привлечения средств иных лиц.</w:t>
      </w:r>
    </w:p>
    <w:p w14:paraId="3335626B"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2.6.7. В случае, предусмотренном </w:t>
      </w:r>
      <w:hyperlink w:anchor="Par2" w:history="1">
        <w:r w:rsidRPr="00054DC7">
          <w:rPr>
            <w:sz w:val="28"/>
            <w:szCs w:val="28"/>
          </w:rPr>
          <w:t>подпунктом 2</w:t>
        </w:r>
      </w:hyperlink>
      <w:r w:rsidRPr="00054DC7">
        <w:rPr>
          <w:sz w:val="28"/>
          <w:szCs w:val="28"/>
        </w:rPr>
        <w:t xml:space="preserve"> пункта 2.6.5 настоящего </w:t>
      </w:r>
      <w:r w:rsidRPr="00054DC7">
        <w:rPr>
          <w:rFonts w:eastAsia="Times New Roman"/>
          <w:sz w:val="28"/>
          <w:szCs w:val="28"/>
        </w:rPr>
        <w:t>административного регламента</w:t>
      </w:r>
      <w:r w:rsidRPr="00054DC7">
        <w:rPr>
          <w:sz w:val="28"/>
          <w:szCs w:val="28"/>
        </w:rPr>
        <w:t xml:space="preserve">, к заявлению наряду с документами, указанными в пункте 2.6.1 настоящего </w:t>
      </w:r>
      <w:r w:rsidRPr="00054DC7">
        <w:rPr>
          <w:rFonts w:eastAsia="Times New Roman"/>
          <w:sz w:val="28"/>
          <w:szCs w:val="28"/>
        </w:rPr>
        <w:t>административного регламента</w:t>
      </w:r>
      <w:r w:rsidRPr="00054DC7">
        <w:rPr>
          <w:sz w:val="28"/>
          <w:szCs w:val="28"/>
        </w:rPr>
        <w:t xml:space="preserve">,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w:t>
      </w:r>
      <w:r w:rsidRPr="00054DC7">
        <w:rPr>
          <w:sz w:val="28"/>
          <w:szCs w:val="28"/>
        </w:rPr>
        <w:lastRenderedPageBreak/>
        <w:t>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настоящим пунктом объекты. В этом случае в заявлении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220D603D"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2.6.8. Положения пункта 2.6.5 настоящего </w:t>
      </w:r>
      <w:r w:rsidRPr="00054DC7">
        <w:rPr>
          <w:rFonts w:eastAsia="Times New Roman"/>
          <w:sz w:val="28"/>
          <w:szCs w:val="28"/>
        </w:rPr>
        <w:t>административного регламента</w:t>
      </w:r>
      <w:r w:rsidRPr="00054DC7">
        <w:rPr>
          <w:sz w:val="28"/>
          <w:szCs w:val="28"/>
        </w:rPr>
        <w:t xml:space="preserve"> не применяются:</w:t>
      </w:r>
    </w:p>
    <w:p w14:paraId="7631D4EE"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1" w:history="1">
        <w:r w:rsidRPr="00054DC7">
          <w:rPr>
            <w:sz w:val="28"/>
            <w:szCs w:val="28"/>
          </w:rPr>
          <w:t>законом</w:t>
        </w:r>
      </w:hyperlink>
      <w:r w:rsidRPr="00054DC7">
        <w:rPr>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14:paraId="732FCF7C" w14:textId="77777777" w:rsidR="0005426A" w:rsidRDefault="00054DC7" w:rsidP="00054DC7">
      <w:pPr>
        <w:autoSpaceDE w:val="0"/>
        <w:autoSpaceDN w:val="0"/>
        <w:adjustRightInd w:val="0"/>
        <w:ind w:firstLine="709"/>
        <w:jc w:val="both"/>
        <w:rPr>
          <w:sz w:val="28"/>
          <w:szCs w:val="28"/>
        </w:rPr>
      </w:pPr>
      <w:r w:rsidRPr="00054DC7">
        <w:rPr>
          <w:sz w:val="28"/>
          <w:szCs w:val="28"/>
        </w:rPr>
        <w:t xml:space="preserve">- в случае, если на момент обращения застройщика с заявлением между застройщиком и иным лицом (иными лицами), указанными в пункте 2.6.5 настоящего </w:t>
      </w:r>
      <w:r w:rsidRPr="00054DC7">
        <w:rPr>
          <w:rFonts w:eastAsia="Times New Roman"/>
          <w:sz w:val="28"/>
          <w:szCs w:val="28"/>
        </w:rPr>
        <w:t>административного регламента</w:t>
      </w:r>
      <w:r w:rsidRPr="00054DC7">
        <w:rPr>
          <w:sz w:val="28"/>
          <w:szCs w:val="28"/>
        </w:rPr>
        <w:t>,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r w:rsidR="0005426A">
        <w:rPr>
          <w:sz w:val="28"/>
          <w:szCs w:val="28"/>
        </w:rPr>
        <w:t>;</w:t>
      </w:r>
    </w:p>
    <w:p w14:paraId="5DB3058B" w14:textId="77777777" w:rsidR="00B52541" w:rsidRDefault="0005426A" w:rsidP="00054DC7">
      <w:pPr>
        <w:widowControl w:val="0"/>
        <w:autoSpaceDE w:val="0"/>
        <w:autoSpaceDN w:val="0"/>
        <w:adjustRightInd w:val="0"/>
        <w:ind w:firstLine="720"/>
        <w:jc w:val="both"/>
        <w:rPr>
          <w:sz w:val="28"/>
          <w:szCs w:val="28"/>
          <w:lang w:eastAsia="zh-CN"/>
        </w:rPr>
      </w:pPr>
      <w:r w:rsidRPr="0005426A">
        <w:rPr>
          <w:sz w:val="28"/>
          <w:szCs w:val="28"/>
          <w:lang w:eastAsia="zh-CN"/>
        </w:rPr>
        <w:t>- при вводе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r>
        <w:rPr>
          <w:sz w:val="28"/>
          <w:szCs w:val="28"/>
          <w:lang w:eastAsia="zh-CN"/>
        </w:rPr>
        <w:t>.</w:t>
      </w:r>
    </w:p>
    <w:p w14:paraId="5AE88142" w14:textId="1F5048E7" w:rsidR="0005426A" w:rsidRDefault="00B52541" w:rsidP="00054DC7">
      <w:pPr>
        <w:widowControl w:val="0"/>
        <w:autoSpaceDE w:val="0"/>
        <w:autoSpaceDN w:val="0"/>
        <w:adjustRightInd w:val="0"/>
        <w:ind w:firstLine="720"/>
        <w:jc w:val="both"/>
        <w:rPr>
          <w:rFonts w:eastAsia="Times New Roman"/>
          <w:sz w:val="28"/>
          <w:szCs w:val="28"/>
        </w:rPr>
      </w:pPr>
      <w:r w:rsidRPr="00B52541">
        <w:rPr>
          <w:sz w:val="28"/>
          <w:szCs w:val="28"/>
          <w:lang w:eastAsia="zh-CN"/>
        </w:rPr>
        <w:t xml:space="preserve">2.6.8.1. В случае, если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w:t>
      </w:r>
      <w:r w:rsidRPr="00B52541">
        <w:rPr>
          <w:sz w:val="28"/>
          <w:szCs w:val="28"/>
          <w:lang w:eastAsia="zh-CN"/>
        </w:rPr>
        <w:lastRenderedPageBreak/>
        <w:t>этих прав, обременения объектов недвижимости не подлежат государственной регистрации и сведения о которых составляют государственную тайну.</w:t>
      </w:r>
      <w:r w:rsidR="0005426A" w:rsidRPr="00054DC7">
        <w:rPr>
          <w:rFonts w:eastAsia="Times New Roman"/>
          <w:sz w:val="28"/>
          <w:szCs w:val="28"/>
        </w:rPr>
        <w:t xml:space="preserve"> </w:t>
      </w:r>
    </w:p>
    <w:p w14:paraId="7699CE2D" w14:textId="019C0E98"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2.6.9. В целях внесения изменений в ранее выданное разрешение </w:t>
      </w:r>
      <w:r w:rsidRPr="00054DC7">
        <w:rPr>
          <w:rFonts w:eastAsia="Times New Roman"/>
          <w:sz w:val="28"/>
          <w:szCs w:val="28"/>
        </w:rPr>
        <w:br/>
        <w:t>на ввод объекта в эксплуатацию заявитель самостоятельно представляет следующие документы:</w:t>
      </w:r>
    </w:p>
    <w:p w14:paraId="05878904" w14:textId="77777777" w:rsidR="00054DC7" w:rsidRPr="00054DC7" w:rsidRDefault="00054DC7" w:rsidP="00054DC7">
      <w:pPr>
        <w:widowControl w:val="0"/>
        <w:tabs>
          <w:tab w:val="left" w:pos="1185"/>
        </w:tabs>
        <w:autoSpaceDE w:val="0"/>
        <w:autoSpaceDN w:val="0"/>
        <w:adjustRightInd w:val="0"/>
        <w:ind w:firstLine="720"/>
        <w:jc w:val="both"/>
        <w:rPr>
          <w:rFonts w:eastAsia="Times New Roman"/>
          <w:sz w:val="28"/>
          <w:szCs w:val="28"/>
        </w:rPr>
      </w:pPr>
      <w:r w:rsidRPr="00054DC7">
        <w:rPr>
          <w:rFonts w:eastAsia="Times New Roman"/>
          <w:sz w:val="28"/>
          <w:szCs w:val="28"/>
        </w:rPr>
        <w:t xml:space="preserve">1) заявление о внесении изменений в ранее выданное разрешение </w:t>
      </w:r>
      <w:r w:rsidRPr="00054DC7">
        <w:rPr>
          <w:rFonts w:eastAsia="Times New Roman"/>
          <w:sz w:val="28"/>
          <w:szCs w:val="28"/>
        </w:rPr>
        <w:br/>
        <w:t>на ввод объекта в эксплуатацию (далее – заявление о внесении изменений) по форме согласно приложению 2 к настоящему административному регламенту;</w:t>
      </w:r>
    </w:p>
    <w:p w14:paraId="3BA00AE3"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2) технический план объекта капитального строительства, подготовленный в соответствии с Федеральным </w:t>
      </w:r>
      <w:hyperlink r:id="rId12" w:history="1">
        <w:r w:rsidRPr="00054DC7">
          <w:rPr>
            <w:rFonts w:eastAsia="Times New Roman"/>
            <w:sz w:val="28"/>
            <w:szCs w:val="28"/>
          </w:rPr>
          <w:t>законом</w:t>
        </w:r>
      </w:hyperlink>
      <w:r w:rsidRPr="00054DC7">
        <w:rPr>
          <w:rFonts w:eastAsia="Times New Roman"/>
          <w:sz w:val="28"/>
          <w:szCs w:val="28"/>
        </w:rPr>
        <w:t xml:space="preserve"> № 218-ФЗ.</w:t>
      </w:r>
    </w:p>
    <w:p w14:paraId="05CE754B"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 документы, предусмотренные пунктом 2.6.1 настоящего административного регламента (за исключением заявления), если в такие документы внесены изменения в связи с подготовкой технического плана объекта капитального строительства в соответствии с </w:t>
      </w:r>
      <w:hyperlink r:id="rId13" w:history="1">
        <w:r w:rsidRPr="00054DC7">
          <w:rPr>
            <w:rFonts w:eastAsia="Times New Roman"/>
            <w:sz w:val="28"/>
            <w:szCs w:val="28"/>
          </w:rPr>
          <w:t>частью 5.1</w:t>
        </w:r>
      </w:hyperlink>
      <w:r w:rsidRPr="00054DC7">
        <w:rPr>
          <w:rFonts w:eastAsia="Times New Roman"/>
          <w:sz w:val="28"/>
          <w:szCs w:val="28"/>
        </w:rPr>
        <w:t xml:space="preserve"> статьи 55 Градостроительного кодекса РФ. </w:t>
      </w:r>
    </w:p>
    <w:p w14:paraId="5C767504"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47741230"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2.7.1. Уполномоченный орган не вправе требовать от заявителя:</w:t>
      </w:r>
    </w:p>
    <w:p w14:paraId="4AEA9F51" w14:textId="77777777" w:rsidR="00054DC7" w:rsidRPr="00054DC7" w:rsidRDefault="00054DC7" w:rsidP="00054DC7">
      <w:pPr>
        <w:ind w:firstLine="709"/>
        <w:jc w:val="both"/>
        <w:outlineLvl w:val="1"/>
        <w:rPr>
          <w:sz w:val="28"/>
          <w:szCs w:val="28"/>
        </w:rPr>
      </w:pPr>
      <w:r w:rsidRPr="00054DC7">
        <w:rPr>
          <w:sz w:val="28"/>
          <w:szCs w:val="28"/>
        </w:rPr>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5EEC523" w14:textId="77777777" w:rsidR="00054DC7" w:rsidRPr="00054DC7" w:rsidRDefault="00054DC7" w:rsidP="00054DC7">
      <w:pPr>
        <w:ind w:firstLine="709"/>
        <w:jc w:val="both"/>
        <w:outlineLvl w:val="1"/>
        <w:rPr>
          <w:sz w:val="28"/>
          <w:szCs w:val="28"/>
        </w:rPr>
      </w:pPr>
      <w:r w:rsidRPr="00054DC7">
        <w:rPr>
          <w:sz w:val="28"/>
          <w:szCs w:val="28"/>
        </w:rPr>
        <w:t>2.7.1.2. </w:t>
      </w:r>
      <w:r w:rsidRPr="00054DC7">
        <w:rPr>
          <w:rFonts w:eastAsia="Times New Roman"/>
          <w:sz w:val="28"/>
          <w:szCs w:val="28"/>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054DC7">
        <w:rPr>
          <w:sz w:val="28"/>
          <w:szCs w:val="28"/>
        </w:rPr>
        <w:t>;</w:t>
      </w:r>
    </w:p>
    <w:p w14:paraId="540D99F8" w14:textId="77777777" w:rsidR="00054DC7" w:rsidRPr="00054DC7" w:rsidRDefault="00054DC7" w:rsidP="00054DC7">
      <w:pPr>
        <w:ind w:firstLine="709"/>
        <w:jc w:val="both"/>
        <w:outlineLvl w:val="1"/>
        <w:rPr>
          <w:sz w:val="28"/>
          <w:szCs w:val="28"/>
        </w:rPr>
      </w:pPr>
      <w:r w:rsidRPr="00054DC7">
        <w:rPr>
          <w:sz w:val="28"/>
          <w:szCs w:val="28"/>
        </w:rPr>
        <w:t xml:space="preserve">2.7.1.3.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054DC7">
          <w:rPr>
            <w:sz w:val="28"/>
            <w:szCs w:val="28"/>
          </w:rPr>
          <w:t>части 1 статьи 9</w:t>
        </w:r>
      </w:hyperlink>
      <w:r w:rsidRPr="00054DC7">
        <w:rPr>
          <w:sz w:val="28"/>
          <w:szCs w:val="28"/>
        </w:rPr>
        <w:t xml:space="preserve"> Федерального закона № 210-ФЗ; </w:t>
      </w:r>
    </w:p>
    <w:p w14:paraId="28D89929" w14:textId="77777777" w:rsidR="00054DC7" w:rsidRPr="00054DC7" w:rsidRDefault="00054DC7" w:rsidP="00054DC7">
      <w:pPr>
        <w:ind w:firstLine="709"/>
        <w:jc w:val="both"/>
        <w:outlineLvl w:val="1"/>
        <w:rPr>
          <w:rFonts w:eastAsia="Times New Roman"/>
          <w:sz w:val="28"/>
          <w:szCs w:val="28"/>
        </w:rPr>
      </w:pPr>
      <w:r w:rsidRPr="00054DC7">
        <w:rPr>
          <w:sz w:val="28"/>
          <w:szCs w:val="28"/>
        </w:rPr>
        <w:t>2.7.1.4.</w:t>
      </w:r>
      <w:r w:rsidRPr="00054DC7">
        <w:rPr>
          <w:rFonts w:eastAsia="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054DC7">
        <w:rPr>
          <w:rFonts w:eastAsia="Times New Roman"/>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8787A1C"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lastRenderedPageBreak/>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0F15132"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sidRPr="00054DC7">
        <w:rPr>
          <w:rFonts w:eastAsia="Times New Roman"/>
          <w:sz w:val="28"/>
          <w:szCs w:val="28"/>
        </w:rPr>
        <w:br/>
        <w:t>в представленный ранее комплект документов;</w:t>
      </w:r>
    </w:p>
    <w:p w14:paraId="24C4E0E1"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F3D8ED"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054DC7">
        <w:rPr>
          <w:sz w:val="28"/>
          <w:szCs w:val="28"/>
        </w:rPr>
        <w:t>№ 210-ФЗ</w:t>
      </w:r>
      <w:r w:rsidRPr="00054DC7">
        <w:rPr>
          <w:rFonts w:eastAsia="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w:t>
      </w:r>
      <w:r w:rsidRPr="00054DC7">
        <w:rPr>
          <w:rFonts w:eastAsia="Times New Roman"/>
          <w:sz w:val="28"/>
          <w:szCs w:val="28"/>
        </w:rPr>
        <w:br/>
        <w:t xml:space="preserve">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054DC7">
        <w:rPr>
          <w:sz w:val="28"/>
          <w:szCs w:val="28"/>
        </w:rPr>
        <w:t>№ 210-ФЗ</w:t>
      </w:r>
      <w:r w:rsidRPr="00054DC7">
        <w:rPr>
          <w:rFonts w:eastAsia="Times New Roman"/>
          <w:sz w:val="28"/>
          <w:szCs w:val="28"/>
        </w:rPr>
        <w:t>, уведомляется заявитель, а также приносятся извинения за доставленные неудобства;</w:t>
      </w:r>
    </w:p>
    <w:p w14:paraId="38D5D6FD" w14:textId="77777777" w:rsidR="00054DC7" w:rsidRPr="00054DC7" w:rsidRDefault="00054DC7" w:rsidP="00054DC7">
      <w:pPr>
        <w:ind w:firstLine="709"/>
        <w:jc w:val="both"/>
        <w:outlineLvl w:val="1"/>
        <w:rPr>
          <w:rFonts w:eastAsia="Times New Roman"/>
          <w:sz w:val="28"/>
          <w:szCs w:val="28"/>
        </w:rPr>
      </w:pPr>
      <w:r w:rsidRPr="00054DC7">
        <w:rPr>
          <w:rFonts w:eastAsia="Times New Roman"/>
          <w:sz w:val="28"/>
          <w:szCs w:val="28"/>
        </w:rPr>
        <w:t xml:space="preserve">2.7.1.5. предоставления на бумажном носителе документов </w:t>
      </w:r>
      <w:r w:rsidRPr="00054DC7">
        <w:rPr>
          <w:rFonts w:eastAsia="Times New Roman"/>
          <w:sz w:val="28"/>
          <w:szCs w:val="28"/>
        </w:rPr>
        <w:br/>
        <w:t xml:space="preserve">и информации, электронные образы которых ранее были заверены </w:t>
      </w:r>
      <w:r w:rsidRPr="00054DC7">
        <w:rPr>
          <w:rFonts w:eastAsia="Times New Roman"/>
          <w:sz w:val="28"/>
          <w:szCs w:val="28"/>
        </w:rPr>
        <w:br/>
        <w:t>в соответствии с пунктом 7.2 части 1 статьи 16 Федерального закона</w:t>
      </w:r>
      <w:r w:rsidRPr="00054DC7">
        <w:rPr>
          <w:sz w:val="28"/>
          <w:szCs w:val="28"/>
        </w:rPr>
        <w:t xml:space="preserve"> </w:t>
      </w:r>
      <w:r w:rsidRPr="00054DC7">
        <w:rPr>
          <w:sz w:val="28"/>
          <w:szCs w:val="28"/>
        </w:rPr>
        <w:br/>
        <w:t>№ 210-ФЗ</w:t>
      </w:r>
      <w:r w:rsidRPr="00054DC7">
        <w:rPr>
          <w:rFonts w:eastAsia="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EA5680C" w14:textId="77777777" w:rsidR="00054DC7" w:rsidRPr="00054DC7" w:rsidRDefault="00054DC7" w:rsidP="00054DC7">
      <w:pPr>
        <w:ind w:firstLine="709"/>
        <w:jc w:val="both"/>
        <w:outlineLvl w:val="1"/>
        <w:rPr>
          <w:rFonts w:eastAsia="Times New Roman"/>
          <w:sz w:val="28"/>
          <w:szCs w:val="28"/>
        </w:rPr>
      </w:pPr>
      <w:r w:rsidRPr="00054DC7">
        <w:rPr>
          <w:rFonts w:eastAsia="Times New Roman"/>
          <w:sz w:val="28"/>
          <w:szCs w:val="28"/>
        </w:rPr>
        <w:t xml:space="preserve">2.7.2. Документы, указанные в пункте 2.6.1 настоящего административного регламента (за исключением заявления), </w:t>
      </w:r>
      <w:r w:rsidRPr="00054DC7">
        <w:rPr>
          <w:rFonts w:eastAsia="Times New Roman"/>
          <w:spacing w:val="-1"/>
          <w:sz w:val="28"/>
          <w:szCs w:val="28"/>
        </w:rPr>
        <w:t xml:space="preserve">направляются заявителем </w:t>
      </w:r>
      <w:r w:rsidRPr="00054DC7">
        <w:rPr>
          <w:rFonts w:eastAsia="Times New Roman"/>
          <w:sz w:val="28"/>
          <w:szCs w:val="28"/>
        </w:rPr>
        <w:t xml:space="preserve">исключительно в электронной форме, подписываются усиленной квалифицированной электронной подписью. </w:t>
      </w:r>
    </w:p>
    <w:p w14:paraId="2A9580C8" w14:textId="77777777" w:rsidR="00054DC7" w:rsidRPr="00054DC7" w:rsidRDefault="00054DC7" w:rsidP="00054DC7">
      <w:pPr>
        <w:autoSpaceDE w:val="0"/>
        <w:autoSpaceDN w:val="0"/>
        <w:adjustRightInd w:val="0"/>
        <w:ind w:firstLine="709"/>
        <w:jc w:val="both"/>
        <w:rPr>
          <w:rFonts w:eastAsia="Times New Roman"/>
          <w:spacing w:val="-1"/>
          <w:sz w:val="28"/>
          <w:szCs w:val="28"/>
        </w:rPr>
      </w:pPr>
      <w:r w:rsidRPr="00054DC7">
        <w:rPr>
          <w:rFonts w:eastAsia="Times New Roman"/>
          <w:sz w:val="28"/>
          <w:szCs w:val="28"/>
        </w:rPr>
        <w:t xml:space="preserve">Названные документы </w:t>
      </w:r>
      <w:r w:rsidRPr="00054DC7">
        <w:rPr>
          <w:rFonts w:eastAsia="Times New Roman"/>
          <w:spacing w:val="-1"/>
          <w:sz w:val="28"/>
          <w:szCs w:val="28"/>
        </w:rPr>
        <w:t xml:space="preserve">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w:t>
      </w:r>
      <w:r w:rsidRPr="00054DC7">
        <w:rPr>
          <w:rFonts w:eastAsia="Times New Roman"/>
          <w:sz w:val="28"/>
          <w:szCs w:val="28"/>
        </w:rPr>
        <w:t xml:space="preserve">электронной почте, либо </w:t>
      </w:r>
      <w:r w:rsidRPr="00054DC7">
        <w:rPr>
          <w:rFonts w:eastAsia="Times New Roman"/>
          <w:spacing w:val="-1"/>
          <w:sz w:val="28"/>
          <w:szCs w:val="28"/>
        </w:rPr>
        <w:t xml:space="preserve">Единого портала государственных и муниципальных услуг. </w:t>
      </w:r>
    </w:p>
    <w:p w14:paraId="447A4C34" w14:textId="77777777" w:rsidR="00054DC7" w:rsidRPr="00054DC7" w:rsidRDefault="00054DC7" w:rsidP="00054DC7">
      <w:pPr>
        <w:ind w:firstLine="708"/>
        <w:jc w:val="both"/>
        <w:rPr>
          <w:rFonts w:eastAsia="Times New Roman"/>
          <w:sz w:val="28"/>
          <w:szCs w:val="28"/>
        </w:rPr>
      </w:pPr>
      <w:r w:rsidRPr="00054DC7">
        <w:rPr>
          <w:rFonts w:eastAsia="Times New Roman"/>
          <w:sz w:val="28"/>
          <w:szCs w:val="28"/>
        </w:rPr>
        <w:t>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w:t>
      </w:r>
      <w:hyperlink r:id="rId15" w:history="1"/>
      <w:r w:rsidRPr="00054DC7">
        <w:rPr>
          <w:rFonts w:eastAsia="Times New Roman"/>
          <w:sz w:val="28"/>
          <w:szCs w:val="28"/>
        </w:rPr>
        <w:t xml:space="preserve"> Правилами определения видов </w:t>
      </w:r>
      <w:r w:rsidRPr="00054DC7">
        <w:rPr>
          <w:rFonts w:eastAsia="Times New Roman"/>
          <w:sz w:val="28"/>
          <w:szCs w:val="28"/>
        </w:rPr>
        <w:lastRenderedPageBreak/>
        <w:t xml:space="preserve">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054DC7">
        <w:rPr>
          <w:rFonts w:eastAsia="Times New Roman"/>
          <w:sz w:val="28"/>
          <w:szCs w:val="28"/>
        </w:rPr>
        <w:br/>
        <w:t>№ 634 "О видах электронной подписи, использование которых допускается при обращении за получением государственных и муниципальных услуг".</w:t>
      </w:r>
    </w:p>
    <w:p w14:paraId="22CA2EAD" w14:textId="77777777" w:rsidR="00054DC7" w:rsidRPr="00054DC7" w:rsidRDefault="00054DC7" w:rsidP="00054DC7">
      <w:pPr>
        <w:widowControl w:val="0"/>
        <w:tabs>
          <w:tab w:val="left" w:pos="720"/>
        </w:tabs>
        <w:ind w:firstLine="709"/>
        <w:jc w:val="both"/>
        <w:rPr>
          <w:rFonts w:eastAsia="Times New Roman"/>
          <w:spacing w:val="-1"/>
          <w:sz w:val="28"/>
          <w:szCs w:val="28"/>
        </w:rPr>
      </w:pPr>
      <w:r w:rsidRPr="00054DC7">
        <w:rPr>
          <w:rFonts w:eastAsia="Times New Roman"/>
          <w:sz w:val="28"/>
          <w:szCs w:val="28"/>
        </w:rPr>
        <w:t xml:space="preserve">2.7.3. Документы, указанные в пункте 2.6.9 настоящего административного регламента, подаются заявителем </w:t>
      </w:r>
      <w:r w:rsidRPr="00054DC7">
        <w:rPr>
          <w:rFonts w:eastAsia="Times New Roman"/>
          <w:spacing w:val="-1"/>
          <w:sz w:val="28"/>
          <w:szCs w:val="28"/>
        </w:rPr>
        <w:t xml:space="preserve">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w:t>
      </w:r>
      <w:r w:rsidRPr="00054DC7">
        <w:rPr>
          <w:rFonts w:eastAsia="Times New Roman"/>
          <w:sz w:val="28"/>
          <w:szCs w:val="28"/>
        </w:rPr>
        <w:t>электронной почте</w:t>
      </w:r>
      <w:r w:rsidRPr="00054DC7">
        <w:rPr>
          <w:rFonts w:eastAsia="Times New Roman"/>
          <w:spacing w:val="-1"/>
          <w:sz w:val="28"/>
          <w:szCs w:val="28"/>
        </w:rPr>
        <w:t xml:space="preserve">. </w:t>
      </w:r>
    </w:p>
    <w:p w14:paraId="416D56C6" w14:textId="77777777" w:rsidR="00054DC7" w:rsidRPr="00054DC7" w:rsidRDefault="00054DC7" w:rsidP="00054DC7">
      <w:pPr>
        <w:widowControl w:val="0"/>
        <w:tabs>
          <w:tab w:val="left" w:pos="720"/>
        </w:tabs>
        <w:ind w:firstLine="709"/>
        <w:jc w:val="both"/>
        <w:rPr>
          <w:rFonts w:eastAsia="Times New Roman"/>
          <w:sz w:val="28"/>
          <w:szCs w:val="28"/>
        </w:rPr>
      </w:pPr>
      <w:r w:rsidRPr="00054DC7">
        <w:rPr>
          <w:rFonts w:eastAsia="Times New Roman"/>
          <w:sz w:val="28"/>
          <w:szCs w:val="28"/>
        </w:rPr>
        <w:t>При направлении документов в электронной форме используется электронная подпись в соответствии с действующим законодательством.</w:t>
      </w:r>
    </w:p>
    <w:p w14:paraId="1AA6BF0D" w14:textId="77777777" w:rsidR="00054DC7" w:rsidRPr="00054DC7" w:rsidRDefault="00054DC7" w:rsidP="00054DC7">
      <w:pPr>
        <w:widowControl w:val="0"/>
        <w:tabs>
          <w:tab w:val="left" w:pos="720"/>
        </w:tabs>
        <w:ind w:firstLine="709"/>
        <w:jc w:val="both"/>
        <w:rPr>
          <w:sz w:val="28"/>
          <w:szCs w:val="28"/>
        </w:rPr>
      </w:pPr>
      <w:r w:rsidRPr="00054DC7">
        <w:rPr>
          <w:sz w:val="28"/>
          <w:szCs w:val="28"/>
        </w:rPr>
        <w:t xml:space="preserve">Документы также могут быть поданы заявителем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054DC7">
        <w:rPr>
          <w:sz w:val="28"/>
          <w:szCs w:val="28"/>
        </w:rPr>
        <w:br/>
        <w:t>в области градостроительной деятельности.</w:t>
      </w:r>
      <w:r w:rsidRPr="00054DC7">
        <w:rPr>
          <w:sz w:val="28"/>
          <w:szCs w:val="28"/>
          <w:vertAlign w:val="superscript"/>
        </w:rPr>
        <w:t xml:space="preserve"> </w:t>
      </w:r>
    </w:p>
    <w:p w14:paraId="09FC166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2.7.4. </w:t>
      </w:r>
      <w:r w:rsidRPr="00054DC7">
        <w:rPr>
          <w:sz w:val="28"/>
          <w:szCs w:val="28"/>
        </w:rPr>
        <w:t xml:space="preserve">Застройщики, в наименованиях которых содержатся слова "специализированный застройщик" могут подать документы, указанные </w:t>
      </w:r>
      <w:r w:rsidRPr="00054DC7">
        <w:rPr>
          <w:sz w:val="28"/>
          <w:szCs w:val="28"/>
        </w:rPr>
        <w:br/>
        <w:t xml:space="preserve">в пунктах 2.6.1, 2.6.9 настоящего административного регламента, </w:t>
      </w:r>
      <w:r w:rsidRPr="00054DC7">
        <w:rPr>
          <w:sz w:val="28"/>
          <w:szCs w:val="28"/>
        </w:rPr>
        <w:br/>
        <w:t xml:space="preserve">с использованием единой информационной системы жилищного строительства, предусмотренной Федеральным законом от 30.12.2004 </w:t>
      </w:r>
      <w:r w:rsidRPr="00054DC7">
        <w:rPr>
          <w:sz w:val="28"/>
          <w:szCs w:val="28"/>
        </w:rPr>
        <w:br/>
        <w:t xml:space="preserve">№ 214-ФЗ "Об участии в долевом строительстве многоквартирных домов </w:t>
      </w:r>
      <w:r w:rsidRPr="00054DC7">
        <w:rPr>
          <w:sz w:val="28"/>
          <w:szCs w:val="28"/>
        </w:rPr>
        <w:br/>
        <w:t xml:space="preserve">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выдача разрешения на ввод объекта в эксплуатацию осуществляется через иные информационные системы, интегрированные </w:t>
      </w:r>
      <w:r w:rsidRPr="00054DC7">
        <w:rPr>
          <w:sz w:val="28"/>
          <w:szCs w:val="28"/>
        </w:rPr>
        <w:br/>
        <w:t>с единой информационной системой жилищного строительства.</w:t>
      </w:r>
    </w:p>
    <w:p w14:paraId="26F3A471" w14:textId="77777777" w:rsidR="00054DC7" w:rsidRPr="00054DC7" w:rsidRDefault="00054DC7" w:rsidP="00054DC7">
      <w:pPr>
        <w:widowControl w:val="0"/>
        <w:autoSpaceDE w:val="0"/>
        <w:ind w:firstLine="720"/>
        <w:jc w:val="both"/>
        <w:outlineLvl w:val="0"/>
        <w:rPr>
          <w:rFonts w:eastAsia="Times New Roman"/>
          <w:sz w:val="28"/>
          <w:szCs w:val="28"/>
        </w:rPr>
      </w:pPr>
      <w:r w:rsidRPr="00054DC7">
        <w:rPr>
          <w:rFonts w:eastAsia="Times New Roman"/>
          <w:sz w:val="28"/>
          <w:szCs w:val="28"/>
        </w:rPr>
        <w:t>2.8. Исчерпывающий перечень оснований для отказа в приеме документов, необходимых для предоставления муниципальной услуги.</w:t>
      </w:r>
    </w:p>
    <w:p w14:paraId="6BF839AC"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Заявителю направляется уведомление об отказе в приеме </w:t>
      </w:r>
      <w:r w:rsidRPr="00054DC7">
        <w:rPr>
          <w:rFonts w:eastAsia="Times New Roman"/>
          <w:sz w:val="28"/>
          <w:szCs w:val="28"/>
        </w:rPr>
        <w:br/>
        <w:t>к рассмотрению документов в следующих случаях:</w:t>
      </w:r>
    </w:p>
    <w:p w14:paraId="2CC96549"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 документы, </w:t>
      </w:r>
      <w:r w:rsidRPr="00054DC7">
        <w:rPr>
          <w:sz w:val="28"/>
          <w:szCs w:val="28"/>
        </w:rPr>
        <w:t>указанные в пункте 2.6.1 настоящего административного регламента,</w:t>
      </w:r>
      <w:r w:rsidRPr="00054DC7">
        <w:rPr>
          <w:rFonts w:eastAsia="Times New Roman"/>
          <w:sz w:val="28"/>
          <w:szCs w:val="28"/>
        </w:rPr>
        <w:t xml:space="preserve"> представлены с нарушением требований пункта </w:t>
      </w:r>
      <w:r w:rsidRPr="00054DC7">
        <w:rPr>
          <w:sz w:val="28"/>
          <w:szCs w:val="28"/>
        </w:rPr>
        <w:t>2.7.2 настоящего административного регламента (в случае подачи заявления);</w:t>
      </w:r>
    </w:p>
    <w:p w14:paraId="453F6747"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16" w:history="1">
        <w:r w:rsidRPr="00054DC7">
          <w:rPr>
            <w:sz w:val="28"/>
            <w:szCs w:val="28"/>
          </w:rPr>
          <w:t>статьей 11</w:t>
        </w:r>
      </w:hyperlink>
      <w:r w:rsidRPr="00054DC7">
        <w:rPr>
          <w:sz w:val="28"/>
          <w:szCs w:val="28"/>
        </w:rPr>
        <w:t xml:space="preserve"> Федерального закона от 06.04.2011 № 63-ФЗ "Об электронной подписи" условий признания ее действительности (в случае подписания документов квалифицированной подписью).</w:t>
      </w:r>
    </w:p>
    <w:p w14:paraId="2C69ECC1" w14:textId="77777777" w:rsidR="00054DC7" w:rsidRPr="00054DC7" w:rsidRDefault="00054DC7" w:rsidP="00054DC7">
      <w:pPr>
        <w:widowControl w:val="0"/>
        <w:autoSpaceDE w:val="0"/>
        <w:autoSpaceDN w:val="0"/>
        <w:adjustRightInd w:val="0"/>
        <w:ind w:firstLine="709"/>
        <w:jc w:val="both"/>
        <w:rPr>
          <w:sz w:val="28"/>
          <w:szCs w:val="28"/>
        </w:rPr>
      </w:pPr>
      <w:r w:rsidRPr="00054DC7">
        <w:rPr>
          <w:rFonts w:eastAsia="Times New Roman"/>
          <w:spacing w:val="-1"/>
          <w:sz w:val="28"/>
          <w:szCs w:val="28"/>
        </w:rPr>
        <w:t>2.9. </w:t>
      </w:r>
      <w:r w:rsidRPr="00054DC7">
        <w:rPr>
          <w:sz w:val="28"/>
          <w:szCs w:val="28"/>
        </w:rPr>
        <w:t xml:space="preserve">Исчерпывающий перечень оснований для приостановления или отказа в предоставлении </w:t>
      </w:r>
      <w:r w:rsidRPr="00054DC7">
        <w:rPr>
          <w:rFonts w:eastAsia="Times New Roman"/>
          <w:sz w:val="28"/>
          <w:szCs w:val="28"/>
        </w:rPr>
        <w:t>муниципальной</w:t>
      </w:r>
      <w:r w:rsidRPr="00054DC7">
        <w:rPr>
          <w:sz w:val="28"/>
          <w:szCs w:val="28"/>
        </w:rPr>
        <w:t xml:space="preserve"> услуги. </w:t>
      </w:r>
    </w:p>
    <w:p w14:paraId="76AC7968" w14:textId="77777777" w:rsidR="00054DC7" w:rsidRPr="00054DC7" w:rsidRDefault="00054DC7" w:rsidP="00054DC7">
      <w:pPr>
        <w:widowControl w:val="0"/>
        <w:ind w:firstLine="709"/>
        <w:jc w:val="both"/>
        <w:rPr>
          <w:rFonts w:eastAsia="Times New Roman"/>
          <w:sz w:val="28"/>
          <w:szCs w:val="28"/>
        </w:rPr>
      </w:pPr>
      <w:r w:rsidRPr="00054DC7">
        <w:rPr>
          <w:rFonts w:eastAsia="Times New Roman"/>
          <w:spacing w:val="-1"/>
          <w:sz w:val="28"/>
          <w:szCs w:val="28"/>
        </w:rPr>
        <w:lastRenderedPageBreak/>
        <w:t>2.9.1. О</w:t>
      </w:r>
      <w:r w:rsidRPr="00054DC7">
        <w:rPr>
          <w:rFonts w:eastAsia="Times New Roman"/>
          <w:sz w:val="28"/>
          <w:szCs w:val="28"/>
        </w:rPr>
        <w:t xml:space="preserve">снования для </w:t>
      </w:r>
      <w:r w:rsidRPr="00054DC7">
        <w:rPr>
          <w:sz w:val="28"/>
          <w:szCs w:val="28"/>
        </w:rPr>
        <w:t>приостановления</w:t>
      </w:r>
      <w:r w:rsidRPr="00054DC7">
        <w:rPr>
          <w:rFonts w:eastAsia="Times New Roman"/>
          <w:sz w:val="28"/>
          <w:szCs w:val="28"/>
        </w:rPr>
        <w:t xml:space="preserve"> муниципальной услуги отсутствуют.</w:t>
      </w:r>
    </w:p>
    <w:p w14:paraId="51BA8E0E" w14:textId="77777777" w:rsidR="00054DC7" w:rsidRPr="00054DC7" w:rsidRDefault="00054DC7" w:rsidP="00054DC7">
      <w:pPr>
        <w:widowControl w:val="0"/>
        <w:ind w:firstLine="709"/>
        <w:jc w:val="both"/>
        <w:rPr>
          <w:rFonts w:eastAsia="Times New Roman"/>
          <w:sz w:val="28"/>
          <w:szCs w:val="28"/>
        </w:rPr>
      </w:pPr>
      <w:r w:rsidRPr="00054DC7">
        <w:rPr>
          <w:rFonts w:eastAsia="Times New Roman"/>
          <w:sz w:val="28"/>
          <w:szCs w:val="28"/>
        </w:rPr>
        <w:t xml:space="preserve">2.9.2. Основанием для отказа в предоставлении муниципальной услуги является: </w:t>
      </w:r>
    </w:p>
    <w:p w14:paraId="7CE891EA" w14:textId="77777777" w:rsidR="00054DC7" w:rsidRPr="00054DC7" w:rsidRDefault="00054DC7" w:rsidP="00054DC7">
      <w:pPr>
        <w:widowControl w:val="0"/>
        <w:ind w:firstLine="709"/>
        <w:jc w:val="both"/>
        <w:rPr>
          <w:rFonts w:eastAsia="Times New Roman"/>
          <w:sz w:val="28"/>
          <w:szCs w:val="28"/>
        </w:rPr>
      </w:pPr>
      <w:r w:rsidRPr="00054DC7">
        <w:rPr>
          <w:rFonts w:eastAsia="Times New Roman"/>
          <w:sz w:val="28"/>
          <w:szCs w:val="28"/>
        </w:rPr>
        <w:t>- отсутствие документов, указанных в пункте 2.6.1 настоящего административного регламента, в случае поступления заявления</w:t>
      </w:r>
      <w:r w:rsidRPr="00054DC7">
        <w:rPr>
          <w:rFonts w:eastAsia="Times New Roman"/>
          <w:spacing w:val="-1"/>
          <w:sz w:val="28"/>
          <w:szCs w:val="28"/>
        </w:rPr>
        <w:t xml:space="preserve">; </w:t>
      </w:r>
      <w:r w:rsidRPr="00054DC7">
        <w:rPr>
          <w:rFonts w:eastAsia="Times New Roman"/>
          <w:sz w:val="28"/>
          <w:szCs w:val="28"/>
        </w:rPr>
        <w:t xml:space="preserve">отсутствие документов, указанных в пункте 2.6.9 настоящего административного регламента, в случае поступления заявления </w:t>
      </w:r>
      <w:r w:rsidRPr="00054DC7">
        <w:rPr>
          <w:rFonts w:eastAsia="Times New Roman"/>
          <w:sz w:val="28"/>
          <w:szCs w:val="28"/>
        </w:rPr>
        <w:br/>
        <w:t xml:space="preserve">о внесении изменений. Неполучение (несвоевременное получение) указанных документов, запрошенных в рамках межведомственного информационного взаимодействия, не является основанием для отказа </w:t>
      </w:r>
      <w:r w:rsidRPr="00054DC7">
        <w:rPr>
          <w:rFonts w:eastAsia="Times New Roman"/>
          <w:sz w:val="28"/>
          <w:szCs w:val="28"/>
        </w:rPr>
        <w:br/>
        <w:t>в предоставлении муниципальной услуги;</w:t>
      </w:r>
    </w:p>
    <w:p w14:paraId="0132AE41"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 xml:space="preserve">- несоответствие объекта капитального строительства требованиям </w:t>
      </w:r>
      <w:r w:rsidRPr="00054DC7">
        <w:rPr>
          <w:sz w:val="28"/>
          <w:szCs w:val="28"/>
        </w:rPr>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054DC7">
        <w:rPr>
          <w:sz w:val="28"/>
          <w:szCs w:val="28"/>
        </w:rPr>
        <w:br/>
        <w:t>в эксплуатацию линейного объекта, для размещения которого не требуется образование земельного участка;</w:t>
      </w:r>
    </w:p>
    <w:p w14:paraId="1053AAFD" w14:textId="77777777" w:rsidR="00054DC7" w:rsidRPr="00054DC7" w:rsidRDefault="00054DC7" w:rsidP="00054DC7">
      <w:pPr>
        <w:autoSpaceDE w:val="0"/>
        <w:autoSpaceDN w:val="0"/>
        <w:adjustRightInd w:val="0"/>
        <w:ind w:firstLine="709"/>
        <w:jc w:val="both"/>
        <w:rPr>
          <w:sz w:val="28"/>
          <w:szCs w:val="28"/>
        </w:rPr>
      </w:pPr>
      <w:r w:rsidRPr="00054DC7">
        <w:rPr>
          <w:rFonts w:eastAsia="Times New Roman"/>
          <w:sz w:val="28"/>
          <w:szCs w:val="28"/>
        </w:rPr>
        <w:t>- </w:t>
      </w:r>
      <w:r w:rsidRPr="00054DC7">
        <w:rPr>
          <w:sz w:val="28"/>
          <w:szCs w:val="28"/>
        </w:rPr>
        <w:t>несоответствие объекта капитального строительства требованиям, установленным в разрешении на строительство</w:t>
      </w:r>
      <w:r w:rsidRPr="00054DC7">
        <w:rPr>
          <w:rFonts w:eastAsia="Times New Roman"/>
          <w:sz w:val="28"/>
          <w:szCs w:val="28"/>
        </w:rPr>
        <w:t xml:space="preserve">, за исключением случаев изменения площади объекта капитального строительства в соответствии </w:t>
      </w:r>
      <w:r w:rsidRPr="00054DC7">
        <w:rPr>
          <w:rFonts w:eastAsia="Times New Roman"/>
          <w:sz w:val="28"/>
          <w:szCs w:val="28"/>
        </w:rPr>
        <w:br/>
        <w:t>с частью 6.2 статьи 55 Градостроительного кодекса РФ;</w:t>
      </w:r>
    </w:p>
    <w:p w14:paraId="74D3684D" w14:textId="77777777" w:rsidR="00054DC7" w:rsidRPr="00054DC7" w:rsidRDefault="00054DC7" w:rsidP="00054DC7">
      <w:pPr>
        <w:autoSpaceDE w:val="0"/>
        <w:autoSpaceDN w:val="0"/>
        <w:adjustRightInd w:val="0"/>
        <w:ind w:firstLine="709"/>
        <w:jc w:val="both"/>
        <w:rPr>
          <w:sz w:val="28"/>
          <w:szCs w:val="28"/>
        </w:rPr>
      </w:pPr>
      <w:r w:rsidRPr="00054DC7">
        <w:rPr>
          <w:rFonts w:eastAsia="Times New Roman"/>
          <w:sz w:val="28"/>
          <w:szCs w:val="28"/>
        </w:rPr>
        <w:t>-</w:t>
      </w:r>
      <w:r w:rsidRPr="00054DC7">
        <w:rPr>
          <w:sz w:val="28"/>
          <w:szCs w:val="28"/>
        </w:rPr>
        <w:t> несоответствие параметров построенного, реконструированного объекта капитального строительства проектной документации</w:t>
      </w:r>
      <w:r w:rsidRPr="00054DC7">
        <w:rPr>
          <w:rFonts w:eastAsia="Times New Roman"/>
          <w:sz w:val="28"/>
          <w:szCs w:val="28"/>
        </w:rPr>
        <w:t xml:space="preserve">, </w:t>
      </w:r>
      <w:r w:rsidRPr="00054DC7">
        <w:rPr>
          <w:rFonts w:eastAsia="Times New Roman"/>
          <w:sz w:val="28"/>
          <w:szCs w:val="28"/>
        </w:rPr>
        <w:br/>
        <w:t>за исключением случаев изменения площади объекта капитального строительства в соответствии с частью 6.2 статьи 55 Градостроительного кодекса РФ;</w:t>
      </w:r>
    </w:p>
    <w:p w14:paraId="6D5546BF" w14:textId="77777777" w:rsidR="00054DC7" w:rsidRPr="00054DC7" w:rsidRDefault="00054DC7" w:rsidP="00054DC7">
      <w:pPr>
        <w:autoSpaceDE w:val="0"/>
        <w:autoSpaceDN w:val="0"/>
        <w:adjustRightInd w:val="0"/>
        <w:ind w:firstLine="709"/>
        <w:jc w:val="both"/>
        <w:rPr>
          <w:sz w:val="28"/>
          <w:szCs w:val="28"/>
        </w:rPr>
      </w:pPr>
      <w:r w:rsidRPr="00054DC7">
        <w:rPr>
          <w:rFonts w:eastAsia="Times New Roman"/>
          <w:sz w:val="28"/>
          <w:szCs w:val="28"/>
        </w:rPr>
        <w:t>- несоответствие объекта капитального строительства разрешенному использованию</w:t>
      </w:r>
      <w:r w:rsidRPr="00054DC7">
        <w:rPr>
          <w:sz w:val="28"/>
          <w:szCs w:val="28"/>
        </w:rPr>
        <w:t xml:space="preserve">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w:t>
      </w:r>
      <w:r w:rsidRPr="00054DC7">
        <w:rPr>
          <w:sz w:val="28"/>
          <w:szCs w:val="28"/>
        </w:rPr>
        <w:br/>
        <w:t xml:space="preserve">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w:t>
      </w:r>
      <w:r w:rsidRPr="00054DC7">
        <w:rPr>
          <w:sz w:val="28"/>
          <w:szCs w:val="28"/>
        </w:rPr>
        <w:br/>
        <w:t xml:space="preserve">и строящийся, реконструируемый объект капитального строительства, </w:t>
      </w:r>
      <w:r w:rsidRPr="00054DC7">
        <w:rPr>
          <w:sz w:val="28"/>
          <w:szCs w:val="28"/>
        </w:rPr>
        <w:br/>
        <w:t xml:space="preserve">в связи с размещением которого установлена или изменена зона с особыми условиями использования территории, не введен в эксплуатацию. </w:t>
      </w:r>
    </w:p>
    <w:p w14:paraId="7B87FDDA" w14:textId="77777777" w:rsidR="00054DC7" w:rsidRPr="00054DC7" w:rsidRDefault="00054DC7" w:rsidP="00054DC7">
      <w:pPr>
        <w:autoSpaceDE w:val="0"/>
        <w:autoSpaceDN w:val="0"/>
        <w:adjustRightInd w:val="0"/>
        <w:ind w:firstLine="708"/>
        <w:jc w:val="both"/>
        <w:rPr>
          <w:rFonts w:eastAsia="Times New Roman"/>
          <w:i/>
          <w:sz w:val="28"/>
          <w:szCs w:val="28"/>
        </w:rPr>
      </w:pPr>
      <w:r w:rsidRPr="00054DC7">
        <w:rPr>
          <w:sz w:val="28"/>
          <w:szCs w:val="28"/>
        </w:rPr>
        <w:t xml:space="preserve">В отношении объектов капитального строительства, разрешения на строительство которых выданы до 01.01.2023 и по которым не выданы </w:t>
      </w:r>
      <w:r w:rsidRPr="00054DC7">
        <w:rPr>
          <w:sz w:val="28"/>
          <w:szCs w:val="28"/>
        </w:rPr>
        <w:lastRenderedPageBreak/>
        <w:t xml:space="preserve">разрешения на ввод их в эксплуатацию, отказ в выдаче разрешения на ввод объекта капитального строительства в эксплуатацию наряду </w:t>
      </w:r>
      <w:r w:rsidRPr="00054DC7">
        <w:rPr>
          <w:sz w:val="28"/>
          <w:szCs w:val="28"/>
        </w:rPr>
        <w:br/>
        <w:t xml:space="preserve">с основаниями, предусмотренными абзацами 2 – 5 настоящего пункта,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w:t>
      </w:r>
      <w:r w:rsidRPr="00054DC7">
        <w:rPr>
          <w:sz w:val="28"/>
          <w:szCs w:val="28"/>
        </w:rPr>
        <w:br/>
        <w:t xml:space="preserve">на строительство такого объекта капитального строительства. При этом положения абзаца 6 настоящего пункта не применяются. </w:t>
      </w:r>
      <w:r w:rsidRPr="00054DC7">
        <w:rPr>
          <w:rFonts w:eastAsia="Times New Roman"/>
          <w:sz w:val="28"/>
          <w:szCs w:val="28"/>
        </w:rPr>
        <w:t xml:space="preserve">В соответствии </w:t>
      </w:r>
      <w:r w:rsidRPr="00054DC7">
        <w:rPr>
          <w:rFonts w:eastAsia="Times New Roman"/>
          <w:sz w:val="28"/>
          <w:szCs w:val="28"/>
        </w:rPr>
        <w:br/>
        <w:t xml:space="preserve">с абзацем первым части 10 статьи 4 </w:t>
      </w:r>
      <w:r w:rsidRPr="00054DC7">
        <w:rPr>
          <w:sz w:val="28"/>
          <w:szCs w:val="28"/>
        </w:rPr>
        <w:t xml:space="preserve">Федерального закона от 29.12.2004 </w:t>
      </w:r>
      <w:r w:rsidRPr="00054DC7">
        <w:rPr>
          <w:sz w:val="28"/>
          <w:szCs w:val="28"/>
        </w:rPr>
        <w:br/>
        <w:t xml:space="preserve">№ 191-ФЗ </w:t>
      </w:r>
      <w:r w:rsidRPr="00054DC7">
        <w:rPr>
          <w:rFonts w:eastAsia="Times New Roman"/>
          <w:sz w:val="28"/>
          <w:szCs w:val="28"/>
        </w:rPr>
        <w:t>"</w:t>
      </w:r>
      <w:r w:rsidRPr="00054DC7">
        <w:rPr>
          <w:sz w:val="28"/>
          <w:szCs w:val="28"/>
        </w:rPr>
        <w:t>О введении в действие Градостроительного кодекса Российской Федерации</w:t>
      </w:r>
      <w:r w:rsidRPr="00054DC7">
        <w:rPr>
          <w:rFonts w:eastAsia="Times New Roman"/>
          <w:sz w:val="28"/>
          <w:szCs w:val="28"/>
        </w:rPr>
        <w:t>"</w:t>
      </w:r>
      <w:r w:rsidRPr="00054DC7">
        <w:rPr>
          <w:sz w:val="28"/>
          <w:szCs w:val="28"/>
        </w:rPr>
        <w:t xml:space="preserve"> настоящий абзац действует </w:t>
      </w:r>
      <w:r w:rsidRPr="00054DC7">
        <w:rPr>
          <w:sz w:val="28"/>
          <w:szCs w:val="28"/>
        </w:rPr>
        <w:br/>
      </w:r>
      <w:r w:rsidRPr="00054DC7">
        <w:rPr>
          <w:rFonts w:eastAsia="Times New Roman"/>
          <w:sz w:val="28"/>
          <w:szCs w:val="28"/>
        </w:rPr>
        <w:t xml:space="preserve">до 01.01.2025. </w:t>
      </w:r>
    </w:p>
    <w:p w14:paraId="2B2286C3"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2.10. В силу подпункта «б» пункта 2 п</w:t>
      </w:r>
      <w:r w:rsidRPr="00054DC7">
        <w:rPr>
          <w:sz w:val="28"/>
          <w:szCs w:val="28"/>
        </w:rPr>
        <w:t>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w:t>
      </w:r>
      <w:r w:rsidRPr="00054DC7">
        <w:rPr>
          <w:rFonts w:eastAsia="Times New Roman"/>
          <w:sz w:val="28"/>
          <w:szCs w:val="28"/>
        </w:rPr>
        <w:t xml:space="preserve"> п</w:t>
      </w:r>
      <w:r w:rsidRPr="00054DC7">
        <w:rPr>
          <w:sz w:val="28"/>
          <w:szCs w:val="28"/>
        </w:rPr>
        <w:t>остановление Правительства РФ № 603)</w:t>
      </w:r>
      <w:r w:rsidRPr="00054DC7">
        <w:rPr>
          <w:rFonts w:eastAsia="Times New Roman"/>
          <w:sz w:val="28"/>
          <w:szCs w:val="28"/>
        </w:rPr>
        <w:t xml:space="preserve"> выдача разрешений на ввод в эксплуатацию объектов капитального строительства, не являющихся линейными объектами, осуществляется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если разрешение на строительство было выдано в соответствии с указанными правилами.</w:t>
      </w:r>
    </w:p>
    <w:p w14:paraId="6698B656"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2.11.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0B97F6BC"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2.12. Муниципальная услуга предоставляется бесплатно.</w:t>
      </w:r>
    </w:p>
    <w:p w14:paraId="5FE13694"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2.13. </w:t>
      </w:r>
      <w:r w:rsidRPr="00054DC7">
        <w:rPr>
          <w:rFonts w:eastAsia="Times New Roman"/>
          <w:bCs/>
          <w:sz w:val="28"/>
          <w:szCs w:val="28"/>
        </w:rPr>
        <w:t xml:space="preserve">Максимальный срок ожидания в очереди при подаче заявления о предоставлении </w:t>
      </w:r>
      <w:r w:rsidRPr="00054DC7">
        <w:rPr>
          <w:rFonts w:eastAsia="Times New Roman"/>
          <w:sz w:val="28"/>
          <w:szCs w:val="28"/>
        </w:rPr>
        <w:t>муниципальной</w:t>
      </w:r>
      <w:r w:rsidRPr="00054DC7">
        <w:rPr>
          <w:rFonts w:eastAsia="Times New Roman"/>
          <w:bCs/>
          <w:sz w:val="28"/>
          <w:szCs w:val="28"/>
        </w:rPr>
        <w:t xml:space="preserve"> услуги и при получении результата предоставления </w:t>
      </w:r>
      <w:r w:rsidRPr="00054DC7">
        <w:rPr>
          <w:rFonts w:eastAsia="Times New Roman"/>
          <w:sz w:val="28"/>
          <w:szCs w:val="28"/>
        </w:rPr>
        <w:t>муниципальной</w:t>
      </w:r>
      <w:r w:rsidRPr="00054DC7">
        <w:rPr>
          <w:rFonts w:eastAsia="Times New Roman"/>
          <w:bCs/>
          <w:sz w:val="28"/>
          <w:szCs w:val="28"/>
        </w:rPr>
        <w:t xml:space="preserve"> услуги.</w:t>
      </w:r>
    </w:p>
    <w:p w14:paraId="5DF7B304"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 xml:space="preserve">Максимальный срок ожидания в очереди при подаче заявления </w:t>
      </w:r>
      <w:r w:rsidRPr="00054DC7">
        <w:rPr>
          <w:rFonts w:eastAsia="Times New Roman"/>
          <w:sz w:val="28"/>
          <w:szCs w:val="28"/>
        </w:rPr>
        <w:br/>
        <w:t>о предоставлении муниципальной услуги и при получении результата предоставления такой услуги не должен превышать 15 минут.</w:t>
      </w:r>
    </w:p>
    <w:p w14:paraId="029B85D6" w14:textId="77777777" w:rsidR="00054DC7" w:rsidRPr="00054DC7" w:rsidRDefault="00054DC7" w:rsidP="00054DC7">
      <w:pPr>
        <w:ind w:firstLine="709"/>
        <w:jc w:val="both"/>
        <w:rPr>
          <w:rFonts w:eastAsia="Times New Roman"/>
          <w:i/>
          <w:sz w:val="28"/>
          <w:szCs w:val="28"/>
        </w:rPr>
      </w:pPr>
      <w:r w:rsidRPr="00054DC7">
        <w:rPr>
          <w:rFonts w:eastAsia="Times New Roman"/>
          <w:sz w:val="28"/>
          <w:szCs w:val="28"/>
        </w:rPr>
        <w:t xml:space="preserve">2.14. Срок регистрации заявления и прилагаемых к нему документов составляет: </w:t>
      </w:r>
    </w:p>
    <w:p w14:paraId="236A0D01" w14:textId="77777777" w:rsidR="00054DC7" w:rsidRPr="00054DC7" w:rsidRDefault="00054DC7" w:rsidP="00054DC7">
      <w:pPr>
        <w:ind w:firstLine="708"/>
        <w:jc w:val="both"/>
        <w:rPr>
          <w:rFonts w:eastAsia="Times New Roman"/>
          <w:sz w:val="28"/>
          <w:szCs w:val="28"/>
          <w:lang w:val="x-none" w:eastAsia="x-none"/>
        </w:rPr>
      </w:pPr>
      <w:r w:rsidRPr="00054DC7">
        <w:rPr>
          <w:rFonts w:eastAsia="Times New Roman"/>
          <w:sz w:val="28"/>
          <w:szCs w:val="28"/>
          <w:lang w:val="x-none" w:eastAsia="x-none"/>
        </w:rPr>
        <w:t>- на личном приеме граждан – не более 15 минут;</w:t>
      </w:r>
    </w:p>
    <w:p w14:paraId="3681A3ED" w14:textId="77777777" w:rsidR="00054DC7" w:rsidRPr="00054DC7" w:rsidRDefault="00054DC7" w:rsidP="00054DC7">
      <w:pPr>
        <w:ind w:firstLine="708"/>
        <w:jc w:val="both"/>
        <w:rPr>
          <w:rFonts w:eastAsia="Times New Roman"/>
          <w:sz w:val="28"/>
          <w:szCs w:val="28"/>
          <w:lang w:val="x-none" w:eastAsia="x-none"/>
        </w:rPr>
      </w:pPr>
      <w:r w:rsidRPr="00054DC7">
        <w:rPr>
          <w:rFonts w:eastAsia="Times New Roman"/>
          <w:sz w:val="28"/>
          <w:szCs w:val="28"/>
          <w:lang w:val="x-none" w:eastAsia="x-none"/>
        </w:rPr>
        <w:lastRenderedPageBreak/>
        <w:t xml:space="preserve">- при поступлении заявления и документов по почте, электронной почте, через Единый портал государственных и муниципальных услуг или </w:t>
      </w:r>
      <w:r w:rsidRPr="00054DC7">
        <w:rPr>
          <w:rFonts w:eastAsia="Times New Roman"/>
          <w:sz w:val="28"/>
          <w:szCs w:val="28"/>
          <w:lang w:val="x-none" w:eastAsia="x-none"/>
        </w:rPr>
        <w:br/>
        <w:t>через МФЦ – 1 рабочий день.</w:t>
      </w:r>
    </w:p>
    <w:p w14:paraId="267A8D4C" w14:textId="77777777" w:rsidR="00054DC7" w:rsidRPr="00054DC7" w:rsidRDefault="00054DC7" w:rsidP="00054DC7">
      <w:pPr>
        <w:autoSpaceDE w:val="0"/>
        <w:autoSpaceDN w:val="0"/>
        <w:adjustRightInd w:val="0"/>
        <w:ind w:firstLine="709"/>
        <w:jc w:val="both"/>
        <w:outlineLvl w:val="0"/>
        <w:rPr>
          <w:sz w:val="28"/>
          <w:szCs w:val="28"/>
        </w:rPr>
      </w:pPr>
      <w:r w:rsidRPr="00054DC7">
        <w:rPr>
          <w:rFonts w:eastAsia="Times New Roman"/>
          <w:sz w:val="28"/>
          <w:szCs w:val="28"/>
        </w:rPr>
        <w:t>2.15. </w:t>
      </w:r>
      <w:r w:rsidRPr="00054DC7">
        <w:rPr>
          <w:sz w:val="28"/>
          <w:szCs w:val="28"/>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w:t>
      </w:r>
      <w:r w:rsidRPr="00054DC7">
        <w:rPr>
          <w:rFonts w:eastAsia="Times New Roman"/>
          <w:sz w:val="28"/>
          <w:szCs w:val="28"/>
        </w:rPr>
        <w:t>муниципальной</w:t>
      </w:r>
      <w:r w:rsidRPr="00054DC7">
        <w:rPr>
          <w:sz w:val="28"/>
          <w:szCs w:val="28"/>
        </w:rPr>
        <w:t xml:space="preserve"> услуги, информационным стендам </w:t>
      </w:r>
      <w:r w:rsidRPr="00054DC7">
        <w:rPr>
          <w:sz w:val="28"/>
          <w:szCs w:val="28"/>
        </w:rPr>
        <w:br/>
        <w:t xml:space="preserve">с образцами их заполнения и перечнем документов, необходимых для предоставления </w:t>
      </w:r>
      <w:r w:rsidRPr="00054DC7">
        <w:rPr>
          <w:rFonts w:eastAsia="Times New Roman"/>
          <w:sz w:val="28"/>
          <w:szCs w:val="28"/>
        </w:rPr>
        <w:t>муниципальной</w:t>
      </w:r>
      <w:r w:rsidRPr="00054DC7">
        <w:rPr>
          <w:sz w:val="28"/>
          <w:szCs w:val="28"/>
        </w:rPr>
        <w:t xml:space="preserve"> услуги, в том числе к обеспечению доступности для инвалидов указанных объектов в соответствии </w:t>
      </w:r>
      <w:r w:rsidRPr="00054DC7">
        <w:rPr>
          <w:sz w:val="28"/>
          <w:szCs w:val="28"/>
        </w:rPr>
        <w:br/>
        <w:t>с законодательством Российской Федерации о социальной защите инвалидов</w:t>
      </w:r>
      <w:r w:rsidRPr="00054DC7">
        <w:rPr>
          <w:rFonts w:eastAsia="Times New Roman"/>
          <w:sz w:val="28"/>
          <w:szCs w:val="28"/>
        </w:rPr>
        <w:t>.</w:t>
      </w:r>
    </w:p>
    <w:p w14:paraId="468B5A0D"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2.15.1. Требования к помещениям, в которых предоставляется муниципальная услуга.</w:t>
      </w:r>
    </w:p>
    <w:p w14:paraId="6B0A7C76"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0C55AF9C"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Помещения уполномоченного органа должны соответствовать </w:t>
      </w:r>
      <w:r w:rsidRPr="00054DC7">
        <w:rPr>
          <w:rFonts w:eastAsia="Times New Roman"/>
          <w:sz w:val="28"/>
          <w:szCs w:val="28"/>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054DC7">
        <w:rPr>
          <w:sz w:val="28"/>
          <w:szCs w:val="28"/>
        </w:rPr>
        <w:t>и быть оборудованы средствами пожаротушения.</w:t>
      </w:r>
    </w:p>
    <w:p w14:paraId="4E3EA726"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Вход и выход из помещений оборудуются соответствующими указателями.</w:t>
      </w:r>
    </w:p>
    <w:p w14:paraId="549F2E7A"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9C6D7B5"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C4E2F57"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2.15.2. Требования к местам ожидания.</w:t>
      </w:r>
    </w:p>
    <w:p w14:paraId="3E7B0EB9"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1F09B30"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Места ожидания должны быть оборудованы стульями, кресельными секциями, скамьями.</w:t>
      </w:r>
    </w:p>
    <w:p w14:paraId="567E3AF5"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2.15.3. Требования к местам приема заявителей.</w:t>
      </w:r>
    </w:p>
    <w:p w14:paraId="43A89D86"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Прием заявителей осуществляется в специально выделенных для этих целей помещениях.</w:t>
      </w:r>
    </w:p>
    <w:p w14:paraId="36AFF353"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054DC7">
        <w:rPr>
          <w:sz w:val="28"/>
          <w:szCs w:val="28"/>
        </w:rPr>
        <w:br/>
        <w:t>и копирующим устройствам.</w:t>
      </w:r>
    </w:p>
    <w:p w14:paraId="1716823C" w14:textId="77777777" w:rsidR="00054DC7" w:rsidRPr="00054DC7" w:rsidRDefault="00054DC7" w:rsidP="00054DC7">
      <w:pPr>
        <w:autoSpaceDE w:val="0"/>
        <w:autoSpaceDN w:val="0"/>
        <w:adjustRightInd w:val="0"/>
        <w:ind w:firstLine="709"/>
        <w:jc w:val="both"/>
        <w:rPr>
          <w:sz w:val="28"/>
          <w:szCs w:val="28"/>
        </w:rPr>
      </w:pPr>
      <w:r w:rsidRPr="00054DC7">
        <w:rPr>
          <w:sz w:val="28"/>
          <w:szCs w:val="28"/>
        </w:rPr>
        <w:lastRenderedPageBreak/>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8EEB6C"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66EA6DD7"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2.15.4. Требования к информационным стендам.</w:t>
      </w:r>
    </w:p>
    <w:p w14:paraId="4A84C89E"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311245F"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На информационных стендах, официальном сайте уполномоченного органа размещаются следующие информационные материалы:</w:t>
      </w:r>
    </w:p>
    <w:p w14:paraId="23AD3B96"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7D3B29F"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текст настоящего административного регламента;</w:t>
      </w:r>
    </w:p>
    <w:p w14:paraId="1F786265"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информация о порядке исполнения муниципальной услуги;</w:t>
      </w:r>
    </w:p>
    <w:p w14:paraId="68636DFE"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перечень документов, необходимых для предоставления муниципальной услуги;</w:t>
      </w:r>
    </w:p>
    <w:p w14:paraId="497F970B"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формы и образцы документов для заполнения;</w:t>
      </w:r>
    </w:p>
    <w:p w14:paraId="3ED25ECF"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 xml:space="preserve">сведения о месте нахождения и графике работы уполномоченного органа и МФЦ; </w:t>
      </w:r>
    </w:p>
    <w:p w14:paraId="278BEE90" w14:textId="77777777" w:rsidR="00054DC7" w:rsidRPr="00054DC7" w:rsidRDefault="00054DC7" w:rsidP="00054DC7">
      <w:pPr>
        <w:widowControl w:val="0"/>
        <w:autoSpaceDE w:val="0"/>
        <w:autoSpaceDN w:val="0"/>
        <w:adjustRightInd w:val="0"/>
        <w:ind w:right="-16" w:firstLine="709"/>
        <w:jc w:val="both"/>
        <w:rPr>
          <w:rFonts w:eastAsia="Times New Roman"/>
          <w:sz w:val="28"/>
          <w:szCs w:val="28"/>
        </w:rPr>
      </w:pPr>
      <w:r w:rsidRPr="00054DC7">
        <w:rPr>
          <w:rFonts w:eastAsia="Times New Roman"/>
          <w:sz w:val="28"/>
          <w:szCs w:val="28"/>
        </w:rPr>
        <w:t>справочные телефоны;</w:t>
      </w:r>
    </w:p>
    <w:p w14:paraId="3E4BC91A" w14:textId="77777777" w:rsidR="00054DC7" w:rsidRPr="00054DC7" w:rsidRDefault="00054DC7" w:rsidP="00054DC7">
      <w:pPr>
        <w:widowControl w:val="0"/>
        <w:autoSpaceDE w:val="0"/>
        <w:autoSpaceDN w:val="0"/>
        <w:adjustRightInd w:val="0"/>
        <w:ind w:right="-16" w:firstLine="709"/>
        <w:jc w:val="both"/>
        <w:rPr>
          <w:rFonts w:eastAsia="Times New Roman"/>
          <w:sz w:val="28"/>
          <w:szCs w:val="28"/>
        </w:rPr>
      </w:pPr>
      <w:r w:rsidRPr="00054DC7">
        <w:rPr>
          <w:rFonts w:eastAsia="Times New Roman"/>
          <w:sz w:val="28"/>
          <w:szCs w:val="28"/>
        </w:rPr>
        <w:t>адреса электронной почты и адреса Интернет-сайтов;</w:t>
      </w:r>
    </w:p>
    <w:p w14:paraId="7C6ECC86" w14:textId="77777777" w:rsidR="00054DC7" w:rsidRPr="00054DC7" w:rsidRDefault="00054DC7" w:rsidP="00054DC7">
      <w:pPr>
        <w:widowControl w:val="0"/>
        <w:autoSpaceDE w:val="0"/>
        <w:autoSpaceDN w:val="0"/>
        <w:adjustRightInd w:val="0"/>
        <w:ind w:right="-16" w:firstLine="709"/>
        <w:jc w:val="both"/>
        <w:rPr>
          <w:rFonts w:eastAsia="Times New Roman"/>
          <w:sz w:val="28"/>
          <w:szCs w:val="28"/>
        </w:rPr>
      </w:pPr>
      <w:r w:rsidRPr="00054DC7">
        <w:rPr>
          <w:rFonts w:eastAsia="Times New Roman"/>
          <w:sz w:val="28"/>
          <w:szCs w:val="28"/>
        </w:rPr>
        <w:t>информация о месте личного приема, а также об установленных для личного приема днях и часах.</w:t>
      </w:r>
    </w:p>
    <w:p w14:paraId="41A927F7"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При изменении информации по исполнению муниципальной услуги осуществляется ее периодическое обновление.</w:t>
      </w:r>
    </w:p>
    <w:p w14:paraId="116F0F2B" w14:textId="77777777" w:rsidR="00054DC7" w:rsidRPr="00054DC7" w:rsidRDefault="00054DC7" w:rsidP="00054DC7">
      <w:pPr>
        <w:autoSpaceDE w:val="0"/>
        <w:autoSpaceDN w:val="0"/>
        <w:adjustRightInd w:val="0"/>
        <w:ind w:firstLine="708"/>
        <w:jc w:val="both"/>
        <w:rPr>
          <w:i/>
          <w:sz w:val="28"/>
          <w:szCs w:val="28"/>
        </w:rPr>
      </w:pPr>
      <w:r w:rsidRPr="00054DC7">
        <w:rPr>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054DC7">
        <w:rPr>
          <w:sz w:val="28"/>
          <w:szCs w:val="28"/>
        </w:rPr>
        <w:br/>
        <w:t>и муниципальных услуг (</w:t>
      </w:r>
      <w:hyperlink r:id="rId17" w:history="1">
        <w:r w:rsidRPr="00054DC7">
          <w:rPr>
            <w:sz w:val="28"/>
            <w:szCs w:val="28"/>
            <w:u w:val="single"/>
          </w:rPr>
          <w:t>www.gosuslugi.ru</w:t>
        </w:r>
      </w:hyperlink>
      <w:r w:rsidRPr="00054DC7">
        <w:rPr>
          <w:sz w:val="28"/>
          <w:szCs w:val="28"/>
        </w:rPr>
        <w:t>), на официальном сайте уполномоченного органа (www.мо-ерзовка.рф)</w:t>
      </w:r>
    </w:p>
    <w:p w14:paraId="6CA58F54"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67877E3"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2.15.5. Требования к обеспечению доступности предоставления муниципальной услуги для инвалидов.</w:t>
      </w:r>
    </w:p>
    <w:p w14:paraId="769C085E" w14:textId="77777777" w:rsidR="00054DC7" w:rsidRPr="00054DC7" w:rsidRDefault="00054DC7" w:rsidP="00054DC7">
      <w:pPr>
        <w:autoSpaceDE w:val="0"/>
        <w:autoSpaceDN w:val="0"/>
        <w:adjustRightInd w:val="0"/>
        <w:ind w:firstLine="709"/>
        <w:jc w:val="both"/>
        <w:rPr>
          <w:rFonts w:eastAsia="Times New Roman"/>
          <w:sz w:val="28"/>
          <w:szCs w:val="28"/>
        </w:rPr>
      </w:pPr>
      <w:r w:rsidRPr="00054DC7">
        <w:rPr>
          <w:rFonts w:eastAsia="Times New Roman"/>
          <w:sz w:val="28"/>
          <w:szCs w:val="28"/>
        </w:rPr>
        <w:t>В целях обеспечения условий доступности для инвалидов муниципальной услуги должно быть обеспечено:</w:t>
      </w:r>
    </w:p>
    <w:p w14:paraId="5AF9F43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оказание специалистами помощи инвалидам в посадке </w:t>
      </w:r>
      <w:r w:rsidRPr="00054DC7">
        <w:rPr>
          <w:rFonts w:eastAsia="Times New Roman"/>
          <w:sz w:val="28"/>
          <w:szCs w:val="28"/>
        </w:rPr>
        <w:br/>
        <w:t xml:space="preserve">в транспортное средство и высадке из него перед входом в помещения, </w:t>
      </w:r>
      <w:r w:rsidRPr="00054DC7">
        <w:rPr>
          <w:rFonts w:eastAsia="Times New Roman"/>
          <w:sz w:val="28"/>
          <w:szCs w:val="28"/>
        </w:rPr>
        <w:br/>
      </w:r>
      <w:r w:rsidRPr="00054DC7">
        <w:rPr>
          <w:rFonts w:eastAsia="Times New Roman"/>
          <w:sz w:val="28"/>
          <w:szCs w:val="28"/>
        </w:rPr>
        <w:lastRenderedPageBreak/>
        <w:t xml:space="preserve">в которых предоставляется муниципальная услуга, в том числе </w:t>
      </w:r>
      <w:r w:rsidRPr="00054DC7">
        <w:rPr>
          <w:rFonts w:eastAsia="Times New Roman"/>
          <w:sz w:val="28"/>
          <w:szCs w:val="28"/>
        </w:rPr>
        <w:br/>
        <w:t>с использованием кресла-коляски;</w:t>
      </w:r>
    </w:p>
    <w:p w14:paraId="421B85D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беспрепятственный вход инвалидов в помещение и выход из него;</w:t>
      </w:r>
    </w:p>
    <w:p w14:paraId="34E9DC4D"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возможность самостоятельного передвижения инвалидов </w:t>
      </w:r>
      <w:r w:rsidRPr="00054DC7">
        <w:rPr>
          <w:rFonts w:eastAsia="Times New Roman"/>
          <w:sz w:val="28"/>
          <w:szCs w:val="28"/>
        </w:rPr>
        <w:br/>
        <w:t>по территории организации, помещения, в которых оказывается муниципальная услуга;</w:t>
      </w:r>
    </w:p>
    <w:p w14:paraId="0AB537FD"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6531995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054DC7">
        <w:rPr>
          <w:rFonts w:eastAsia="Times New Roman"/>
          <w:sz w:val="28"/>
          <w:szCs w:val="28"/>
        </w:rPr>
        <w:br/>
        <w:t>в помещения и к услугам, с учетом ограничений их жизнедеятельности;</w:t>
      </w:r>
    </w:p>
    <w:p w14:paraId="3AD53DF5"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B6AA2F"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допуск сурдопереводчика и тифлосурдопереводчика;</w:t>
      </w:r>
    </w:p>
    <w:p w14:paraId="77ABA02B"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допуск собаки-проводника при наличии документа, подтверждающего ее специальное обучение и выданного по форме </w:t>
      </w:r>
      <w:r w:rsidRPr="00054DC7">
        <w:rPr>
          <w:rFonts w:eastAsia="Times New Roman"/>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054DC7">
        <w:rPr>
          <w:rFonts w:eastAsia="Times New Roman"/>
          <w:sz w:val="28"/>
          <w:szCs w:val="28"/>
        </w:rPr>
        <w:br/>
        <w:t>в сфере социальной защиты населения;</w:t>
      </w:r>
    </w:p>
    <w:p w14:paraId="0E2C7C53"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предоставление при необходимости услуги по месту жительства инвалида или в дистанционном режиме;</w:t>
      </w:r>
    </w:p>
    <w:p w14:paraId="5BAA227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оказание специалистами иной необходимой помощи инвалидам </w:t>
      </w:r>
      <w:r w:rsidRPr="00054DC7">
        <w:rPr>
          <w:rFonts w:eastAsia="Times New Roman"/>
          <w:sz w:val="28"/>
          <w:szCs w:val="28"/>
        </w:rPr>
        <w:br/>
        <w:t xml:space="preserve">в преодолении барьеров, препятствующих получению ими услуг наравне </w:t>
      </w:r>
      <w:r w:rsidRPr="00054DC7">
        <w:rPr>
          <w:rFonts w:eastAsia="Times New Roman"/>
          <w:sz w:val="28"/>
          <w:szCs w:val="28"/>
        </w:rPr>
        <w:br/>
        <w:t>с другими лицами.</w:t>
      </w:r>
    </w:p>
    <w:p w14:paraId="28F81BEC"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 xml:space="preserve">2.16.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054DC7">
        <w:rPr>
          <w:rFonts w:eastAsia="Times New Roman"/>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054DC7">
        <w:rPr>
          <w:rFonts w:eastAsia="Times New Roman"/>
          <w:bCs/>
          <w:sz w:val="28"/>
          <w:szCs w:val="28"/>
        </w:rPr>
        <w:t xml:space="preserve">уполномоченного органа </w:t>
      </w:r>
      <w:r w:rsidRPr="00054DC7">
        <w:rPr>
          <w:rFonts w:eastAsia="Times New Roman"/>
          <w:sz w:val="28"/>
          <w:szCs w:val="28"/>
        </w:rPr>
        <w:t>и должностных лиц</w:t>
      </w:r>
      <w:r w:rsidRPr="00054DC7">
        <w:rPr>
          <w:rFonts w:eastAsia="Times New Roman"/>
          <w:bCs/>
          <w:i/>
          <w:sz w:val="28"/>
          <w:szCs w:val="28"/>
        </w:rPr>
        <w:t xml:space="preserve"> </w:t>
      </w:r>
      <w:r w:rsidRPr="00054DC7">
        <w:rPr>
          <w:rFonts w:eastAsia="Times New Roman"/>
          <w:bCs/>
          <w:sz w:val="28"/>
          <w:szCs w:val="28"/>
        </w:rPr>
        <w:t>уполномоченного органа</w:t>
      </w:r>
      <w:r w:rsidRPr="00054DC7">
        <w:rPr>
          <w:rFonts w:eastAsia="Times New Roman"/>
          <w:sz w:val="28"/>
          <w:szCs w:val="28"/>
        </w:rPr>
        <w:t xml:space="preserve">. </w:t>
      </w:r>
    </w:p>
    <w:p w14:paraId="51540287" w14:textId="77777777" w:rsidR="00054DC7" w:rsidRPr="00054DC7" w:rsidRDefault="00054DC7" w:rsidP="00054DC7">
      <w:pPr>
        <w:spacing w:line="216" w:lineRule="auto"/>
        <w:ind w:firstLine="709"/>
        <w:jc w:val="both"/>
        <w:rPr>
          <w:rFonts w:eastAsia="Times New Roman"/>
          <w:b/>
          <w:bCs/>
        </w:rPr>
      </w:pPr>
      <w:r w:rsidRPr="00054DC7">
        <w:rPr>
          <w:rFonts w:eastAsia="Times New Roman"/>
          <w:sz w:val="28"/>
          <w:szCs w:val="28"/>
        </w:rPr>
        <w:t>2.17. Иные требования, в том числе учитывающие особенности предоставления муниципальных услуг в электронной форме и МФЦ.</w:t>
      </w:r>
    </w:p>
    <w:p w14:paraId="1EF1CE0F"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Особенности осуществления административных процедур </w:t>
      </w:r>
      <w:r w:rsidRPr="00054DC7">
        <w:rPr>
          <w:sz w:val="28"/>
          <w:szCs w:val="28"/>
        </w:rPr>
        <w:br/>
        <w:t>в электронной форме и предоставления муниципальной услуги через МФЦ установлены в разделе 3 настоящего административного регламента.</w:t>
      </w:r>
    </w:p>
    <w:p w14:paraId="3D7AE732" w14:textId="77777777" w:rsidR="00054DC7" w:rsidRPr="00054DC7" w:rsidRDefault="00054DC7" w:rsidP="00054DC7">
      <w:pPr>
        <w:autoSpaceDE w:val="0"/>
        <w:autoSpaceDN w:val="0"/>
        <w:adjustRightInd w:val="0"/>
        <w:jc w:val="center"/>
        <w:rPr>
          <w:rFonts w:eastAsia="Times New Roman"/>
          <w:sz w:val="28"/>
          <w:szCs w:val="28"/>
        </w:rPr>
      </w:pPr>
    </w:p>
    <w:p w14:paraId="2F044986" w14:textId="77777777" w:rsidR="00054DC7" w:rsidRPr="00054DC7" w:rsidRDefault="00054DC7" w:rsidP="00054DC7">
      <w:pPr>
        <w:autoSpaceDE w:val="0"/>
        <w:autoSpaceDN w:val="0"/>
        <w:adjustRightInd w:val="0"/>
        <w:jc w:val="center"/>
        <w:rPr>
          <w:sz w:val="28"/>
          <w:szCs w:val="28"/>
        </w:rPr>
      </w:pPr>
      <w:r w:rsidRPr="00054DC7">
        <w:rPr>
          <w:rFonts w:eastAsia="Times New Roman"/>
          <w:sz w:val="28"/>
          <w:szCs w:val="28"/>
        </w:rPr>
        <w:t xml:space="preserve">3. </w:t>
      </w:r>
      <w:r w:rsidRPr="00054DC7">
        <w:rPr>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w:t>
      </w:r>
      <w:r w:rsidRPr="00054DC7">
        <w:rPr>
          <w:sz w:val="28"/>
          <w:szCs w:val="28"/>
        </w:rPr>
        <w:lastRenderedPageBreak/>
        <w:t>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528563C8" w14:textId="77777777" w:rsidR="00054DC7" w:rsidRPr="00054DC7" w:rsidRDefault="00054DC7" w:rsidP="00054DC7">
      <w:pPr>
        <w:ind w:firstLine="709"/>
        <w:jc w:val="center"/>
        <w:rPr>
          <w:rFonts w:eastAsia="Times New Roman"/>
          <w:strike/>
          <w:sz w:val="28"/>
          <w:szCs w:val="28"/>
        </w:rPr>
      </w:pPr>
    </w:p>
    <w:p w14:paraId="6251E225" w14:textId="77777777" w:rsidR="00054DC7" w:rsidRPr="00054DC7" w:rsidRDefault="00054DC7" w:rsidP="00054DC7">
      <w:pPr>
        <w:ind w:firstLine="709"/>
        <w:jc w:val="center"/>
        <w:rPr>
          <w:rFonts w:eastAsia="Times New Roman"/>
          <w:sz w:val="28"/>
          <w:szCs w:val="28"/>
        </w:rPr>
      </w:pPr>
      <w:r w:rsidRPr="00054DC7">
        <w:rPr>
          <w:rFonts w:eastAsia="Times New Roman"/>
          <w:sz w:val="28"/>
          <w:szCs w:val="28"/>
        </w:rPr>
        <w:t>3.1. Состав и последовательность административных процедур.</w:t>
      </w:r>
    </w:p>
    <w:p w14:paraId="7A5D9442" w14:textId="77777777" w:rsidR="00054DC7" w:rsidRPr="00054DC7" w:rsidRDefault="00054DC7" w:rsidP="00054DC7">
      <w:pPr>
        <w:ind w:firstLine="709"/>
        <w:jc w:val="center"/>
        <w:rPr>
          <w:rFonts w:eastAsia="Times New Roman"/>
          <w:sz w:val="28"/>
          <w:szCs w:val="28"/>
        </w:rPr>
      </w:pPr>
    </w:p>
    <w:p w14:paraId="730D9A9D" w14:textId="77777777" w:rsidR="00054DC7" w:rsidRPr="00054DC7" w:rsidRDefault="00054DC7" w:rsidP="00054DC7">
      <w:pPr>
        <w:autoSpaceDE w:val="0"/>
        <w:autoSpaceDN w:val="0"/>
        <w:adjustRightInd w:val="0"/>
        <w:ind w:firstLine="540"/>
        <w:jc w:val="both"/>
        <w:rPr>
          <w:rFonts w:eastAsia="Times New Roman"/>
          <w:sz w:val="28"/>
          <w:szCs w:val="28"/>
        </w:rPr>
      </w:pPr>
      <w:r w:rsidRPr="00054DC7">
        <w:rPr>
          <w:rFonts w:eastAsia="Times New Roman"/>
          <w:sz w:val="28"/>
          <w:szCs w:val="28"/>
        </w:rPr>
        <w:t xml:space="preserve">3.1.1.  </w:t>
      </w:r>
      <w:r w:rsidRPr="00054DC7">
        <w:rPr>
          <w:sz w:val="28"/>
          <w:szCs w:val="28"/>
        </w:rPr>
        <w:t xml:space="preserve">При рассмотрении документов о выдаче </w:t>
      </w:r>
      <w:r w:rsidRPr="00054DC7">
        <w:rPr>
          <w:rFonts w:eastAsia="Times New Roman"/>
          <w:sz w:val="28"/>
          <w:szCs w:val="28"/>
        </w:rPr>
        <w:t xml:space="preserve">разрешения на ввод </w:t>
      </w:r>
      <w:r w:rsidRPr="00054DC7">
        <w:rPr>
          <w:rFonts w:eastAsia="Times New Roman"/>
          <w:spacing w:val="-1"/>
          <w:sz w:val="28"/>
          <w:szCs w:val="28"/>
        </w:rPr>
        <w:t>объекта в эксплуатацию</w:t>
      </w:r>
      <w:r w:rsidRPr="00054DC7">
        <w:rPr>
          <w:sz w:val="28"/>
          <w:szCs w:val="28"/>
        </w:rPr>
        <w:t xml:space="preserve"> осуществляются </w:t>
      </w:r>
      <w:r w:rsidRPr="00054DC7">
        <w:rPr>
          <w:rFonts w:eastAsia="Times New Roman"/>
          <w:sz w:val="28"/>
          <w:szCs w:val="28"/>
        </w:rPr>
        <w:t>следующие административные процедуры:</w:t>
      </w:r>
    </w:p>
    <w:p w14:paraId="6BF175F0" w14:textId="77777777" w:rsidR="00054DC7" w:rsidRPr="00054DC7" w:rsidRDefault="00054DC7" w:rsidP="00054DC7">
      <w:pPr>
        <w:autoSpaceDE w:val="0"/>
        <w:autoSpaceDN w:val="0"/>
        <w:adjustRightInd w:val="0"/>
        <w:ind w:firstLine="709"/>
        <w:jc w:val="both"/>
        <w:outlineLvl w:val="0"/>
        <w:rPr>
          <w:rFonts w:eastAsia="Times New Roman"/>
          <w:sz w:val="28"/>
          <w:szCs w:val="28"/>
        </w:rPr>
      </w:pPr>
      <w:r w:rsidRPr="00054DC7">
        <w:rPr>
          <w:rFonts w:eastAsia="Times New Roman"/>
          <w:sz w:val="28"/>
          <w:szCs w:val="28"/>
        </w:rPr>
        <w:t>а) прием и регистрация документов (отказ в приеме к рассмотрению документов);</w:t>
      </w:r>
    </w:p>
    <w:p w14:paraId="29467099"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б) направление межведомственных запросов в органы (организации), участвующие в предоставлении муниципальной услуги; </w:t>
      </w:r>
    </w:p>
    <w:p w14:paraId="0E5A7387"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в) осмотр объекта капитального строительства;</w:t>
      </w:r>
    </w:p>
    <w:p w14:paraId="3F0EC2A2"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г) рассмотрение документов, в том числе полученных </w:t>
      </w:r>
      <w:r w:rsidRPr="00054DC7">
        <w:rPr>
          <w:rFonts w:eastAsia="Times New Roman"/>
          <w:sz w:val="28"/>
          <w:szCs w:val="28"/>
        </w:rPr>
        <w:br/>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344D8A5B"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д) подписание проекта разрешения на ввод объекта в эксплуатацию (письма об отказе в выдаче разрешения на ввод объекта в эксплуатацию); выдача (направление) разрешения на ввод объекта в эксплуатацию либо письма об отказе в выдаче разрешения на ввод объекта в эксплуатацию.</w:t>
      </w:r>
    </w:p>
    <w:p w14:paraId="1DC1A62B" w14:textId="77777777" w:rsidR="00054DC7" w:rsidRPr="00054DC7" w:rsidRDefault="00054DC7" w:rsidP="00054DC7">
      <w:pPr>
        <w:ind w:firstLine="709"/>
        <w:jc w:val="both"/>
        <w:rPr>
          <w:sz w:val="28"/>
          <w:szCs w:val="28"/>
        </w:rPr>
      </w:pPr>
      <w:r w:rsidRPr="00054DC7">
        <w:rPr>
          <w:sz w:val="28"/>
          <w:szCs w:val="28"/>
        </w:rPr>
        <w:t xml:space="preserve">3.1.2. При </w:t>
      </w:r>
      <w:r w:rsidRPr="00054DC7">
        <w:rPr>
          <w:rFonts w:eastAsia="Times New Roman"/>
          <w:sz w:val="28"/>
          <w:szCs w:val="28"/>
        </w:rPr>
        <w:t xml:space="preserve">рассмотрении документов о внесении изменений в ранее выданное разрешение на ввод объекта в эксплуатацию </w:t>
      </w:r>
      <w:r w:rsidRPr="00054DC7">
        <w:rPr>
          <w:sz w:val="28"/>
          <w:szCs w:val="28"/>
        </w:rPr>
        <w:t>осуществляются следующие административные процедуры:</w:t>
      </w:r>
      <w:r w:rsidRPr="00054DC7">
        <w:rPr>
          <w:rFonts w:eastAsia="Times New Roman"/>
          <w:sz w:val="28"/>
          <w:szCs w:val="28"/>
          <w:vertAlign w:val="superscript"/>
        </w:rPr>
        <w:t xml:space="preserve"> </w:t>
      </w:r>
    </w:p>
    <w:p w14:paraId="291082AF" w14:textId="77777777" w:rsidR="00054DC7" w:rsidRPr="00054DC7" w:rsidRDefault="00054DC7" w:rsidP="00054DC7">
      <w:pPr>
        <w:autoSpaceDE w:val="0"/>
        <w:autoSpaceDN w:val="0"/>
        <w:adjustRightInd w:val="0"/>
        <w:ind w:firstLine="709"/>
        <w:jc w:val="both"/>
        <w:outlineLvl w:val="0"/>
        <w:rPr>
          <w:rFonts w:eastAsia="Times New Roman"/>
          <w:sz w:val="28"/>
          <w:szCs w:val="28"/>
        </w:rPr>
      </w:pPr>
      <w:r w:rsidRPr="00054DC7">
        <w:rPr>
          <w:rFonts w:eastAsia="Times New Roman"/>
          <w:sz w:val="28"/>
          <w:szCs w:val="28"/>
        </w:rPr>
        <w:t>а) прием и регистрация документов (отказ в приеме к рассмотрению документов);</w:t>
      </w:r>
    </w:p>
    <w:p w14:paraId="79723CDA"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б) направление межведомственных запросов в органы (организации), участвующие в предоставлении муниципальной услуги; </w:t>
      </w:r>
    </w:p>
    <w:p w14:paraId="2E9569C3"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в) осмотр объекта капитального строительства;</w:t>
      </w:r>
    </w:p>
    <w:p w14:paraId="35072D57"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г) рассмотрение документов, в том числе полученных </w:t>
      </w:r>
      <w:r w:rsidRPr="00054DC7">
        <w:rPr>
          <w:rFonts w:eastAsia="Times New Roman"/>
          <w:sz w:val="28"/>
          <w:szCs w:val="28"/>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6F6331BA"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д) принятие решения о внесении изменений (письма об отказе </w:t>
      </w:r>
      <w:r w:rsidRPr="00054DC7">
        <w:rPr>
          <w:rFonts w:eastAsia="Times New Roman"/>
          <w:sz w:val="28"/>
          <w:szCs w:val="28"/>
        </w:rPr>
        <w:br/>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054DC7">
        <w:rPr>
          <w:rFonts w:eastAsia="Times New Roman"/>
          <w:sz w:val="28"/>
          <w:szCs w:val="28"/>
        </w:rPr>
        <w:br/>
        <w:t>во внесении изменений) в разрешение на ввод объекта в эксплуатацию.</w:t>
      </w:r>
    </w:p>
    <w:p w14:paraId="4B77A594" w14:textId="77777777" w:rsidR="00054DC7" w:rsidRPr="00054DC7" w:rsidRDefault="00054DC7" w:rsidP="00054DC7">
      <w:pPr>
        <w:ind w:firstLine="709"/>
        <w:jc w:val="both"/>
        <w:rPr>
          <w:rFonts w:eastAsia="Times New Roman"/>
          <w:sz w:val="28"/>
          <w:szCs w:val="28"/>
        </w:rPr>
      </w:pPr>
      <w:r w:rsidRPr="00054DC7">
        <w:rPr>
          <w:rFonts w:eastAsia="Times New Roman"/>
          <w:sz w:val="28"/>
          <w:szCs w:val="28"/>
        </w:rPr>
        <w:t>3.2. Выполнение административных процедур при рассмотрении документов о выдаче разрешения на ввод.</w:t>
      </w:r>
    </w:p>
    <w:p w14:paraId="48180617" w14:textId="77777777" w:rsidR="00054DC7" w:rsidRPr="00054DC7" w:rsidRDefault="00054DC7" w:rsidP="00054DC7">
      <w:pPr>
        <w:autoSpaceDE w:val="0"/>
        <w:autoSpaceDN w:val="0"/>
        <w:adjustRightInd w:val="0"/>
        <w:ind w:firstLine="709"/>
        <w:jc w:val="both"/>
        <w:outlineLvl w:val="0"/>
        <w:rPr>
          <w:rFonts w:eastAsia="Times New Roman"/>
          <w:sz w:val="28"/>
          <w:szCs w:val="28"/>
        </w:rPr>
      </w:pPr>
      <w:r w:rsidRPr="00054DC7">
        <w:rPr>
          <w:rFonts w:eastAsia="Times New Roman"/>
          <w:sz w:val="28"/>
          <w:szCs w:val="28"/>
        </w:rPr>
        <w:t xml:space="preserve">3.2.1. Прием и регистрация документов (отказ в приеме </w:t>
      </w:r>
      <w:r w:rsidRPr="00054DC7">
        <w:rPr>
          <w:rFonts w:eastAsia="Times New Roman"/>
          <w:sz w:val="28"/>
          <w:szCs w:val="28"/>
        </w:rPr>
        <w:br/>
        <w:t>к рассмотрению документов);</w:t>
      </w:r>
    </w:p>
    <w:p w14:paraId="5CAE8CB3" w14:textId="77777777" w:rsidR="00054DC7" w:rsidRPr="00054DC7" w:rsidRDefault="00054DC7" w:rsidP="00054DC7">
      <w:pPr>
        <w:widowControl w:val="0"/>
        <w:autoSpaceDE w:val="0"/>
        <w:autoSpaceDN w:val="0"/>
        <w:adjustRightInd w:val="0"/>
        <w:ind w:firstLine="709"/>
        <w:jc w:val="both"/>
        <w:rPr>
          <w:rFonts w:eastAsia="Times New Roman"/>
          <w:strike/>
          <w:sz w:val="28"/>
          <w:szCs w:val="28"/>
        </w:rPr>
      </w:pPr>
      <w:r w:rsidRPr="00054DC7">
        <w:rPr>
          <w:rFonts w:eastAsia="Times New Roman"/>
          <w:sz w:val="28"/>
          <w:szCs w:val="28"/>
        </w:rPr>
        <w:t>3.2.1.1. Основанием для начала административной процедуры является поступление в уполномоченный орган либо в МФЦ документов, указанных в пункте 2.6.1 настоящего административного регламента.</w:t>
      </w:r>
    </w:p>
    <w:p w14:paraId="2F58A1E5" w14:textId="77777777" w:rsidR="00054DC7" w:rsidRPr="00054DC7" w:rsidRDefault="00054DC7" w:rsidP="00054DC7">
      <w:pPr>
        <w:autoSpaceDE w:val="0"/>
        <w:ind w:firstLine="708"/>
        <w:jc w:val="both"/>
        <w:rPr>
          <w:rFonts w:eastAsia="Times New Roman"/>
          <w:sz w:val="28"/>
          <w:szCs w:val="28"/>
        </w:rPr>
      </w:pPr>
      <w:r w:rsidRPr="00054DC7">
        <w:rPr>
          <w:rFonts w:eastAsia="Times New Roman"/>
          <w:sz w:val="28"/>
          <w:szCs w:val="28"/>
        </w:rPr>
        <w:lastRenderedPageBreak/>
        <w:t>3.2.1.2. Прием документов осуществляет специалист уполномоченного органа либо специалист МФЦ.</w:t>
      </w:r>
    </w:p>
    <w:p w14:paraId="7647931F" w14:textId="77777777" w:rsidR="00054DC7" w:rsidRPr="00054DC7" w:rsidRDefault="00054DC7" w:rsidP="00054DC7">
      <w:pPr>
        <w:autoSpaceDE w:val="0"/>
        <w:ind w:firstLine="708"/>
        <w:jc w:val="both"/>
        <w:rPr>
          <w:rFonts w:eastAsia="Times New Roman"/>
          <w:sz w:val="28"/>
          <w:szCs w:val="28"/>
        </w:rPr>
      </w:pPr>
      <w:r w:rsidRPr="00054DC7">
        <w:rPr>
          <w:rFonts w:eastAsia="Times New Roman"/>
          <w:sz w:val="28"/>
          <w:szCs w:val="28"/>
        </w:rPr>
        <w:t>Специалист МФЦ передает в уполномоченный орган документы, полученные от заявителя, в день их получения.</w:t>
      </w:r>
    </w:p>
    <w:p w14:paraId="32E410A9" w14:textId="77777777" w:rsidR="00054DC7" w:rsidRPr="00054DC7" w:rsidRDefault="00054DC7" w:rsidP="00054DC7">
      <w:pPr>
        <w:autoSpaceDE w:val="0"/>
        <w:autoSpaceDN w:val="0"/>
        <w:adjustRightInd w:val="0"/>
        <w:ind w:firstLine="709"/>
        <w:jc w:val="both"/>
        <w:rPr>
          <w:sz w:val="28"/>
          <w:szCs w:val="28"/>
        </w:rPr>
      </w:pPr>
      <w:r w:rsidRPr="00054DC7">
        <w:rPr>
          <w:rFonts w:eastAsia="Times New Roman"/>
          <w:sz w:val="28"/>
          <w:szCs w:val="28"/>
        </w:rPr>
        <w:t>3.2.1.3. Получение документов подтверждается уполномоченным органом путем выдачи (направления) заявителю расписки в получении документов.</w:t>
      </w:r>
    </w:p>
    <w:p w14:paraId="725FFBBB" w14:textId="77777777" w:rsidR="00054DC7" w:rsidRPr="00054DC7" w:rsidRDefault="00054DC7" w:rsidP="00054DC7">
      <w:pPr>
        <w:autoSpaceDE w:val="0"/>
        <w:autoSpaceDN w:val="0"/>
        <w:adjustRightInd w:val="0"/>
        <w:ind w:firstLine="720"/>
        <w:jc w:val="both"/>
        <w:rPr>
          <w:sz w:val="28"/>
          <w:szCs w:val="28"/>
        </w:rPr>
      </w:pPr>
      <w:r w:rsidRPr="00054DC7">
        <w:rPr>
          <w:sz w:val="28"/>
          <w:szCs w:val="28"/>
        </w:rPr>
        <w:t>В случае представления документов через МФЦ расписка выдается указанным МФЦ.</w:t>
      </w:r>
    </w:p>
    <w:p w14:paraId="67493B0E"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3.2.1.4. После выдачи (направления) заявителю расписки </w:t>
      </w:r>
      <w:r w:rsidRPr="00054DC7">
        <w:rPr>
          <w:rFonts w:eastAsia="Times New Roman"/>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7F6B6751"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054DC7">
        <w:rPr>
          <w:rFonts w:eastAsia="Times New Roman"/>
          <w:sz w:val="28"/>
          <w:szCs w:val="28"/>
        </w:rPr>
        <w:br/>
        <w:t>в МФЦ.</w:t>
      </w:r>
    </w:p>
    <w:p w14:paraId="56678975"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3.2.1.5. Специалист уполномоченного органа в течение 1 рабочего дня с момента регистрации документов проводит проверку:</w:t>
      </w:r>
    </w:p>
    <w:p w14:paraId="5D11313B"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1) соответствия таких документов требованиям пункта 2.7.2 настоящего административного регламента;</w:t>
      </w:r>
    </w:p>
    <w:p w14:paraId="779A9B91"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2) </w:t>
      </w:r>
      <w:r w:rsidRPr="00054DC7">
        <w:rPr>
          <w:sz w:val="28"/>
          <w:szCs w:val="28"/>
        </w:rPr>
        <w:t xml:space="preserve">действительности квалифицированной подписи, с использованием которой подписано заявление (пакет электронных документов) </w:t>
      </w:r>
      <w:r w:rsidRPr="00054DC7">
        <w:rPr>
          <w:sz w:val="28"/>
          <w:szCs w:val="28"/>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054DC7">
        <w:rPr>
          <w:sz w:val="28"/>
          <w:szCs w:val="28"/>
        </w:rPr>
        <w:br/>
        <w:t xml:space="preserve">от 06.04.2011№ 63-ФЗ </w:t>
      </w:r>
      <w:r w:rsidRPr="00054DC7">
        <w:rPr>
          <w:rFonts w:eastAsia="Times New Roman"/>
          <w:sz w:val="28"/>
          <w:szCs w:val="28"/>
        </w:rPr>
        <w:t>"</w:t>
      </w:r>
      <w:r w:rsidRPr="00054DC7">
        <w:rPr>
          <w:sz w:val="28"/>
          <w:szCs w:val="28"/>
        </w:rPr>
        <w:t>Об электронной подписи</w:t>
      </w:r>
      <w:r w:rsidRPr="00054DC7">
        <w:rPr>
          <w:rFonts w:eastAsia="Times New Roman"/>
          <w:sz w:val="28"/>
          <w:szCs w:val="28"/>
        </w:rPr>
        <w:t>"</w:t>
      </w:r>
      <w:r w:rsidRPr="00054DC7">
        <w:rPr>
          <w:sz w:val="28"/>
          <w:szCs w:val="28"/>
        </w:rPr>
        <w:t>.</w:t>
      </w:r>
    </w:p>
    <w:p w14:paraId="014F028A"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По результатам проверки специалист уполномоченного органа принимает решение об отказе в приеме к рассмотрению документов </w:t>
      </w:r>
      <w:r w:rsidRPr="00054DC7">
        <w:rPr>
          <w:rFonts w:eastAsia="Times New Roman"/>
          <w:sz w:val="28"/>
          <w:szCs w:val="28"/>
        </w:rPr>
        <w:br/>
        <w:t>в случае, если:</w:t>
      </w:r>
    </w:p>
    <w:p w14:paraId="4F211B29" w14:textId="77777777" w:rsidR="00054DC7" w:rsidRPr="00054DC7" w:rsidRDefault="00054DC7" w:rsidP="00054DC7">
      <w:pPr>
        <w:widowControl w:val="0"/>
        <w:tabs>
          <w:tab w:val="left" w:pos="1134"/>
        </w:tabs>
        <w:autoSpaceDE w:val="0"/>
        <w:autoSpaceDN w:val="0"/>
        <w:adjustRightInd w:val="0"/>
        <w:ind w:firstLine="709"/>
        <w:jc w:val="both"/>
        <w:rPr>
          <w:sz w:val="28"/>
          <w:szCs w:val="28"/>
        </w:rPr>
      </w:pPr>
      <w:r w:rsidRPr="00054DC7">
        <w:rPr>
          <w:rFonts w:eastAsia="Times New Roman"/>
          <w:sz w:val="28"/>
          <w:szCs w:val="28"/>
        </w:rPr>
        <w:t xml:space="preserve">1) в результате проверки документов установлены нарушения требований пункта </w:t>
      </w:r>
      <w:r w:rsidRPr="00054DC7">
        <w:rPr>
          <w:sz w:val="28"/>
          <w:szCs w:val="28"/>
        </w:rPr>
        <w:t>2.7.2 настоящего административного регламента,</w:t>
      </w:r>
      <w:r w:rsidRPr="00054DC7">
        <w:rPr>
          <w:sz w:val="28"/>
          <w:szCs w:val="28"/>
        </w:rPr>
        <w:br/>
        <w:t xml:space="preserve">и направляет заявителю уведомление об этом с указанием причин отказа </w:t>
      </w:r>
      <w:r w:rsidRPr="00054DC7">
        <w:rPr>
          <w:sz w:val="28"/>
          <w:szCs w:val="28"/>
        </w:rPr>
        <w:br/>
        <w:t>в течение 1 рабочего дня с момента их регистрации;</w:t>
      </w:r>
    </w:p>
    <w:p w14:paraId="441BC21F" w14:textId="77777777" w:rsidR="00054DC7" w:rsidRPr="00054DC7" w:rsidRDefault="00054DC7" w:rsidP="00054DC7">
      <w:pPr>
        <w:widowControl w:val="0"/>
        <w:tabs>
          <w:tab w:val="left" w:pos="1134"/>
        </w:tabs>
        <w:autoSpaceDE w:val="0"/>
        <w:autoSpaceDN w:val="0"/>
        <w:adjustRightInd w:val="0"/>
        <w:ind w:firstLine="709"/>
        <w:jc w:val="both"/>
        <w:rPr>
          <w:rFonts w:eastAsia="Times New Roman"/>
          <w:sz w:val="28"/>
          <w:szCs w:val="28"/>
        </w:rPr>
      </w:pPr>
      <w:r w:rsidRPr="00054DC7">
        <w:rPr>
          <w:rFonts w:eastAsia="Times New Roman"/>
          <w:sz w:val="28"/>
          <w:szCs w:val="28"/>
        </w:rPr>
        <w:t xml:space="preserve">2) в результате проверки квалифицированной подписи выявлено несоблюдение установленных условий признания ее действительности </w:t>
      </w:r>
      <w:r w:rsidRPr="00054DC7">
        <w:rPr>
          <w:rFonts w:eastAsia="Times New Roman"/>
          <w:sz w:val="28"/>
          <w:szCs w:val="28"/>
        </w:rPr>
        <w:br/>
        <w:t xml:space="preserve">и направляет заявителю уведомление об этом в электронной форме </w:t>
      </w:r>
      <w:r w:rsidRPr="00054DC7">
        <w:rPr>
          <w:rFonts w:eastAsia="Times New Roman"/>
          <w:sz w:val="28"/>
          <w:szCs w:val="28"/>
        </w:rPr>
        <w:br/>
        <w:t xml:space="preserve">с указанием пунктов статьи 11 Федерального закона от 06.04.2011 </w:t>
      </w:r>
      <w:r w:rsidRPr="00054DC7">
        <w:rPr>
          <w:rFonts w:eastAsia="Times New Roman"/>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77F2F67A" w14:textId="77777777" w:rsidR="00054DC7" w:rsidRPr="00054DC7" w:rsidRDefault="00054DC7" w:rsidP="00054DC7">
      <w:pPr>
        <w:widowControl w:val="0"/>
        <w:tabs>
          <w:tab w:val="left" w:pos="0"/>
          <w:tab w:val="left" w:pos="1134"/>
        </w:tabs>
        <w:autoSpaceDE w:val="0"/>
        <w:autoSpaceDN w:val="0"/>
        <w:adjustRightInd w:val="0"/>
        <w:ind w:firstLine="709"/>
        <w:jc w:val="both"/>
        <w:rPr>
          <w:rFonts w:eastAsia="Times New Roman"/>
          <w:sz w:val="28"/>
          <w:szCs w:val="28"/>
        </w:rPr>
      </w:pPr>
      <w:r w:rsidRPr="00054DC7">
        <w:rPr>
          <w:rFonts w:eastAsia="Times New Roman"/>
          <w:sz w:val="28"/>
          <w:szCs w:val="28"/>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054DC7">
        <w:rPr>
          <w:rFonts w:eastAsia="Times New Roman"/>
          <w:sz w:val="28"/>
          <w:szCs w:val="28"/>
        </w:rPr>
        <w:br/>
        <w:t>о приеме и регистрации документов.</w:t>
      </w:r>
    </w:p>
    <w:p w14:paraId="3EE690A5"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lastRenderedPageBreak/>
        <w:t>3.2.1.7. Максимальный срок выполнения административной процедуры:</w:t>
      </w:r>
    </w:p>
    <w:p w14:paraId="2E47DA31" w14:textId="77777777" w:rsidR="00054DC7" w:rsidRPr="00054DC7" w:rsidRDefault="00054DC7" w:rsidP="00054DC7">
      <w:pPr>
        <w:widowControl w:val="0"/>
        <w:autoSpaceDE w:val="0"/>
        <w:autoSpaceDN w:val="0"/>
        <w:adjustRightInd w:val="0"/>
        <w:ind w:firstLine="720"/>
        <w:jc w:val="both"/>
        <w:rPr>
          <w:sz w:val="28"/>
          <w:szCs w:val="28"/>
        </w:rPr>
      </w:pPr>
      <w:r w:rsidRPr="00054DC7">
        <w:rPr>
          <w:sz w:val="28"/>
          <w:szCs w:val="28"/>
        </w:rPr>
        <w:t>- при личном приеме – не более 15 минут.</w:t>
      </w:r>
    </w:p>
    <w:p w14:paraId="158A51E2"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76741AE6"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 xml:space="preserve">Уведомление об отказе в приеме к рассмотрению заявления </w:t>
      </w:r>
      <w:r w:rsidRPr="00054DC7">
        <w:rPr>
          <w:sz w:val="28"/>
          <w:szCs w:val="28"/>
        </w:rPr>
        <w:br/>
        <w:t>и документов в случае выявления нарушений требований пункта 2.7.2 настоящего административного регламента направляется в течение 1 рабочего дня с момента их регистрации.</w:t>
      </w:r>
    </w:p>
    <w:p w14:paraId="5F38D48D" w14:textId="77777777" w:rsidR="00054DC7" w:rsidRPr="00054DC7" w:rsidRDefault="00054DC7" w:rsidP="00054DC7">
      <w:pPr>
        <w:widowControl w:val="0"/>
        <w:autoSpaceDE w:val="0"/>
        <w:autoSpaceDN w:val="0"/>
        <w:adjustRightInd w:val="0"/>
        <w:ind w:firstLine="709"/>
        <w:jc w:val="both"/>
        <w:rPr>
          <w:sz w:val="28"/>
          <w:szCs w:val="28"/>
        </w:rPr>
      </w:pPr>
      <w:r w:rsidRPr="00054DC7">
        <w:rPr>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223F0DC0"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3.2.</w:t>
      </w:r>
      <w:r w:rsidRPr="00054DC7">
        <w:rPr>
          <w:sz w:val="28"/>
          <w:szCs w:val="28"/>
        </w:rPr>
        <w:t>1.</w:t>
      </w:r>
      <w:r w:rsidRPr="00054DC7">
        <w:rPr>
          <w:rFonts w:eastAsia="Times New Roman"/>
          <w:sz w:val="28"/>
          <w:szCs w:val="28"/>
        </w:rPr>
        <w:t>8. Результатом выполнения административной процедуры является:</w:t>
      </w:r>
    </w:p>
    <w:p w14:paraId="67FF4122"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w:t>
      </w:r>
      <w:r w:rsidRPr="00054DC7">
        <w:rPr>
          <w:sz w:val="28"/>
          <w:szCs w:val="28"/>
        </w:rPr>
        <w:t xml:space="preserve">прием и регистрация документов, выдача (направление </w:t>
      </w:r>
      <w:r w:rsidRPr="00054DC7">
        <w:rPr>
          <w:sz w:val="28"/>
          <w:szCs w:val="28"/>
        </w:rPr>
        <w:br/>
        <w:t>в электронном виде) расписки в получении документов</w:t>
      </w:r>
      <w:r w:rsidRPr="00054DC7">
        <w:rPr>
          <w:rFonts w:eastAsia="Times New Roman"/>
          <w:sz w:val="28"/>
          <w:szCs w:val="28"/>
        </w:rPr>
        <w:t>, направление уведомления о приеме и регистрации документов;</w:t>
      </w:r>
    </w:p>
    <w:p w14:paraId="4672B302"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 направление </w:t>
      </w:r>
      <w:r w:rsidRPr="00054DC7">
        <w:rPr>
          <w:rFonts w:eastAsia="Times New Roman"/>
          <w:iCs/>
          <w:sz w:val="28"/>
          <w:szCs w:val="28"/>
        </w:rPr>
        <w:t xml:space="preserve">уведомления </w:t>
      </w:r>
      <w:r w:rsidRPr="00054DC7">
        <w:rPr>
          <w:rFonts w:eastAsia="Times New Roman"/>
          <w:sz w:val="28"/>
          <w:szCs w:val="28"/>
        </w:rPr>
        <w:t xml:space="preserve">об отказе в приеме к рассмотрению документов. </w:t>
      </w:r>
    </w:p>
    <w:p w14:paraId="394A1EA8"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3.2.2. Направление межведомственных запросов в органы (организации), участвующие в предоставлении муниципальной услуги.</w:t>
      </w:r>
    </w:p>
    <w:p w14:paraId="6B86DF15" w14:textId="77777777" w:rsidR="00054DC7" w:rsidRPr="00054DC7" w:rsidRDefault="00054DC7" w:rsidP="00054DC7">
      <w:pPr>
        <w:widowControl w:val="0"/>
        <w:autoSpaceDE w:val="0"/>
        <w:autoSpaceDN w:val="0"/>
        <w:adjustRightInd w:val="0"/>
        <w:ind w:firstLine="709"/>
        <w:jc w:val="both"/>
        <w:outlineLvl w:val="1"/>
        <w:rPr>
          <w:rFonts w:eastAsia="Times New Roman"/>
          <w:sz w:val="28"/>
          <w:szCs w:val="28"/>
        </w:rPr>
      </w:pPr>
      <w:r w:rsidRPr="00054DC7">
        <w:rPr>
          <w:rFonts w:eastAsia="Times New Roman"/>
          <w:sz w:val="28"/>
          <w:szCs w:val="28"/>
        </w:rPr>
        <w:t>3.2.2.1. Основанием для начала административной процедуры является получение документов специалистом уполномоченного органа.</w:t>
      </w:r>
    </w:p>
    <w:p w14:paraId="3029107B"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054DC7">
        <w:rPr>
          <w:rFonts w:eastAsia="Times New Roman"/>
          <w:sz w:val="28"/>
          <w:szCs w:val="28"/>
        </w:rPr>
        <w:br/>
        <w:t xml:space="preserve">в распоряжении которых находятся документы и сведения, перечисленные в </w:t>
      </w:r>
      <w:hyperlink r:id="rId18" w:history="1">
        <w:r w:rsidRPr="00054DC7">
          <w:rPr>
            <w:rFonts w:eastAsia="Times New Roman"/>
            <w:sz w:val="28"/>
            <w:szCs w:val="28"/>
          </w:rPr>
          <w:t xml:space="preserve">пункте </w:t>
        </w:r>
      </w:hyperlink>
      <w:r w:rsidRPr="00054DC7">
        <w:rPr>
          <w:rFonts w:eastAsia="Times New Roman"/>
          <w:sz w:val="28"/>
          <w:szCs w:val="28"/>
        </w:rPr>
        <w:t>2.6.1 настоящего административного регламента в случае, если заявитель не представил данные документы по собственной инициативе.</w:t>
      </w:r>
    </w:p>
    <w:p w14:paraId="326A0F3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В случае если заявителем самостоятельно представлены все документы, предусмотренные пунктом 2.6.1 настоящего административного регламента, 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29D72E6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3F1B71A5"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1AE38D14" w14:textId="77777777" w:rsidR="00054DC7" w:rsidRPr="00054DC7" w:rsidRDefault="00054DC7" w:rsidP="00054DC7">
      <w:pPr>
        <w:autoSpaceDE w:val="0"/>
        <w:autoSpaceDN w:val="0"/>
        <w:adjustRightInd w:val="0"/>
        <w:spacing w:line="230" w:lineRule="auto"/>
        <w:ind w:firstLine="720"/>
        <w:jc w:val="both"/>
        <w:rPr>
          <w:rFonts w:eastAsia="Times New Roman"/>
          <w:sz w:val="28"/>
          <w:szCs w:val="28"/>
        </w:rPr>
      </w:pPr>
      <w:r w:rsidRPr="00054DC7">
        <w:rPr>
          <w:rFonts w:eastAsia="Times New Roman"/>
          <w:sz w:val="28"/>
          <w:szCs w:val="28"/>
        </w:rPr>
        <w:t>3.2.3. Осмотр объекта капитального строительства.</w:t>
      </w:r>
    </w:p>
    <w:p w14:paraId="26A7EC58" w14:textId="77777777" w:rsidR="00054DC7" w:rsidRPr="00054DC7" w:rsidRDefault="00054DC7" w:rsidP="00054DC7">
      <w:pPr>
        <w:autoSpaceDE w:val="0"/>
        <w:autoSpaceDN w:val="0"/>
        <w:adjustRightInd w:val="0"/>
        <w:spacing w:line="230" w:lineRule="auto"/>
        <w:ind w:firstLine="720"/>
        <w:jc w:val="both"/>
        <w:rPr>
          <w:rFonts w:eastAsia="Times New Roman"/>
          <w:sz w:val="28"/>
          <w:szCs w:val="28"/>
        </w:rPr>
      </w:pPr>
      <w:r w:rsidRPr="00054DC7">
        <w:rPr>
          <w:rFonts w:eastAsia="Times New Roman"/>
          <w:sz w:val="28"/>
          <w:szCs w:val="28"/>
        </w:rPr>
        <w:lastRenderedPageBreak/>
        <w:t xml:space="preserve">3.2.3.1. Основанием для начала административной процедуры является получение специалистом уполномоченного органа документов </w:t>
      </w:r>
      <w:r w:rsidRPr="00054DC7">
        <w:rPr>
          <w:rFonts w:eastAsia="Times New Roman"/>
          <w:sz w:val="28"/>
          <w:szCs w:val="28"/>
        </w:rPr>
        <w:br/>
        <w:t>и направление межведомственных запросов, в случае их направления.</w:t>
      </w:r>
    </w:p>
    <w:p w14:paraId="1322A8AA"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3.2.3.2. Специалист уполномоченного органа устанавливает, что </w:t>
      </w:r>
      <w:r w:rsidRPr="00054DC7">
        <w:rPr>
          <w:rFonts w:eastAsia="Times New Roman"/>
          <w:sz w:val="28"/>
          <w:szCs w:val="28"/>
        </w:rPr>
        <w:br/>
        <w:t xml:space="preserve">в отношении данного объекта не осуществлялся государственный строительный надзор в соответствии со статьей 54 Градостроительного </w:t>
      </w:r>
      <w:r w:rsidRPr="00054DC7">
        <w:rPr>
          <w:rFonts w:eastAsia="Times New Roman"/>
          <w:sz w:val="28"/>
          <w:szCs w:val="28"/>
        </w:rPr>
        <w:br/>
        <w:t>кодекса РФ.</w:t>
      </w:r>
    </w:p>
    <w:p w14:paraId="33AD3A2E"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В случае если подано заявление о вводе в эксплуатацию объекта, </w:t>
      </w:r>
      <w:r w:rsidRPr="00054DC7">
        <w:rPr>
          <w:rFonts w:eastAsia="Times New Roman"/>
          <w:sz w:val="28"/>
          <w:szCs w:val="28"/>
        </w:rPr>
        <w:br/>
        <w:t>в отношении которого осуществлялся государственный строительный надзор в соответствии с частью 1 статьи 54 Градостроительного кодекса РФ, 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179DC7F0"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3.2.3.3. Специалист уполномоченного органа осуществляет осмотр объекта, в отношении которого подано заявление, по месту нахождения такого объекта. </w:t>
      </w:r>
    </w:p>
    <w:p w14:paraId="1B0BF1C5"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В ходе осмотра осуществляется проверка соответствия объекта требованиям, указанным в разрешении на строительство, требованиям </w:t>
      </w:r>
      <w:r w:rsidRPr="00054DC7">
        <w:rPr>
          <w:rFonts w:eastAsia="Times New Roman"/>
          <w:sz w:val="28"/>
          <w:szCs w:val="28"/>
        </w:rPr>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054DC7">
        <w:rPr>
          <w:rFonts w:eastAsia="Times New Roman"/>
          <w:sz w:val="28"/>
          <w:szCs w:val="28"/>
        </w:rPr>
        <w:br/>
        <w:t xml:space="preserve">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w:t>
      </w:r>
      <w:r w:rsidRPr="00054DC7">
        <w:rPr>
          <w:rFonts w:eastAsia="Times New Roman"/>
          <w:sz w:val="28"/>
          <w:szCs w:val="28"/>
        </w:rPr>
        <w:br/>
        <w:t>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3446D328"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3.2.3.4. Специалист уполномоченного органа по результатам осмотра объекта составляет акт, в котором указывается дата, время и место проведения осмотра, соответствие или несоответствие объекта требованиям, указанным в абзаце 2 пункта 3.2.3.3 настоящего административного регламента.</w:t>
      </w:r>
    </w:p>
    <w:p w14:paraId="1C1F6F0A"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3.2.3.5. Максимальный срок выполнения административной процедуры – 1 рабочий день после дня направления межведомственных запросов, в случае их направления.</w:t>
      </w:r>
    </w:p>
    <w:p w14:paraId="7CF38D6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3.2.3.6. Результатом выполнения административной процедуры является составление акта осмотра объекта.</w:t>
      </w:r>
    </w:p>
    <w:p w14:paraId="2683854D"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3.2.4. Рассмотрение документов, в том числе полученных </w:t>
      </w:r>
      <w:r w:rsidRPr="00054DC7">
        <w:rPr>
          <w:rFonts w:eastAsia="Times New Roman"/>
          <w:sz w:val="28"/>
          <w:szCs w:val="28"/>
        </w:rPr>
        <w:br/>
      </w:r>
      <w:r w:rsidRPr="00054DC7">
        <w:rPr>
          <w:rFonts w:eastAsia="Times New Roman"/>
          <w:sz w:val="28"/>
          <w:szCs w:val="28"/>
        </w:rPr>
        <w:lastRenderedPageBreak/>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1E9DA45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3.2.4.1. Основанием для начала административной процедуры является получение специалистом уполномоченного органа документов, </w:t>
      </w:r>
      <w:r w:rsidRPr="00054DC7">
        <w:rPr>
          <w:rFonts w:eastAsia="Times New Roman"/>
          <w:sz w:val="28"/>
          <w:szCs w:val="28"/>
        </w:rPr>
        <w:br/>
        <w:t>в том числе полученных в порядке межведомственного взаимодействия.</w:t>
      </w:r>
    </w:p>
    <w:p w14:paraId="20B5FDB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3.2.4.2. Специалист уполномоченного органа осуществляет проверку представленных документов на предмет наличия и отсутствия оснований для выдачи разрешения на ввод объекта в эксплуатацию и оформляет проект разрешения на ввод объекта в эксплуатацию (письмо об отказе </w:t>
      </w:r>
      <w:r w:rsidRPr="00054DC7">
        <w:rPr>
          <w:rFonts w:eastAsia="Times New Roman"/>
          <w:sz w:val="28"/>
          <w:szCs w:val="28"/>
        </w:rPr>
        <w:br/>
        <w:t>в выдаче разрешения на ввод объекта в эксплуатацию).</w:t>
      </w:r>
    </w:p>
    <w:p w14:paraId="00D2143F"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 выдаче разрешения на ввод объекта в эксплуатацию </w:t>
      </w:r>
      <w:r w:rsidRPr="00054DC7">
        <w:rPr>
          <w:rFonts w:eastAsia="Times New Roman"/>
          <w:sz w:val="28"/>
          <w:szCs w:val="28"/>
        </w:rPr>
        <w:br/>
        <w:t xml:space="preserve">с указанием причин в соответствии с </w:t>
      </w:r>
      <w:hyperlink w:anchor="Par43" w:history="1">
        <w:r w:rsidRPr="00054DC7">
          <w:rPr>
            <w:rFonts w:eastAsia="Times New Roman"/>
            <w:sz w:val="28"/>
            <w:szCs w:val="28"/>
          </w:rPr>
          <w:t xml:space="preserve">пунктом </w:t>
        </w:r>
      </w:hyperlink>
      <w:r w:rsidRPr="00054DC7">
        <w:rPr>
          <w:rFonts w:eastAsia="Times New Roman"/>
          <w:sz w:val="28"/>
          <w:szCs w:val="28"/>
        </w:rPr>
        <w:t>2.9.2 настоящего административного регламента.</w:t>
      </w:r>
    </w:p>
    <w:p w14:paraId="165F570F"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разрешения на ввод объекта </w:t>
      </w:r>
      <w:r w:rsidRPr="00054DC7">
        <w:rPr>
          <w:rFonts w:eastAsia="Times New Roman"/>
          <w:sz w:val="28"/>
          <w:szCs w:val="28"/>
        </w:rPr>
        <w:br/>
        <w:t>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p>
    <w:p w14:paraId="629B8755"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3.2.4.5.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054DC7">
        <w:rPr>
          <w:rFonts w:eastAsia="Times New Roman"/>
          <w:sz w:val="28"/>
          <w:szCs w:val="28"/>
        </w:rPr>
        <w:br/>
        <w:t>в порядке межведомственного взаимодействия.</w:t>
      </w:r>
    </w:p>
    <w:p w14:paraId="03A3A5A8"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3.2.4.6. Результатом выполнения административной процедуры является подготовка проекта разрешения на ввод объекта в эксплуатацию (письма об отказе в выдаче разрешения на ввод объекта в эксплуатацию);</w:t>
      </w:r>
    </w:p>
    <w:p w14:paraId="3816CAB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3.2.5. Подписание проекта разрешения на ввод объекта </w:t>
      </w:r>
      <w:r w:rsidRPr="00054DC7">
        <w:rPr>
          <w:rFonts w:eastAsia="Times New Roman"/>
          <w:sz w:val="28"/>
          <w:szCs w:val="28"/>
        </w:rPr>
        <w:br/>
        <w:t xml:space="preserve">в эксплуатацию (письма об отказе в выдаче разрешения на ввод объекта </w:t>
      </w:r>
      <w:r w:rsidRPr="00054DC7">
        <w:rPr>
          <w:rFonts w:eastAsia="Times New Roman"/>
          <w:sz w:val="28"/>
          <w:szCs w:val="28"/>
        </w:rPr>
        <w:br/>
        <w:t xml:space="preserve">в эксплуатацию); выдача (направление) разрешения на ввод объекта </w:t>
      </w:r>
      <w:r w:rsidRPr="00054DC7">
        <w:rPr>
          <w:rFonts w:eastAsia="Times New Roman"/>
          <w:sz w:val="28"/>
          <w:szCs w:val="28"/>
        </w:rPr>
        <w:br/>
        <w:t>в эксплуатацию либо письма об отказе в выдаче разрешения на ввод объекта в эксплуатацию.</w:t>
      </w:r>
    </w:p>
    <w:p w14:paraId="5D6AA5AA"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
          <w:iCs/>
          <w:sz w:val="22"/>
          <w:szCs w:val="22"/>
        </w:rPr>
        <w:t xml:space="preserve"> </w:t>
      </w:r>
      <w:r w:rsidRPr="00054DC7">
        <w:rPr>
          <w:rFonts w:eastAsia="Times New Roman"/>
          <w:sz w:val="28"/>
          <w:szCs w:val="28"/>
        </w:rPr>
        <w:t>проекта разрешения на ввод объекта в эксплуатацию (письма об отказе в выдаче разрешения на ввод объекта в эксплуатацию).</w:t>
      </w:r>
    </w:p>
    <w:p w14:paraId="5F6261E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3.2.5.2. Уполномоченное должностное лицо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осуществляет</w:t>
      </w:r>
      <w:r w:rsidRPr="00054DC7">
        <w:rPr>
          <w:rFonts w:eastAsia="Times New Roman"/>
          <w:sz w:val="28"/>
          <w:szCs w:val="28"/>
        </w:rPr>
        <w:t xml:space="preserve"> подписание разрешения на ввод объекта в эксплуатацию (письма об отказе). </w:t>
      </w:r>
    </w:p>
    <w:p w14:paraId="5C5260B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3.2.5.3. В день подписания разрешения на ввод объекта </w:t>
      </w:r>
      <w:r w:rsidRPr="00054DC7">
        <w:rPr>
          <w:rFonts w:eastAsia="Times New Roman"/>
          <w:sz w:val="28"/>
          <w:szCs w:val="28"/>
        </w:rPr>
        <w:br/>
      </w:r>
      <w:r w:rsidRPr="00054DC7">
        <w:rPr>
          <w:rFonts w:eastAsia="Times New Roman"/>
          <w:sz w:val="28"/>
          <w:szCs w:val="28"/>
        </w:rPr>
        <w:lastRenderedPageBreak/>
        <w:t>в эксплуатацию (письма об отказе) уполномоченное должностное лицо</w:t>
      </w:r>
      <w:r w:rsidRPr="00054DC7">
        <w:rPr>
          <w:rFonts w:eastAsia="Times New Roman"/>
          <w:i/>
          <w:sz w:val="22"/>
          <w:szCs w:val="22"/>
          <w:u w:val="single"/>
        </w:rPr>
        <w:t xml:space="preserve"> </w:t>
      </w:r>
      <w:r w:rsidRPr="00054DC7">
        <w:rPr>
          <w:rFonts w:eastAsia="Times New Roman"/>
          <w:sz w:val="28"/>
          <w:szCs w:val="28"/>
        </w:rPr>
        <w:t xml:space="preserve">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осуществляет</w:t>
      </w:r>
      <w:r w:rsidRPr="00054DC7">
        <w:rPr>
          <w:rFonts w:eastAsia="Times New Roman"/>
          <w:sz w:val="28"/>
          <w:szCs w:val="28"/>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5F54194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В случае поступления документов через МФЦ уполномоченное должностное </w:t>
      </w:r>
      <w:r w:rsidRPr="00054DC7">
        <w:rPr>
          <w:rFonts w:eastAsia="Times New Roman"/>
          <w:iCs/>
          <w:sz w:val="28"/>
          <w:szCs w:val="28"/>
        </w:rPr>
        <w:t>лицо</w:t>
      </w:r>
      <w:r w:rsidRPr="00054DC7">
        <w:rPr>
          <w:rFonts w:eastAsia="Times New Roman"/>
          <w:iCs/>
          <w:sz w:val="22"/>
          <w:szCs w:val="22"/>
        </w:rPr>
        <w:t xml:space="preserve"> </w:t>
      </w:r>
      <w:r w:rsidRPr="00054DC7">
        <w:rPr>
          <w:rFonts w:eastAsia="Times New Roman"/>
          <w:iCs/>
          <w:sz w:val="28"/>
          <w:szCs w:val="28"/>
        </w:rPr>
        <w:t>администрации</w:t>
      </w:r>
      <w:r w:rsidRPr="00054DC7">
        <w:rPr>
          <w:rFonts w:eastAsia="Times New Roman"/>
          <w:sz w:val="28"/>
          <w:szCs w:val="28"/>
        </w:rPr>
        <w:t xml:space="preserve"> Ерзовского городского поселения Городищенского муниципального района Волгоградской области</w:t>
      </w:r>
      <w:r w:rsidRPr="00054DC7" w:rsidDel="00981BC6">
        <w:rPr>
          <w:rFonts w:eastAsia="Times New Roman"/>
          <w:i/>
          <w:sz w:val="22"/>
          <w:szCs w:val="22"/>
          <w:u w:val="single"/>
        </w:rPr>
        <w:t xml:space="preserve"> </w:t>
      </w:r>
      <w:r w:rsidRPr="00054DC7">
        <w:rPr>
          <w:rFonts w:eastAsia="Times New Roman"/>
          <w:sz w:val="28"/>
          <w:szCs w:val="28"/>
        </w:rPr>
        <w:t xml:space="preserve">осуществляет передачу подписанного разрешения (письма об отказе) в МФЦ в день подписания указанного документа, </w:t>
      </w:r>
      <w:r w:rsidRPr="00054DC7">
        <w:rPr>
          <w:sz w:val="28"/>
          <w:szCs w:val="28"/>
        </w:rPr>
        <w:t>если иной способ получения не указан заявителем</w:t>
      </w:r>
      <w:r w:rsidRPr="00054DC7">
        <w:rPr>
          <w:rFonts w:eastAsia="Times New Roman"/>
          <w:sz w:val="28"/>
          <w:szCs w:val="28"/>
        </w:rPr>
        <w:t>.</w:t>
      </w:r>
    </w:p>
    <w:p w14:paraId="385999DF"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w:t>
      </w:r>
      <w:r w:rsidRPr="00054DC7">
        <w:rPr>
          <w:rFonts w:eastAsia="Times New Roman"/>
          <w:sz w:val="28"/>
          <w:szCs w:val="28"/>
        </w:rPr>
        <w:br/>
        <w:t>в эксплуатацию.</w:t>
      </w:r>
    </w:p>
    <w:p w14:paraId="6070CFE2"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Обязательным приложением к разрешению на ввод объекта </w:t>
      </w:r>
      <w:r w:rsidRPr="00054DC7">
        <w:rPr>
          <w:rFonts w:eastAsia="Times New Roman"/>
          <w:sz w:val="28"/>
          <w:szCs w:val="28"/>
        </w:rPr>
        <w:br/>
        <w:t xml:space="preserve">в эксплуатацию является представленный заявителем технический план объекта капитального строительства, подготовленный в соответствии </w:t>
      </w:r>
      <w:r w:rsidRPr="00054DC7">
        <w:rPr>
          <w:rFonts w:eastAsia="Times New Roman"/>
          <w:sz w:val="28"/>
          <w:szCs w:val="28"/>
        </w:rPr>
        <w:br/>
        <w:t xml:space="preserve">с Федеральным </w:t>
      </w:r>
      <w:hyperlink r:id="rId19" w:history="1">
        <w:r w:rsidRPr="00054DC7">
          <w:rPr>
            <w:rFonts w:eastAsia="Times New Roman"/>
            <w:sz w:val="28"/>
            <w:szCs w:val="28"/>
          </w:rPr>
          <w:t>законом</w:t>
        </w:r>
      </w:hyperlink>
      <w:r w:rsidRPr="00054DC7">
        <w:rPr>
          <w:rFonts w:eastAsia="Times New Roman"/>
          <w:sz w:val="28"/>
          <w:szCs w:val="28"/>
        </w:rPr>
        <w:t xml:space="preserve"> № 218-ФЗ. </w:t>
      </w:r>
    </w:p>
    <w:p w14:paraId="62E40311"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3.2.5.4. Максимальный срок выполнения административной процедуры - 1 рабочий день с даты получения уполномоченным должностным </w:t>
      </w:r>
      <w:r w:rsidRPr="00054DC7">
        <w:rPr>
          <w:rFonts w:eastAsia="Times New Roman"/>
          <w:iCs/>
          <w:sz w:val="28"/>
          <w:szCs w:val="28"/>
        </w:rPr>
        <w:t>лицом</w:t>
      </w:r>
      <w:r w:rsidRPr="00054DC7">
        <w:rPr>
          <w:rFonts w:eastAsia="Times New Roman"/>
          <w:iCs/>
          <w:sz w:val="22"/>
          <w:szCs w:val="22"/>
        </w:rPr>
        <w:t xml:space="preserve"> </w:t>
      </w:r>
      <w:r w:rsidRPr="00054DC7">
        <w:rPr>
          <w:rFonts w:eastAsia="Times New Roman"/>
          <w:iCs/>
          <w:sz w:val="28"/>
          <w:szCs w:val="28"/>
        </w:rPr>
        <w:t>администрации</w:t>
      </w:r>
      <w:r w:rsidRPr="00054DC7">
        <w:rPr>
          <w:rFonts w:eastAsia="Times New Roman"/>
          <w:sz w:val="28"/>
          <w:szCs w:val="28"/>
        </w:rPr>
        <w:t xml:space="preserve"> Ерзовского городского поселения Городищенского муниципального района Волгоградской области</w:t>
      </w:r>
      <w:r w:rsidRPr="00054DC7" w:rsidDel="00981BC6">
        <w:rPr>
          <w:rFonts w:eastAsia="Times New Roman"/>
          <w:i/>
          <w:sz w:val="22"/>
          <w:szCs w:val="22"/>
          <w:u w:val="single"/>
        </w:rPr>
        <w:t xml:space="preserve"> </w:t>
      </w:r>
      <w:r w:rsidRPr="00054DC7">
        <w:rPr>
          <w:rFonts w:eastAsia="Times New Roman"/>
          <w:i/>
          <w:sz w:val="22"/>
          <w:szCs w:val="22"/>
          <w:u w:val="single"/>
        </w:rPr>
        <w:t xml:space="preserve"> </w:t>
      </w:r>
      <w:r w:rsidRPr="00054DC7">
        <w:rPr>
          <w:rFonts w:eastAsia="Times New Roman"/>
          <w:sz w:val="28"/>
          <w:szCs w:val="28"/>
        </w:rPr>
        <w:t>проекта разрешения на ввод объекта в эксплуатацию (письма об отказе в выдаче разрешения на ввод объекта в эксплуатацию).</w:t>
      </w:r>
    </w:p>
    <w:p w14:paraId="60568794"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3.2.5.5. Результатом выполнения административной процедуры является:</w:t>
      </w:r>
    </w:p>
    <w:p w14:paraId="729C21E3"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направление (вручение) заявителю разрешения на ввод объекта </w:t>
      </w:r>
      <w:r w:rsidRPr="00054DC7">
        <w:rPr>
          <w:rFonts w:eastAsia="Times New Roman"/>
          <w:sz w:val="28"/>
          <w:szCs w:val="28"/>
        </w:rPr>
        <w:br/>
        <w:t>в эксплуатацию либо письма об отказе в выдаче разрешения на ввод объекта в эксплуатацию;</w:t>
      </w:r>
    </w:p>
    <w:p w14:paraId="6ACCFB98" w14:textId="4F03042A" w:rsid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направление в МФЦ разрешения на ввод объекта в эксплуатацию либо письма об отказе в выдаче разрешения на ввод объекта </w:t>
      </w:r>
      <w:r w:rsidRPr="00054DC7">
        <w:rPr>
          <w:rFonts w:eastAsia="Times New Roman"/>
          <w:sz w:val="28"/>
          <w:szCs w:val="28"/>
        </w:rPr>
        <w:br/>
        <w:t>в эксплуатацию;</w:t>
      </w:r>
    </w:p>
    <w:p w14:paraId="54DCF96B"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направление копии разрешения на ввод объекта в эксплуатацию:</w:t>
      </w:r>
    </w:p>
    <w:p w14:paraId="3C5959CF"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а) в федеральный орган исполнительной власти, уполномоченный</w:t>
      </w:r>
      <w:r w:rsidRPr="00054DC7">
        <w:rPr>
          <w:rFonts w:eastAsia="Times New Roman"/>
          <w:sz w:val="28"/>
          <w:szCs w:val="28"/>
        </w:rPr>
        <w:br/>
        <w:t>на осуществление государственного строительного надзора, в случае, если выдано разрешение на ввод объекта в эксплуатацию объекта капитального строительства, указанных в пункте 5.1 статьи 6 Градостроительного кодекса РФ, или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 в течение трех рабочих дней со дня выдачи заявителю разрешения на ввод объекта в эксплуатацию;</w:t>
      </w:r>
    </w:p>
    <w:p w14:paraId="4AD72F2B" w14:textId="0F7FC8C3" w:rsid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б) в органы государственной власти или органы местного самоуправления (в том числе с использованием системы </w:t>
      </w:r>
      <w:r w:rsidRPr="00054DC7">
        <w:rPr>
          <w:rFonts w:eastAsia="Times New Roman"/>
          <w:sz w:val="28"/>
          <w:szCs w:val="28"/>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w:t>
      </w:r>
      <w:r w:rsidRPr="00054DC7">
        <w:rPr>
          <w:rFonts w:eastAsia="Times New Roman"/>
          <w:sz w:val="28"/>
          <w:szCs w:val="28"/>
        </w:rPr>
        <w:br/>
        <w:t xml:space="preserve">в отношении которого выдано разрешение на ввод объекта </w:t>
      </w:r>
      <w:r w:rsidRPr="00054DC7">
        <w:rPr>
          <w:rFonts w:eastAsia="Times New Roman"/>
          <w:sz w:val="28"/>
          <w:szCs w:val="28"/>
        </w:rPr>
        <w:br/>
        <w:t>в эксплуатацию, в случаях, предусмотренных пунктом 9 части 7 статьи 51 Градостроительного кодекса РФ, в течение трех рабочих дней со дня выдачи разрешения на ввод объекта в эксплуатацию</w:t>
      </w:r>
      <w:r w:rsidR="00AF2966">
        <w:rPr>
          <w:rFonts w:eastAsia="Times New Roman"/>
          <w:sz w:val="28"/>
          <w:szCs w:val="28"/>
        </w:rPr>
        <w:t>;</w:t>
      </w:r>
    </w:p>
    <w:p w14:paraId="0291E07A" w14:textId="6B3E05C5" w:rsidR="00AF2966" w:rsidRPr="00054DC7" w:rsidRDefault="00AF2966" w:rsidP="00054DC7">
      <w:pPr>
        <w:widowControl w:val="0"/>
        <w:tabs>
          <w:tab w:val="left" w:pos="1440"/>
        </w:tabs>
        <w:autoSpaceDE w:val="0"/>
        <w:autoSpaceDN w:val="0"/>
        <w:adjustRightInd w:val="0"/>
        <w:ind w:firstLine="709"/>
        <w:jc w:val="both"/>
        <w:rPr>
          <w:rFonts w:eastAsia="Times New Roman"/>
          <w:sz w:val="28"/>
          <w:szCs w:val="28"/>
        </w:rPr>
      </w:pPr>
      <w:r w:rsidRPr="00AF2966">
        <w:rPr>
          <w:rFonts w:eastAsia="Times New Roman"/>
          <w:sz w:val="28"/>
          <w:szCs w:val="28"/>
        </w:rPr>
        <w:t>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r>
        <w:rPr>
          <w:rFonts w:eastAsia="Times New Roman"/>
          <w:sz w:val="28"/>
          <w:szCs w:val="28"/>
        </w:rPr>
        <w:t>.</w:t>
      </w:r>
    </w:p>
    <w:p w14:paraId="3C395DB6"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3.3. Выполнение административных процедур при рассмотрении документов о внесении изменений в ранее выданное разрешение на ввод объекта в эксплуатацию.</w:t>
      </w:r>
    </w:p>
    <w:p w14:paraId="7FCCE7D4" w14:textId="77777777" w:rsidR="00054DC7" w:rsidRPr="00054DC7" w:rsidRDefault="00054DC7" w:rsidP="00054DC7">
      <w:pPr>
        <w:autoSpaceDE w:val="0"/>
        <w:autoSpaceDN w:val="0"/>
        <w:adjustRightInd w:val="0"/>
        <w:ind w:firstLine="709"/>
        <w:jc w:val="both"/>
        <w:outlineLvl w:val="0"/>
        <w:rPr>
          <w:rFonts w:eastAsia="Times New Roman"/>
          <w:sz w:val="28"/>
          <w:szCs w:val="28"/>
        </w:rPr>
      </w:pPr>
      <w:r w:rsidRPr="00054DC7">
        <w:rPr>
          <w:rFonts w:eastAsia="Times New Roman"/>
          <w:sz w:val="28"/>
          <w:szCs w:val="28"/>
        </w:rPr>
        <w:t xml:space="preserve">3.3.1. Прием и регистрация документов (отказ в приеме </w:t>
      </w:r>
      <w:r w:rsidRPr="00054DC7">
        <w:rPr>
          <w:rFonts w:eastAsia="Times New Roman"/>
          <w:sz w:val="28"/>
          <w:szCs w:val="28"/>
        </w:rPr>
        <w:br/>
        <w:t>к рассмотрению документов);</w:t>
      </w:r>
    </w:p>
    <w:p w14:paraId="72E6B29D" w14:textId="77777777" w:rsidR="00054DC7" w:rsidRPr="00054DC7" w:rsidRDefault="00054DC7" w:rsidP="00054DC7">
      <w:pPr>
        <w:widowControl w:val="0"/>
        <w:autoSpaceDE w:val="0"/>
        <w:autoSpaceDN w:val="0"/>
        <w:adjustRightInd w:val="0"/>
        <w:ind w:firstLine="709"/>
        <w:jc w:val="both"/>
        <w:rPr>
          <w:rFonts w:eastAsia="Times New Roman"/>
          <w:strike/>
          <w:sz w:val="28"/>
          <w:szCs w:val="28"/>
        </w:rPr>
      </w:pPr>
      <w:r w:rsidRPr="00054DC7">
        <w:rPr>
          <w:rFonts w:eastAsia="Times New Roman"/>
          <w:sz w:val="28"/>
          <w:szCs w:val="28"/>
        </w:rPr>
        <w:t xml:space="preserve">3.3.1.1. Основанием для начала административной процедуры является поступление в уполномоченный орган либо в МФЦ документов </w:t>
      </w:r>
      <w:r w:rsidRPr="00054DC7">
        <w:rPr>
          <w:rFonts w:eastAsia="Times New Roman"/>
          <w:sz w:val="28"/>
          <w:szCs w:val="28"/>
        </w:rPr>
        <w:br/>
        <w:t xml:space="preserve">о внесении изменений в ранее выданное разрешение на ввод объекта </w:t>
      </w:r>
      <w:r w:rsidRPr="00054DC7">
        <w:rPr>
          <w:rFonts w:eastAsia="Times New Roman"/>
          <w:sz w:val="28"/>
          <w:szCs w:val="28"/>
        </w:rPr>
        <w:br/>
        <w:t>в эксплуатацию, указанных в пункте 2.6.9 настоящего административного регламента.</w:t>
      </w:r>
    </w:p>
    <w:p w14:paraId="175F21F4" w14:textId="77777777" w:rsidR="00054DC7" w:rsidRPr="00054DC7" w:rsidRDefault="00054DC7" w:rsidP="00054DC7">
      <w:pPr>
        <w:autoSpaceDE w:val="0"/>
        <w:ind w:firstLine="708"/>
        <w:jc w:val="both"/>
        <w:rPr>
          <w:rFonts w:eastAsia="Times New Roman"/>
          <w:sz w:val="28"/>
          <w:szCs w:val="28"/>
        </w:rPr>
      </w:pPr>
      <w:r w:rsidRPr="00054DC7">
        <w:rPr>
          <w:rFonts w:eastAsia="Times New Roman"/>
          <w:sz w:val="28"/>
          <w:szCs w:val="28"/>
        </w:rPr>
        <w:t>3.3.1.2. Прием документов осуществляет специалист уполномоченного органа либо специалист МФЦ.</w:t>
      </w:r>
    </w:p>
    <w:p w14:paraId="37A65D4A" w14:textId="77777777" w:rsidR="00054DC7" w:rsidRPr="00054DC7" w:rsidRDefault="00054DC7" w:rsidP="00054DC7">
      <w:pPr>
        <w:autoSpaceDE w:val="0"/>
        <w:ind w:firstLine="708"/>
        <w:jc w:val="both"/>
        <w:rPr>
          <w:rFonts w:eastAsia="Times New Roman"/>
          <w:sz w:val="28"/>
          <w:szCs w:val="28"/>
        </w:rPr>
      </w:pPr>
      <w:r w:rsidRPr="00054DC7">
        <w:rPr>
          <w:rFonts w:eastAsia="Times New Roman"/>
          <w:sz w:val="28"/>
          <w:szCs w:val="28"/>
        </w:rPr>
        <w:t>Специалист МФЦ передает в уполномоченный орган документы, полученные от заявителя, в день их получения.</w:t>
      </w:r>
    </w:p>
    <w:p w14:paraId="0455BCF3" w14:textId="77777777" w:rsidR="00054DC7" w:rsidRPr="00054DC7" w:rsidRDefault="00054DC7" w:rsidP="00054DC7">
      <w:pPr>
        <w:autoSpaceDE w:val="0"/>
        <w:autoSpaceDN w:val="0"/>
        <w:adjustRightInd w:val="0"/>
        <w:ind w:firstLine="709"/>
        <w:jc w:val="both"/>
        <w:rPr>
          <w:sz w:val="28"/>
          <w:szCs w:val="28"/>
        </w:rPr>
      </w:pPr>
      <w:r w:rsidRPr="00054DC7">
        <w:rPr>
          <w:rFonts w:eastAsia="Times New Roman"/>
          <w:sz w:val="28"/>
          <w:szCs w:val="28"/>
        </w:rPr>
        <w:t>3.3.1.3. Получение документов подтверждается уполномоченным органом путем выдачи (направления) заявителю расписки в получении документов.</w:t>
      </w:r>
    </w:p>
    <w:p w14:paraId="683E5A51" w14:textId="77777777" w:rsidR="00054DC7" w:rsidRPr="00054DC7" w:rsidRDefault="00054DC7" w:rsidP="00054DC7">
      <w:pPr>
        <w:autoSpaceDE w:val="0"/>
        <w:autoSpaceDN w:val="0"/>
        <w:adjustRightInd w:val="0"/>
        <w:ind w:firstLine="720"/>
        <w:jc w:val="both"/>
        <w:rPr>
          <w:sz w:val="28"/>
          <w:szCs w:val="28"/>
        </w:rPr>
      </w:pPr>
      <w:r w:rsidRPr="00054DC7">
        <w:rPr>
          <w:sz w:val="28"/>
          <w:szCs w:val="28"/>
        </w:rPr>
        <w:t>В случае представления документов через МФЦ расписка выдается указанным МФЦ.</w:t>
      </w:r>
    </w:p>
    <w:p w14:paraId="3B1BBD6D"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3.3.1.4. После выдачи (направления) заявителю расписки </w:t>
      </w:r>
      <w:r w:rsidRPr="00054DC7">
        <w:rPr>
          <w:rFonts w:eastAsia="Times New Roman"/>
          <w:sz w:val="28"/>
          <w:szCs w:val="28"/>
        </w:rPr>
        <w:br/>
        <w:t>в получении документов или поступления таких документов из МФЦ специалист уполномоченного органа осуществляет их регистрацию.</w:t>
      </w:r>
    </w:p>
    <w:p w14:paraId="323EDCEF" w14:textId="77777777" w:rsidR="00054DC7" w:rsidRPr="00054DC7" w:rsidRDefault="00054DC7" w:rsidP="00054DC7">
      <w:pPr>
        <w:autoSpaceDE w:val="0"/>
        <w:autoSpaceDN w:val="0"/>
        <w:adjustRightInd w:val="0"/>
        <w:ind w:right="-16" w:firstLine="709"/>
        <w:jc w:val="both"/>
        <w:rPr>
          <w:rFonts w:eastAsia="Times New Roman"/>
          <w:sz w:val="28"/>
          <w:szCs w:val="28"/>
        </w:rPr>
      </w:pPr>
      <w:r w:rsidRPr="00054DC7">
        <w:rPr>
          <w:rFonts w:eastAsia="Times New Roman"/>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054DC7">
        <w:rPr>
          <w:rFonts w:eastAsia="Times New Roman"/>
          <w:sz w:val="28"/>
          <w:szCs w:val="28"/>
        </w:rPr>
        <w:br/>
        <w:t>в МФЦ.</w:t>
      </w:r>
    </w:p>
    <w:p w14:paraId="30AE8A9A" w14:textId="77777777" w:rsidR="00054DC7" w:rsidRPr="00054DC7" w:rsidRDefault="00054DC7" w:rsidP="00054DC7">
      <w:pPr>
        <w:widowControl w:val="0"/>
        <w:autoSpaceDE w:val="0"/>
        <w:autoSpaceDN w:val="0"/>
        <w:adjustRightInd w:val="0"/>
        <w:ind w:firstLine="709"/>
        <w:jc w:val="both"/>
        <w:rPr>
          <w:sz w:val="28"/>
          <w:szCs w:val="28"/>
        </w:rPr>
      </w:pPr>
      <w:r w:rsidRPr="00054DC7">
        <w:rPr>
          <w:rFonts w:eastAsia="Times New Roman"/>
          <w:sz w:val="28"/>
          <w:szCs w:val="28"/>
        </w:rPr>
        <w:t xml:space="preserve">3.3.1.5. Специалист уполномоченного органа в течение 1 рабочего дня с момента регистрации документов проводит проверку </w:t>
      </w:r>
      <w:r w:rsidRPr="00054DC7">
        <w:rPr>
          <w:sz w:val="28"/>
          <w:szCs w:val="28"/>
        </w:rPr>
        <w:t xml:space="preserve">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w:t>
      </w:r>
      <w:r w:rsidRPr="00054DC7">
        <w:rPr>
          <w:sz w:val="28"/>
          <w:szCs w:val="28"/>
        </w:rPr>
        <w:lastRenderedPageBreak/>
        <w:t>условий, указанных в статье 11 Федерального закона от 06.04.2011</w:t>
      </w:r>
      <w:r w:rsidRPr="00054DC7">
        <w:rPr>
          <w:sz w:val="28"/>
          <w:szCs w:val="28"/>
        </w:rPr>
        <w:br/>
        <w:t xml:space="preserve">№ 63-ФЗ </w:t>
      </w:r>
      <w:r w:rsidRPr="00054DC7">
        <w:rPr>
          <w:rFonts w:eastAsia="Times New Roman"/>
          <w:sz w:val="28"/>
          <w:szCs w:val="28"/>
        </w:rPr>
        <w:t>"</w:t>
      </w:r>
      <w:r w:rsidRPr="00054DC7">
        <w:rPr>
          <w:sz w:val="28"/>
          <w:szCs w:val="28"/>
        </w:rPr>
        <w:t>Об электронной подписи</w:t>
      </w:r>
      <w:r w:rsidRPr="00054DC7">
        <w:rPr>
          <w:rFonts w:eastAsia="Times New Roman"/>
          <w:sz w:val="28"/>
          <w:szCs w:val="28"/>
        </w:rPr>
        <w:t>"</w:t>
      </w:r>
      <w:r w:rsidRPr="00054DC7">
        <w:rPr>
          <w:sz w:val="28"/>
          <w:szCs w:val="28"/>
        </w:rPr>
        <w:t>.</w:t>
      </w:r>
    </w:p>
    <w:p w14:paraId="3307FE41"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054DC7">
        <w:rPr>
          <w:rFonts w:eastAsia="Times New Roman"/>
          <w:sz w:val="28"/>
          <w:szCs w:val="28"/>
        </w:rPr>
        <w:br/>
        <w:t xml:space="preserve">и направляет заявителю уведомление об этом в электронной форме </w:t>
      </w:r>
      <w:r w:rsidRPr="00054DC7">
        <w:rPr>
          <w:rFonts w:eastAsia="Times New Roman"/>
          <w:sz w:val="28"/>
          <w:szCs w:val="28"/>
        </w:rPr>
        <w:br/>
        <w:t xml:space="preserve">с указанием пунктов статьи 11 Федерального закона от 06.04.2011 </w:t>
      </w:r>
      <w:r w:rsidRPr="00054DC7">
        <w:rPr>
          <w:rFonts w:eastAsia="Times New Roman"/>
          <w:sz w:val="28"/>
          <w:szCs w:val="28"/>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4B1C1F4"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3.3.1.6. Максимальный срок выполнения административной процедуры:</w:t>
      </w:r>
    </w:p>
    <w:p w14:paraId="426A8C46"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при личном приеме – не более 15 минут</w:t>
      </w:r>
    </w:p>
    <w:p w14:paraId="0C944315"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при поступлении документов по почте, электронной почте или через МФЦ – не более 1 дня со дня поступления в уполномоченный орган.</w:t>
      </w:r>
    </w:p>
    <w:p w14:paraId="2EDE3474"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iCs/>
          <w:sz w:val="28"/>
          <w:szCs w:val="28"/>
        </w:rPr>
        <w:t xml:space="preserve">Уведомление </w:t>
      </w:r>
      <w:r w:rsidRPr="00054DC7">
        <w:rPr>
          <w:rFonts w:eastAsia="Times New Roman"/>
          <w:sz w:val="28"/>
          <w:szCs w:val="28"/>
        </w:rPr>
        <w:t xml:space="preserve">об отказе в приеме к рассмотрению документов, </w:t>
      </w:r>
      <w:r w:rsidRPr="00054DC7">
        <w:rPr>
          <w:rFonts w:eastAsia="Times New Roman"/>
          <w:sz w:val="28"/>
          <w:szCs w:val="28"/>
        </w:rPr>
        <w:br/>
        <w:t xml:space="preserve">в случае выявления в ходе проверки квалифицированной подписи заявителя несоблюдения установленных условий признания </w:t>
      </w:r>
      <w:r w:rsidRPr="00054DC7">
        <w:rPr>
          <w:rFonts w:eastAsia="Times New Roman"/>
          <w:sz w:val="28"/>
          <w:szCs w:val="28"/>
        </w:rPr>
        <w:br/>
        <w:t xml:space="preserve">ее действительности </w:t>
      </w:r>
      <w:r w:rsidRPr="00054DC7">
        <w:rPr>
          <w:rFonts w:eastAsia="Times New Roman"/>
          <w:iCs/>
          <w:sz w:val="28"/>
          <w:szCs w:val="28"/>
        </w:rPr>
        <w:t xml:space="preserve">направляется в течение 3 дней со дня </w:t>
      </w:r>
      <w:r w:rsidRPr="00054DC7">
        <w:rPr>
          <w:rFonts w:eastAsia="Times New Roman"/>
          <w:sz w:val="28"/>
          <w:szCs w:val="28"/>
        </w:rPr>
        <w:t>завершения проведения такой проверки (в случае подписания документов квалифицированной подписью).</w:t>
      </w:r>
    </w:p>
    <w:p w14:paraId="1D8F05FB"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3.3.1.7. Результатом выполнения административной процедуры является:</w:t>
      </w:r>
    </w:p>
    <w:p w14:paraId="12E53EBC"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 прием и регистрация документов, выдача (направление </w:t>
      </w:r>
      <w:r w:rsidRPr="00054DC7">
        <w:rPr>
          <w:rFonts w:eastAsia="Times New Roman"/>
          <w:sz w:val="28"/>
          <w:szCs w:val="28"/>
        </w:rPr>
        <w:br/>
        <w:t>в электронном виде) расписки в получении документов;</w:t>
      </w:r>
    </w:p>
    <w:p w14:paraId="7FA46FE2"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направление уведомления об отказе в приеме к рассмотрению документов.</w:t>
      </w:r>
    </w:p>
    <w:p w14:paraId="62653D24"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3.3.2. Направление межведомственных запросов в органы (организации), участвующие в предоставлении муниципальной услуги.</w:t>
      </w:r>
    </w:p>
    <w:p w14:paraId="60E77AA6" w14:textId="77777777" w:rsidR="00054DC7" w:rsidRPr="00054DC7" w:rsidRDefault="00054DC7" w:rsidP="00054DC7">
      <w:pPr>
        <w:widowControl w:val="0"/>
        <w:autoSpaceDE w:val="0"/>
        <w:autoSpaceDN w:val="0"/>
        <w:adjustRightInd w:val="0"/>
        <w:ind w:firstLine="709"/>
        <w:jc w:val="both"/>
        <w:outlineLvl w:val="1"/>
        <w:rPr>
          <w:rFonts w:eastAsia="Times New Roman"/>
          <w:sz w:val="28"/>
          <w:szCs w:val="28"/>
        </w:rPr>
      </w:pPr>
      <w:r w:rsidRPr="00054DC7">
        <w:rPr>
          <w:rFonts w:eastAsia="Times New Roman"/>
          <w:sz w:val="28"/>
          <w:szCs w:val="28"/>
        </w:rPr>
        <w:t>3.3.2.1. Основанием для начала административной процедуры является получение документов специалистом уполномоченного органа.</w:t>
      </w:r>
    </w:p>
    <w:p w14:paraId="2B5913B7"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054DC7">
        <w:rPr>
          <w:rFonts w:eastAsia="Times New Roman"/>
          <w:sz w:val="28"/>
          <w:szCs w:val="28"/>
        </w:rPr>
        <w:br/>
        <w:t xml:space="preserve">в распоряжении которых находятся документы и сведения, перечисленные в </w:t>
      </w:r>
      <w:hyperlink r:id="rId20" w:history="1">
        <w:r w:rsidRPr="00054DC7">
          <w:rPr>
            <w:rFonts w:eastAsia="Times New Roman"/>
            <w:sz w:val="28"/>
            <w:szCs w:val="28"/>
          </w:rPr>
          <w:t xml:space="preserve">пункте </w:t>
        </w:r>
      </w:hyperlink>
      <w:r w:rsidRPr="00054DC7">
        <w:rPr>
          <w:rFonts w:eastAsia="Times New Roman"/>
          <w:sz w:val="28"/>
          <w:szCs w:val="28"/>
        </w:rPr>
        <w:t>2.6.9 настоящего административного регламента в случае, если заявитель не представил данные документы по собственной инициативе.</w:t>
      </w:r>
    </w:p>
    <w:p w14:paraId="13560C0E"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В случае если заявителем самостоятельно представлены все документы, предусмотренные пунктом 2.6.9 настоящего административного регламента, специалист уполномоченного органа </w:t>
      </w:r>
      <w:r w:rsidRPr="00054DC7">
        <w:rPr>
          <w:rFonts w:eastAsia="Times New Roman"/>
          <w:sz w:val="28"/>
          <w:szCs w:val="28"/>
        </w:rPr>
        <w:lastRenderedPageBreak/>
        <w:t>переходит к исполнению следующей административной процедуры, предусмотренной настоящим административным регламентом.</w:t>
      </w:r>
    </w:p>
    <w:p w14:paraId="67192DE1"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4C0204CD"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047F142D" w14:textId="77777777" w:rsidR="00054DC7" w:rsidRPr="00054DC7" w:rsidRDefault="00054DC7" w:rsidP="00054DC7">
      <w:pPr>
        <w:autoSpaceDE w:val="0"/>
        <w:autoSpaceDN w:val="0"/>
        <w:adjustRightInd w:val="0"/>
        <w:spacing w:line="230" w:lineRule="auto"/>
        <w:ind w:firstLine="720"/>
        <w:jc w:val="both"/>
        <w:rPr>
          <w:rFonts w:eastAsia="Times New Roman"/>
          <w:sz w:val="28"/>
          <w:szCs w:val="28"/>
        </w:rPr>
      </w:pPr>
      <w:r w:rsidRPr="00054DC7">
        <w:rPr>
          <w:rFonts w:eastAsia="Times New Roman"/>
          <w:sz w:val="28"/>
          <w:szCs w:val="28"/>
        </w:rPr>
        <w:t>3.3.3. Осмотр объекта капитального строительства.</w:t>
      </w:r>
    </w:p>
    <w:p w14:paraId="1A35C4D0" w14:textId="77777777" w:rsidR="00054DC7" w:rsidRPr="00054DC7" w:rsidRDefault="00054DC7" w:rsidP="00054DC7">
      <w:pPr>
        <w:autoSpaceDE w:val="0"/>
        <w:autoSpaceDN w:val="0"/>
        <w:adjustRightInd w:val="0"/>
        <w:spacing w:line="230" w:lineRule="auto"/>
        <w:ind w:firstLine="720"/>
        <w:jc w:val="both"/>
        <w:rPr>
          <w:rFonts w:eastAsia="Times New Roman"/>
          <w:sz w:val="28"/>
          <w:szCs w:val="28"/>
        </w:rPr>
      </w:pPr>
      <w:r w:rsidRPr="00054DC7">
        <w:rPr>
          <w:rFonts w:eastAsia="Times New Roman"/>
          <w:sz w:val="28"/>
          <w:szCs w:val="28"/>
        </w:rPr>
        <w:t>Осмотр объекта капитального строительства осуществляется в соответствии с пунктом 3.2.3 настоящего административного регламента.</w:t>
      </w:r>
    </w:p>
    <w:p w14:paraId="1BCC1776"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3.3.4. Рассмотрение документов, в том числе полученных </w:t>
      </w:r>
      <w:r w:rsidRPr="00054DC7">
        <w:rPr>
          <w:rFonts w:eastAsia="Times New Roman"/>
          <w:sz w:val="28"/>
          <w:szCs w:val="28"/>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7FACD0A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3.3.4.1. Основанием для начала административной процедуры является получение специалистом уполномоченного органа документов, </w:t>
      </w:r>
      <w:r w:rsidRPr="00054DC7">
        <w:rPr>
          <w:rFonts w:eastAsia="Times New Roman"/>
          <w:sz w:val="28"/>
          <w:szCs w:val="28"/>
        </w:rPr>
        <w:br/>
        <w:t>в том числе полученных в порядке межведомственного взаимодействия.</w:t>
      </w:r>
    </w:p>
    <w:p w14:paraId="23CE4947"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3.3.4.2.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ввод объекта в эксплуатацию </w:t>
      </w:r>
      <w:r w:rsidRPr="00054DC7">
        <w:rPr>
          <w:rFonts w:eastAsia="Times New Roman"/>
          <w:sz w:val="28"/>
          <w:szCs w:val="28"/>
        </w:rPr>
        <w:br/>
        <w:t>и оформляет проект решения о внесении изменений в разрешение на ввод объекта в эксплуатацию либо письмо об отказе во внесении такого изменения.</w:t>
      </w:r>
    </w:p>
    <w:p w14:paraId="3BDDE6C2"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ввод объекта </w:t>
      </w:r>
      <w:r w:rsidRPr="00054DC7">
        <w:rPr>
          <w:rFonts w:eastAsia="Times New Roman"/>
          <w:sz w:val="28"/>
          <w:szCs w:val="28"/>
        </w:rPr>
        <w:br/>
        <w:t xml:space="preserve">в эксплуатацию с указанием причин в соответствии с </w:t>
      </w:r>
      <w:hyperlink w:anchor="Par43" w:history="1">
        <w:r w:rsidRPr="00054DC7">
          <w:rPr>
            <w:rFonts w:eastAsia="Times New Roman"/>
            <w:sz w:val="28"/>
            <w:szCs w:val="28"/>
          </w:rPr>
          <w:t xml:space="preserve">пунктом </w:t>
        </w:r>
      </w:hyperlink>
      <w:r w:rsidRPr="00054DC7">
        <w:rPr>
          <w:rFonts w:eastAsia="Times New Roman"/>
          <w:sz w:val="28"/>
          <w:szCs w:val="28"/>
        </w:rPr>
        <w:t>2.9.2 настоящего административного регламента.</w:t>
      </w:r>
    </w:p>
    <w:p w14:paraId="4AEA82A2" w14:textId="77777777" w:rsidR="00054DC7" w:rsidRPr="00054DC7" w:rsidRDefault="00054DC7" w:rsidP="00054DC7">
      <w:pPr>
        <w:widowControl w:val="0"/>
        <w:tabs>
          <w:tab w:val="left" w:pos="5954"/>
        </w:tabs>
        <w:autoSpaceDE w:val="0"/>
        <w:autoSpaceDN w:val="0"/>
        <w:adjustRightInd w:val="0"/>
        <w:ind w:firstLine="709"/>
        <w:jc w:val="both"/>
        <w:rPr>
          <w:rFonts w:eastAsia="Times New Roman"/>
          <w:sz w:val="28"/>
          <w:szCs w:val="28"/>
        </w:rPr>
      </w:pPr>
      <w:r w:rsidRPr="00054DC7">
        <w:rPr>
          <w:rFonts w:eastAsia="Times New Roman"/>
          <w:sz w:val="28"/>
          <w:szCs w:val="28"/>
        </w:rPr>
        <w:t xml:space="preserve">3.3.4.4.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054DC7">
        <w:rPr>
          <w:rFonts w:eastAsia="Times New Roman"/>
          <w:sz w:val="28"/>
          <w:szCs w:val="28"/>
        </w:rPr>
        <w:br/>
        <w:t>в разрешение на ввод объекта 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r w:rsidRPr="00054DC7">
        <w:rPr>
          <w:rFonts w:eastAsia="Times New Roman"/>
          <w:iCs/>
          <w:sz w:val="22"/>
          <w:szCs w:val="22"/>
        </w:rPr>
        <w:t>.</w:t>
      </w:r>
    </w:p>
    <w:p w14:paraId="21A258BF"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3.3.4.5.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054DC7">
        <w:rPr>
          <w:rFonts w:eastAsia="Times New Roman"/>
          <w:sz w:val="28"/>
          <w:szCs w:val="28"/>
        </w:rPr>
        <w:br/>
        <w:t>в порядке межведомственного взаимодействия.</w:t>
      </w:r>
    </w:p>
    <w:p w14:paraId="6C334D55"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3.3.4.6. Результатом выполнения административной процедуры является подготовка проекта решения о внесении изменений в разрешение на ввод объекта в эксплуатацию либо подготовка проекта письма об отказе во внесении изменений в разрешение на ввод объекта в эксплуатацию.</w:t>
      </w:r>
    </w:p>
    <w:p w14:paraId="072AADB1"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3.3.5. Принятие решения о внесении изменений (письма об отказе </w:t>
      </w:r>
      <w:r w:rsidRPr="00054DC7">
        <w:rPr>
          <w:rFonts w:eastAsia="Times New Roman"/>
          <w:sz w:val="28"/>
          <w:szCs w:val="28"/>
        </w:rPr>
        <w:br/>
      </w:r>
      <w:r w:rsidRPr="00054DC7">
        <w:rPr>
          <w:rFonts w:eastAsia="Times New Roman"/>
          <w:sz w:val="28"/>
          <w:szCs w:val="28"/>
        </w:rPr>
        <w:lastRenderedPageBreak/>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054DC7">
        <w:rPr>
          <w:rFonts w:eastAsia="Times New Roman"/>
          <w:sz w:val="28"/>
          <w:szCs w:val="28"/>
        </w:rPr>
        <w:br/>
        <w:t>во внесении изменений) в разрешение на ввод объекта в эксплуатацию.</w:t>
      </w:r>
    </w:p>
    <w:p w14:paraId="0B5623DD"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проекта</w:t>
      </w:r>
      <w:r w:rsidRPr="00054DC7">
        <w:rPr>
          <w:rFonts w:eastAsia="Times New Roman"/>
          <w:sz w:val="28"/>
          <w:szCs w:val="28"/>
        </w:rPr>
        <w:t xml:space="preserve"> решения о внесении изменений в разрешение на ввод объекта в эксплуатацию либо проекта письма об отказе во внесении изменений в разрешение на ввод объекта в эксплуатацию.</w:t>
      </w:r>
    </w:p>
    <w:p w14:paraId="02AA907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3.3.5.2. Уполномоченное должностное лицо администрации Ерзовского городского поселения Городищенского муниципального района Волгоградской области осуществляет подписание решения о внесении изменений (письма об отказе во внесении изменений) в разрешение на ввод объекта в эксплуатацию. </w:t>
      </w:r>
    </w:p>
    <w:p w14:paraId="64758530"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 xml:space="preserve">3.3.5.3. В день подписания решения о внесении изменений </w:t>
      </w:r>
      <w:r w:rsidRPr="00054DC7">
        <w:rPr>
          <w:rFonts w:eastAsia="Times New Roman"/>
          <w:sz w:val="28"/>
          <w:szCs w:val="28"/>
        </w:rPr>
        <w:br/>
        <w:t xml:space="preserve">в разрешение на ввод объекта в эксплуатацию (письма об отказе во внесении изменений) уполномоченное должностное </w:t>
      </w:r>
      <w:r w:rsidRPr="00054DC7">
        <w:rPr>
          <w:rFonts w:eastAsia="Times New Roman"/>
          <w:iCs/>
          <w:sz w:val="28"/>
          <w:szCs w:val="28"/>
        </w:rPr>
        <w:t>лицо</w:t>
      </w:r>
      <w:r w:rsidRPr="00054DC7">
        <w:rPr>
          <w:rFonts w:eastAsia="Times New Roman"/>
          <w:iCs/>
          <w:sz w:val="22"/>
          <w:szCs w:val="22"/>
        </w:rPr>
        <w:t xml:space="preserve"> </w:t>
      </w:r>
      <w:r w:rsidRPr="00054DC7">
        <w:rPr>
          <w:rFonts w:eastAsia="Times New Roman"/>
          <w:iCs/>
          <w:sz w:val="28"/>
          <w:szCs w:val="28"/>
        </w:rPr>
        <w:t>администрации</w:t>
      </w:r>
      <w:r w:rsidRPr="00054DC7">
        <w:rPr>
          <w:rFonts w:eastAsia="Times New Roman"/>
          <w:sz w:val="28"/>
          <w:szCs w:val="28"/>
        </w:rPr>
        <w:t xml:space="preserve">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осуществляет</w:t>
      </w:r>
      <w:r w:rsidRPr="00054DC7">
        <w:rPr>
          <w:rFonts w:eastAsia="Times New Roman"/>
          <w:sz w:val="28"/>
          <w:szCs w:val="28"/>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0B837FB9"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В случае поступления документов через МФЦ уполномоченное должностное лицо</w:t>
      </w:r>
      <w:r w:rsidRPr="00054DC7">
        <w:rPr>
          <w:rFonts w:eastAsia="Times New Roman"/>
          <w:iCs/>
          <w:sz w:val="22"/>
          <w:szCs w:val="22"/>
        </w:rPr>
        <w:t xml:space="preserve"> </w:t>
      </w:r>
      <w:r w:rsidRPr="00054DC7">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054DC7" w:rsidDel="002E44AB">
        <w:rPr>
          <w:rFonts w:eastAsia="Times New Roman"/>
          <w:i/>
          <w:sz w:val="22"/>
          <w:szCs w:val="22"/>
          <w:u w:val="single"/>
        </w:rPr>
        <w:t xml:space="preserve"> </w:t>
      </w:r>
      <w:r w:rsidRPr="00054DC7">
        <w:rPr>
          <w:rFonts w:eastAsia="Times New Roman"/>
          <w:sz w:val="28"/>
          <w:szCs w:val="28"/>
        </w:rPr>
        <w:t xml:space="preserve">осуществляет передачу подписанного решения </w:t>
      </w:r>
      <w:r w:rsidRPr="00054DC7">
        <w:rPr>
          <w:rFonts w:eastAsia="Times New Roman"/>
          <w:sz w:val="28"/>
          <w:szCs w:val="28"/>
        </w:rPr>
        <w:br/>
        <w:t xml:space="preserve">о внесении изменений (письма об отказе во внесении изменений) </w:t>
      </w:r>
      <w:r w:rsidRPr="00054DC7">
        <w:rPr>
          <w:rFonts w:eastAsia="Times New Roman"/>
          <w:sz w:val="28"/>
          <w:szCs w:val="28"/>
        </w:rPr>
        <w:br/>
        <w:t xml:space="preserve">в разрешение на ввод объекта в эксплуатацию в МФЦ в день подписания указанного документа, </w:t>
      </w:r>
      <w:r w:rsidRPr="00054DC7">
        <w:rPr>
          <w:sz w:val="28"/>
          <w:szCs w:val="28"/>
        </w:rPr>
        <w:t>если иной способ получения не указан заявителем</w:t>
      </w:r>
      <w:r w:rsidRPr="00054DC7">
        <w:rPr>
          <w:rFonts w:eastAsia="Times New Roman"/>
          <w:sz w:val="28"/>
          <w:szCs w:val="28"/>
        </w:rPr>
        <w:t>.</w:t>
      </w:r>
    </w:p>
    <w:p w14:paraId="4EC79B4C" w14:textId="77777777" w:rsidR="00054DC7" w:rsidRPr="00054DC7" w:rsidRDefault="00054DC7" w:rsidP="00054DC7">
      <w:pPr>
        <w:widowControl w:val="0"/>
        <w:autoSpaceDE w:val="0"/>
        <w:autoSpaceDN w:val="0"/>
        <w:adjustRightInd w:val="0"/>
        <w:ind w:firstLine="709"/>
        <w:jc w:val="both"/>
        <w:rPr>
          <w:rFonts w:eastAsia="Times New Roman"/>
          <w:sz w:val="28"/>
          <w:szCs w:val="28"/>
        </w:rPr>
      </w:pPr>
      <w:r w:rsidRPr="00054DC7">
        <w:rPr>
          <w:rFonts w:eastAsia="Times New Roman"/>
          <w:sz w:val="28"/>
          <w:szCs w:val="28"/>
        </w:rPr>
        <w:t>3.3.5.4. Максимальный срок выполнения административной процедуры - не позднее последнего рабочего дня срока, установленного для предоставления муниципальной услуги.</w:t>
      </w:r>
    </w:p>
    <w:p w14:paraId="5A9D8A33"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3.3.5.5. Результатом выполнения административной процедуры является:</w:t>
      </w:r>
    </w:p>
    <w:p w14:paraId="68CBAD54"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 направление (вручение) заявителю решения о внесении изменений </w:t>
      </w:r>
      <w:r w:rsidRPr="00054DC7">
        <w:rPr>
          <w:rFonts w:eastAsia="Times New Roman"/>
          <w:sz w:val="28"/>
          <w:szCs w:val="28"/>
        </w:rPr>
        <w:br/>
        <w:t xml:space="preserve">в разрешение на ввод объекта в эксплуатацию либо письма об отказе </w:t>
      </w:r>
      <w:r w:rsidRPr="00054DC7">
        <w:rPr>
          <w:rFonts w:eastAsia="Times New Roman"/>
          <w:sz w:val="28"/>
          <w:szCs w:val="28"/>
        </w:rPr>
        <w:br/>
        <w:t>во внесении изменений в разрешение на ввод объекта в эксплуатацию;</w:t>
      </w:r>
    </w:p>
    <w:p w14:paraId="68C55172" w14:textId="77777777" w:rsidR="00054DC7" w:rsidRPr="00054DC7" w:rsidRDefault="00054DC7" w:rsidP="00054DC7">
      <w:pPr>
        <w:widowControl w:val="0"/>
        <w:tabs>
          <w:tab w:val="left" w:pos="1440"/>
        </w:tabs>
        <w:autoSpaceDE w:val="0"/>
        <w:autoSpaceDN w:val="0"/>
        <w:adjustRightInd w:val="0"/>
        <w:ind w:firstLine="709"/>
        <w:jc w:val="both"/>
        <w:rPr>
          <w:rFonts w:eastAsia="Times New Roman"/>
          <w:sz w:val="28"/>
          <w:szCs w:val="28"/>
        </w:rPr>
      </w:pPr>
      <w:r w:rsidRPr="00054DC7">
        <w:rPr>
          <w:rFonts w:eastAsia="Times New Roman"/>
          <w:sz w:val="28"/>
          <w:szCs w:val="28"/>
        </w:rPr>
        <w:t xml:space="preserve">- направление в МФЦ решения о внесении изменений в разрешение </w:t>
      </w:r>
      <w:r w:rsidRPr="00054DC7">
        <w:rPr>
          <w:rFonts w:eastAsia="Times New Roman"/>
          <w:sz w:val="28"/>
          <w:szCs w:val="28"/>
        </w:rPr>
        <w:br/>
        <w:t>на ввод объекта в эксплуатацию либо письма об отказе во внесении изменений в разрешение на ввод объекта в эксплуатацию;</w:t>
      </w:r>
    </w:p>
    <w:p w14:paraId="5585E50C" w14:textId="77777777" w:rsidR="00DB27E8" w:rsidRDefault="00054DC7" w:rsidP="00054DC7">
      <w:pPr>
        <w:autoSpaceDE w:val="0"/>
        <w:autoSpaceDN w:val="0"/>
        <w:adjustRightInd w:val="0"/>
        <w:ind w:firstLine="708"/>
        <w:jc w:val="both"/>
        <w:rPr>
          <w:sz w:val="28"/>
          <w:szCs w:val="28"/>
        </w:rPr>
      </w:pPr>
      <w:r w:rsidRPr="00054DC7">
        <w:rPr>
          <w:rFonts w:eastAsia="Times New Roman"/>
          <w:sz w:val="28"/>
          <w:szCs w:val="28"/>
        </w:rPr>
        <w:t xml:space="preserve">- направление </w:t>
      </w:r>
      <w:r w:rsidRPr="00054DC7">
        <w:rPr>
          <w:sz w:val="28"/>
          <w:szCs w:val="28"/>
        </w:rPr>
        <w:t xml:space="preserve">документов, подтверждающих устранение причин, повлекших за собой приостановление осуществления государственного кадастрового учета и (или) государственной регистрации прав в </w:t>
      </w:r>
      <w:r w:rsidRPr="00054DC7">
        <w:rPr>
          <w:rFonts w:eastAsia="Times New Roman"/>
          <w:sz w:val="28"/>
          <w:szCs w:val="28"/>
        </w:rPr>
        <w:t xml:space="preserve">федеральный орган исполнительной власти, уполномоченный на </w:t>
      </w:r>
      <w:r w:rsidRPr="00054DC7">
        <w:rPr>
          <w:rFonts w:eastAsia="Times New Roman"/>
          <w:sz w:val="28"/>
          <w:szCs w:val="28"/>
        </w:rPr>
        <w:lastRenderedPageBreak/>
        <w:t xml:space="preserve">осуществление государственного кадастрового учета, государственной регистрации прав, ведение Единого государственного реестра недвижимости </w:t>
      </w:r>
      <w:r w:rsidRPr="00054DC7">
        <w:rPr>
          <w:sz w:val="28"/>
          <w:szCs w:val="28"/>
        </w:rPr>
        <w:t xml:space="preserve">в срок не позднее пяти рабочих дней с даты принятия решения о внесении изменений в разрешение на ввод объекта в эксплуатацию (если такое решение было принято в соответствии с Градостроительным </w:t>
      </w:r>
      <w:hyperlink r:id="rId21" w:history="1">
        <w:r w:rsidRPr="00054DC7">
          <w:rPr>
            <w:sz w:val="28"/>
            <w:szCs w:val="28"/>
          </w:rPr>
          <w:t>кодексом</w:t>
        </w:r>
      </w:hyperlink>
      <w:r w:rsidRPr="00054DC7">
        <w:rPr>
          <w:sz w:val="28"/>
          <w:szCs w:val="28"/>
        </w:rPr>
        <w:t xml:space="preserve"> РФ в связи с приостановлением осуществления государственного кадастрового учета и (или)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 содержание которого потребовало внесения изменений в ранее представлявшееся разрешение на ввод объекта в эксплуатацию)</w:t>
      </w:r>
      <w:r w:rsidR="00DB27E8">
        <w:rPr>
          <w:sz w:val="28"/>
          <w:szCs w:val="28"/>
        </w:rPr>
        <w:t>;</w:t>
      </w:r>
    </w:p>
    <w:p w14:paraId="74D26BC3" w14:textId="464FBC35" w:rsidR="00054DC7" w:rsidRPr="00054DC7" w:rsidRDefault="00054DC7" w:rsidP="00054DC7">
      <w:pPr>
        <w:autoSpaceDE w:val="0"/>
        <w:autoSpaceDN w:val="0"/>
        <w:adjustRightInd w:val="0"/>
        <w:ind w:firstLine="708"/>
        <w:jc w:val="both"/>
        <w:rPr>
          <w:i/>
          <w:sz w:val="28"/>
          <w:szCs w:val="28"/>
        </w:rPr>
      </w:pPr>
      <w:r w:rsidRPr="00054DC7">
        <w:rPr>
          <w:sz w:val="28"/>
          <w:szCs w:val="28"/>
        </w:rPr>
        <w:t xml:space="preserve"> </w:t>
      </w:r>
      <w:r w:rsidR="00DB27E8" w:rsidRPr="00DB27E8">
        <w:rPr>
          <w:sz w:val="28"/>
          <w:szCs w:val="28"/>
        </w:rPr>
        <w:t>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477D0084"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2189985A" w14:textId="67AB05FA" w:rsidR="00054DC7" w:rsidRPr="00054DC7" w:rsidRDefault="00054DC7" w:rsidP="00054DC7">
      <w:pPr>
        <w:widowControl w:val="0"/>
        <w:tabs>
          <w:tab w:val="left" w:pos="0"/>
          <w:tab w:val="left" w:pos="709"/>
        </w:tabs>
        <w:autoSpaceDE w:val="0"/>
        <w:autoSpaceDN w:val="0"/>
        <w:adjustRightInd w:val="0"/>
        <w:ind w:firstLine="720"/>
        <w:jc w:val="both"/>
        <w:rPr>
          <w:rFonts w:eastAsia="Times New Roman"/>
          <w:sz w:val="28"/>
          <w:szCs w:val="28"/>
        </w:rPr>
      </w:pPr>
      <w:r w:rsidRPr="00054DC7">
        <w:rPr>
          <w:rFonts w:eastAsia="Times New Roman"/>
          <w:sz w:val="28"/>
          <w:szCs w:val="28"/>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36A68AB7" w14:textId="77777777" w:rsidR="00054DC7" w:rsidRPr="00054DC7" w:rsidRDefault="00054DC7" w:rsidP="00054DC7">
      <w:pPr>
        <w:ind w:firstLine="708"/>
        <w:jc w:val="both"/>
        <w:rPr>
          <w:rFonts w:ascii="Verdana" w:eastAsia="Times New Roman" w:hAnsi="Verdana"/>
          <w:sz w:val="28"/>
          <w:szCs w:val="28"/>
        </w:rPr>
      </w:pPr>
      <w:r w:rsidRPr="00054DC7">
        <w:rPr>
          <w:rFonts w:eastAsia="Times New Roman"/>
          <w:sz w:val="28"/>
          <w:szCs w:val="28"/>
        </w:rPr>
        <w:t>получение информации о порядке и сроках предоставления муниципальной услуги;</w:t>
      </w:r>
    </w:p>
    <w:p w14:paraId="2E24560A"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 xml:space="preserve">запись на прием в уполномоченный орган для подачи запроса </w:t>
      </w:r>
      <w:r w:rsidRPr="00054DC7">
        <w:rPr>
          <w:rFonts w:eastAsia="Times New Roman"/>
          <w:bCs/>
          <w:sz w:val="28"/>
          <w:szCs w:val="28"/>
        </w:rPr>
        <w:br/>
        <w:t>о предоставлении муниципальной услуги (далее – запрос);</w:t>
      </w:r>
    </w:p>
    <w:p w14:paraId="43058304"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формирование запроса;</w:t>
      </w:r>
    </w:p>
    <w:p w14:paraId="458011EF"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5D3CE3BA"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получение результата предоставления муниципальной услуги;</w:t>
      </w:r>
    </w:p>
    <w:p w14:paraId="03F9319D"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получение сведений о ходе выполнения запроса;</w:t>
      </w:r>
    </w:p>
    <w:p w14:paraId="09F0FBC0" w14:textId="77777777" w:rsidR="00054DC7" w:rsidRPr="00054DC7" w:rsidRDefault="00054DC7" w:rsidP="00054DC7">
      <w:pPr>
        <w:autoSpaceDE w:val="0"/>
        <w:autoSpaceDN w:val="0"/>
        <w:adjustRightInd w:val="0"/>
        <w:ind w:firstLine="708"/>
        <w:jc w:val="both"/>
        <w:rPr>
          <w:rFonts w:eastAsia="Times New Roman"/>
          <w:bCs/>
          <w:sz w:val="28"/>
          <w:szCs w:val="28"/>
        </w:rPr>
      </w:pPr>
      <w:r w:rsidRPr="00054DC7">
        <w:rPr>
          <w:rFonts w:eastAsia="Times New Roman"/>
          <w:bCs/>
          <w:sz w:val="28"/>
          <w:szCs w:val="28"/>
        </w:rPr>
        <w:t>осуществление оценки качества предоставления муниципальной услуги;</w:t>
      </w:r>
    </w:p>
    <w:p w14:paraId="7CF6B290"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1F2D38E6"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24EC8954"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lastRenderedPageBreak/>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15D10B8" w14:textId="76210DF1" w:rsidR="00054DC7" w:rsidRPr="00054DC7" w:rsidRDefault="00054DC7" w:rsidP="00054DC7">
      <w:pPr>
        <w:autoSpaceDE w:val="0"/>
        <w:autoSpaceDN w:val="0"/>
        <w:adjustRightInd w:val="0"/>
        <w:ind w:firstLine="539"/>
        <w:jc w:val="both"/>
        <w:rPr>
          <w:rFonts w:eastAsia="Times New Roman"/>
          <w:sz w:val="28"/>
          <w:szCs w:val="28"/>
        </w:rPr>
      </w:pPr>
      <w:r w:rsidRPr="00054DC7">
        <w:rPr>
          <w:rFonts w:eastAsia="Times New Roman"/>
          <w:sz w:val="28"/>
          <w:szCs w:val="28"/>
        </w:rPr>
        <w:t xml:space="preserve">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0A5714F9" w14:textId="77777777" w:rsidR="00054DC7" w:rsidRPr="00054DC7" w:rsidRDefault="00054DC7" w:rsidP="00054DC7">
      <w:pPr>
        <w:autoSpaceDE w:val="0"/>
        <w:autoSpaceDN w:val="0"/>
        <w:adjustRightInd w:val="0"/>
        <w:ind w:firstLine="539"/>
        <w:jc w:val="both"/>
        <w:rPr>
          <w:rFonts w:eastAsia="Times New Roman"/>
          <w:sz w:val="28"/>
          <w:szCs w:val="28"/>
        </w:rPr>
      </w:pPr>
      <w:r w:rsidRPr="00054DC7">
        <w:rPr>
          <w:rFonts w:eastAsia="Times New Roman"/>
          <w:sz w:val="28"/>
          <w:szCs w:val="28"/>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49CC5BCA" w14:textId="77777777" w:rsidR="00054DC7" w:rsidRPr="00054DC7" w:rsidRDefault="00054DC7" w:rsidP="00054DC7">
      <w:pPr>
        <w:autoSpaceDE w:val="0"/>
        <w:autoSpaceDN w:val="0"/>
        <w:adjustRightInd w:val="0"/>
        <w:ind w:firstLine="539"/>
        <w:jc w:val="both"/>
        <w:rPr>
          <w:rFonts w:eastAsia="Times New Roman"/>
          <w:sz w:val="28"/>
          <w:szCs w:val="28"/>
        </w:rPr>
      </w:pPr>
      <w:r w:rsidRPr="00054DC7">
        <w:rPr>
          <w:rFonts w:eastAsia="Times New Roman"/>
          <w:sz w:val="28"/>
          <w:szCs w:val="28"/>
        </w:rPr>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7D05463E" w14:textId="77777777" w:rsidR="00F27EAA" w:rsidRPr="00F27EAA" w:rsidRDefault="00054DC7" w:rsidP="00F27EAA">
      <w:pPr>
        <w:autoSpaceDE w:val="0"/>
        <w:autoSpaceDN w:val="0"/>
        <w:adjustRightInd w:val="0"/>
        <w:ind w:firstLine="539"/>
        <w:jc w:val="both"/>
        <w:rPr>
          <w:rFonts w:eastAsia="Times New Roman"/>
          <w:sz w:val="28"/>
          <w:szCs w:val="28"/>
        </w:rPr>
      </w:pPr>
      <w:r w:rsidRPr="00054DC7">
        <w:rPr>
          <w:rFonts w:eastAsia="Times New Roman"/>
          <w:sz w:val="28"/>
          <w:szCs w:val="28"/>
        </w:rPr>
        <w:t xml:space="preserve">3.4.5. </w:t>
      </w:r>
      <w:r w:rsidR="00F27EAA" w:rsidRPr="00F27EAA">
        <w:rPr>
          <w:rFonts w:eastAsia="Times New Roman"/>
          <w:sz w:val="28"/>
          <w:szCs w:val="28"/>
        </w:rPr>
        <w:t xml:space="preserve">Заявителю в качестве результата предоставления услуги обеспечивается по его выбору возможность: </w:t>
      </w:r>
    </w:p>
    <w:p w14:paraId="4E64C2D7" w14:textId="77777777" w:rsidR="00F27EAA" w:rsidRPr="00F27EAA" w:rsidRDefault="00F27EAA" w:rsidP="00F27EAA">
      <w:pPr>
        <w:autoSpaceDE w:val="0"/>
        <w:autoSpaceDN w:val="0"/>
        <w:adjustRightInd w:val="0"/>
        <w:ind w:firstLine="539"/>
        <w:jc w:val="both"/>
        <w:rPr>
          <w:rFonts w:eastAsia="Times New Roman"/>
          <w:sz w:val="28"/>
          <w:szCs w:val="28"/>
        </w:rPr>
      </w:pPr>
      <w:r w:rsidRPr="00F27EAA">
        <w:rPr>
          <w:rFonts w:eastAsia="Times New Roman"/>
          <w:sz w:val="28"/>
          <w:szCs w:val="28"/>
        </w:rPr>
        <w:t>- получения электронного документа, подписанного с использованием квалифицированной  подписи;</w:t>
      </w:r>
    </w:p>
    <w:p w14:paraId="1589178E" w14:textId="0A9397F0" w:rsidR="00054DC7" w:rsidRPr="00054DC7" w:rsidRDefault="00F27EAA" w:rsidP="00F27EAA">
      <w:pPr>
        <w:autoSpaceDE w:val="0"/>
        <w:autoSpaceDN w:val="0"/>
        <w:adjustRightInd w:val="0"/>
        <w:ind w:firstLine="539"/>
        <w:jc w:val="both"/>
        <w:rPr>
          <w:rFonts w:eastAsia="Times New Roman"/>
          <w:sz w:val="28"/>
          <w:szCs w:val="28"/>
        </w:rPr>
      </w:pPr>
      <w:r w:rsidRPr="00F27EAA">
        <w:rPr>
          <w:rFonts w:eastAsia="Times New Roman"/>
          <w:sz w:val="28"/>
          <w:szCs w:val="28"/>
        </w:rPr>
        <w:t xml:space="preserve">- </w:t>
      </w:r>
      <w:r w:rsidRPr="00F27EAA">
        <w:rPr>
          <w:sz w:val="28"/>
          <w:szCs w:val="28"/>
        </w:rPr>
        <w:t>получения с использованием Единого портала государственных</w:t>
      </w:r>
      <w:r w:rsidRPr="00F27EAA">
        <w:rPr>
          <w:sz w:val="28"/>
          <w:szCs w:val="28"/>
        </w:rPr>
        <w:br/>
        <w:t>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00054DC7" w:rsidRPr="00054DC7">
        <w:rPr>
          <w:rFonts w:eastAsia="Times New Roman"/>
          <w:sz w:val="28"/>
          <w:szCs w:val="28"/>
        </w:rPr>
        <w:t>.</w:t>
      </w:r>
    </w:p>
    <w:p w14:paraId="2E3CBCAE" w14:textId="77777777" w:rsidR="00536E28" w:rsidRPr="00536E28" w:rsidRDefault="00536E28" w:rsidP="00536E28">
      <w:pPr>
        <w:autoSpaceDE w:val="0"/>
        <w:autoSpaceDN w:val="0"/>
        <w:adjustRightInd w:val="0"/>
        <w:ind w:firstLine="708"/>
        <w:jc w:val="both"/>
        <w:rPr>
          <w:rFonts w:eastAsia="Times New Roman"/>
          <w:sz w:val="28"/>
          <w:szCs w:val="28"/>
        </w:rPr>
      </w:pPr>
      <w:r w:rsidRPr="00536E28">
        <w:rPr>
          <w:rFonts w:eastAsia="Times New Roman"/>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6B1F347A" w14:textId="77777777" w:rsidR="00536E28" w:rsidRPr="00536E28" w:rsidRDefault="00536E28" w:rsidP="00536E28">
      <w:pPr>
        <w:autoSpaceDE w:val="0"/>
        <w:autoSpaceDN w:val="0"/>
        <w:adjustRightInd w:val="0"/>
        <w:ind w:firstLine="708"/>
        <w:jc w:val="both"/>
        <w:rPr>
          <w:rFonts w:eastAsia="Times New Roman"/>
          <w:sz w:val="28"/>
          <w:szCs w:val="28"/>
        </w:rPr>
      </w:pPr>
      <w:r w:rsidRPr="00536E28">
        <w:rPr>
          <w:rFonts w:eastAsia="Times New Roman"/>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AEB229A" w14:textId="5D141BBF" w:rsidR="00054DC7" w:rsidRDefault="00536E28" w:rsidP="00536E28">
      <w:pPr>
        <w:autoSpaceDE w:val="0"/>
        <w:autoSpaceDN w:val="0"/>
        <w:adjustRightInd w:val="0"/>
        <w:ind w:firstLine="539"/>
        <w:jc w:val="both"/>
        <w:rPr>
          <w:rFonts w:eastAsia="Times New Roman"/>
          <w:sz w:val="28"/>
          <w:szCs w:val="28"/>
        </w:rPr>
      </w:pPr>
      <w:r w:rsidRPr="00536E28">
        <w:rPr>
          <w:rFonts w:eastAsia="Times New Roman"/>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r w:rsidR="00054DC7" w:rsidRPr="00054DC7">
        <w:rPr>
          <w:rFonts w:eastAsia="Times New Roman"/>
          <w:sz w:val="28"/>
          <w:szCs w:val="28"/>
        </w:rPr>
        <w:t>.</w:t>
      </w:r>
    </w:p>
    <w:p w14:paraId="67795EDA" w14:textId="77777777" w:rsidR="00B96AEA" w:rsidRPr="00054DC7" w:rsidRDefault="00B96AEA" w:rsidP="00536E28">
      <w:pPr>
        <w:autoSpaceDE w:val="0"/>
        <w:autoSpaceDN w:val="0"/>
        <w:adjustRightInd w:val="0"/>
        <w:ind w:firstLine="539"/>
        <w:jc w:val="both"/>
        <w:rPr>
          <w:rFonts w:eastAsia="Times New Roman"/>
          <w:sz w:val="28"/>
          <w:szCs w:val="28"/>
        </w:rPr>
      </w:pPr>
    </w:p>
    <w:p w14:paraId="399B5379" w14:textId="77777777" w:rsidR="00054DC7" w:rsidRPr="00054DC7" w:rsidRDefault="00054DC7" w:rsidP="00054DC7">
      <w:pPr>
        <w:jc w:val="center"/>
        <w:rPr>
          <w:rFonts w:eastAsia="Times New Roman"/>
          <w:bCs/>
          <w:sz w:val="28"/>
          <w:szCs w:val="28"/>
        </w:rPr>
      </w:pPr>
      <w:r w:rsidRPr="00054DC7">
        <w:rPr>
          <w:rFonts w:eastAsia="Times New Roman"/>
          <w:bCs/>
          <w:sz w:val="28"/>
          <w:szCs w:val="28"/>
        </w:rPr>
        <w:t>4. Формы контроля за исполнением административного регламента</w:t>
      </w:r>
    </w:p>
    <w:p w14:paraId="16DE2785" w14:textId="77777777" w:rsidR="00054DC7" w:rsidRPr="00054DC7" w:rsidRDefault="00054DC7" w:rsidP="00054DC7">
      <w:pPr>
        <w:widowControl w:val="0"/>
        <w:autoSpaceDE w:val="0"/>
        <w:ind w:right="-16"/>
        <w:jc w:val="both"/>
        <w:rPr>
          <w:rFonts w:eastAsia="Times New Roman"/>
          <w:sz w:val="28"/>
          <w:szCs w:val="28"/>
        </w:rPr>
      </w:pPr>
    </w:p>
    <w:p w14:paraId="639ED5A2"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4.1. Контроль за соблюдением администрацией Ерзовского городского поселения Городищенского муниципального района Волгоградской области</w:t>
      </w:r>
      <w:r w:rsidRPr="00054DC7">
        <w:rPr>
          <w:sz w:val="22"/>
          <w:szCs w:val="22"/>
        </w:rPr>
        <w:t>,</w:t>
      </w:r>
      <w:r w:rsidRPr="00054DC7">
        <w:rPr>
          <w:sz w:val="28"/>
          <w:szCs w:val="28"/>
        </w:rPr>
        <w:t xml:space="preserve"> должностными лицами администрации Ерзовского городского поселения Городищенского муниципального района </w:t>
      </w:r>
      <w:r w:rsidRPr="00054DC7">
        <w:rPr>
          <w:sz w:val="28"/>
          <w:szCs w:val="28"/>
        </w:rPr>
        <w:lastRenderedPageBreak/>
        <w:t>Волгоградской области, участвующими в предоставлении муниципальной услуги, положений настоящего административного регламента осуществляется должностными лицами администрации Ерзовского городского поселения Городищенского муниципального района Волгоградской области, специально уполномоченными на осуществление данного контроля, руководителем администрации Ерзовского городского поселения Городищенского муниципального района Волгоградской области</w:t>
      </w:r>
      <w:r w:rsidRPr="00054DC7" w:rsidDel="00195659">
        <w:rPr>
          <w:sz w:val="28"/>
          <w:szCs w:val="28"/>
        </w:rPr>
        <w:t xml:space="preserve"> </w:t>
      </w:r>
      <w:r w:rsidRPr="00054DC7">
        <w:rPr>
          <w:sz w:val="28"/>
          <w:szCs w:val="28"/>
        </w:rPr>
        <w:t xml:space="preserve">и включает в себя проведение проверок полноты </w:t>
      </w:r>
      <w:r w:rsidRPr="00054DC7">
        <w:rPr>
          <w:sz w:val="28"/>
          <w:szCs w:val="28"/>
        </w:rPr>
        <w:br/>
        <w:t xml:space="preserve">и качества предоставления муниципальной услуги. Плановые </w:t>
      </w:r>
      <w:r w:rsidRPr="00054DC7">
        <w:rPr>
          <w:sz w:val="28"/>
          <w:szCs w:val="28"/>
        </w:rPr>
        <w:br/>
        <w:t>и внеплановые проверки проводятся уполномоченными должностными лицами администрации Ерзовского городского поселения Городищенского муниципального района Волгоградской области</w:t>
      </w:r>
      <w:r w:rsidRPr="00054DC7" w:rsidDel="00195659">
        <w:rPr>
          <w:sz w:val="28"/>
          <w:szCs w:val="28"/>
        </w:rPr>
        <w:t xml:space="preserve"> </w:t>
      </w:r>
      <w:r w:rsidRPr="00054DC7">
        <w:rPr>
          <w:sz w:val="28"/>
          <w:szCs w:val="28"/>
        </w:rPr>
        <w:t>на основании распоряжения руководителя администрации Ерзовского городского поселения Городищенского муниципального района Волгоградской области.</w:t>
      </w:r>
    </w:p>
    <w:p w14:paraId="5F768A28"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4.2. Проверка полноты и качества предоставления муниципальной услуги осуществляется путем проведения:</w:t>
      </w:r>
    </w:p>
    <w:p w14:paraId="619F065B"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4.2.1. 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054DC7">
        <w:rPr>
          <w:i/>
          <w:sz w:val="22"/>
          <w:szCs w:val="22"/>
          <w:u w:val="single"/>
        </w:rPr>
        <w:t xml:space="preserve"> </w:t>
      </w:r>
      <w:r w:rsidRPr="00054DC7">
        <w:rPr>
          <w:sz w:val="28"/>
          <w:szCs w:val="28"/>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2CC3CB7E"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4.2.2. Внеплановых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054DC7">
        <w:rPr>
          <w:i/>
          <w:sz w:val="22"/>
          <w:szCs w:val="22"/>
          <w:u w:val="single"/>
        </w:rPr>
        <w:t xml:space="preserve"> </w:t>
      </w:r>
      <w:r w:rsidRPr="00054DC7">
        <w:rPr>
          <w:sz w:val="28"/>
          <w:szCs w:val="28"/>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E6272F8"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4.3. Плановые проверки осуществления отдельных административных процедур проводятся 1 раз в полугодие; полноты </w:t>
      </w:r>
      <w:r w:rsidRPr="00054DC7">
        <w:rPr>
          <w:sz w:val="28"/>
          <w:szCs w:val="28"/>
        </w:rPr>
        <w:br/>
        <w:t>и качества предоставления муниципальной услуги в целом – 1 раз в год, внеплановые - при поступлении в администрацию Ерзовского городского поселения Городищенского муниципального района Волгоградской области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51E177E6" w14:textId="77777777" w:rsidR="00054DC7" w:rsidRPr="00054DC7" w:rsidRDefault="00054DC7" w:rsidP="00054DC7">
      <w:pPr>
        <w:autoSpaceDE w:val="0"/>
        <w:autoSpaceDN w:val="0"/>
        <w:adjustRightInd w:val="0"/>
        <w:ind w:firstLine="709"/>
        <w:jc w:val="both"/>
        <w:rPr>
          <w:sz w:val="28"/>
          <w:szCs w:val="28"/>
        </w:rPr>
      </w:pPr>
      <w:r w:rsidRPr="00054DC7">
        <w:rPr>
          <w:sz w:val="28"/>
          <w:szCs w:val="28"/>
        </w:rPr>
        <w:t xml:space="preserve">4.4. По результатам проведенной проверки составляется акт, </w:t>
      </w:r>
      <w:r w:rsidRPr="00054DC7">
        <w:rPr>
          <w:sz w:val="28"/>
          <w:szCs w:val="28"/>
        </w:rPr>
        <w:br/>
        <w:t xml:space="preserve">в котором отражаются выявленные нарушения и предложения </w:t>
      </w:r>
      <w:r w:rsidRPr="00054DC7">
        <w:rPr>
          <w:sz w:val="28"/>
          <w:szCs w:val="28"/>
        </w:rPr>
        <w:br/>
      </w:r>
      <w:r w:rsidRPr="00054DC7">
        <w:rPr>
          <w:sz w:val="28"/>
          <w:szCs w:val="28"/>
        </w:rPr>
        <w:lastRenderedPageBreak/>
        <w:t>по их устранению. Акт подписывается должностным лицом, уполномоченным на проведение проверки.</w:t>
      </w:r>
    </w:p>
    <w:p w14:paraId="51C18A4C" w14:textId="77777777" w:rsidR="00054DC7" w:rsidRPr="00054DC7" w:rsidRDefault="00054DC7" w:rsidP="00054DC7">
      <w:pPr>
        <w:autoSpaceDE w:val="0"/>
        <w:ind w:right="-16" w:firstLine="709"/>
        <w:jc w:val="both"/>
        <w:rPr>
          <w:rFonts w:eastAsia="Times New Roman"/>
          <w:sz w:val="28"/>
          <w:szCs w:val="28"/>
        </w:rPr>
      </w:pPr>
      <w:r w:rsidRPr="00054DC7">
        <w:rPr>
          <w:rFonts w:eastAsia="Times New Roman"/>
          <w:sz w:val="28"/>
          <w:szCs w:val="28"/>
        </w:rPr>
        <w:t xml:space="preserve">4.5. Должностные лица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участвующие</w:t>
      </w:r>
      <w:r w:rsidRPr="00054DC7">
        <w:rPr>
          <w:rFonts w:eastAsia="Times New Roman"/>
          <w:sz w:val="28"/>
          <w:szCs w:val="28"/>
        </w:rPr>
        <w:t xml:space="preserve"> в предоставлении муниципальной услуги, несут персональную ответственность за соблюдение сроков </w:t>
      </w:r>
      <w:r w:rsidRPr="00054DC7">
        <w:rPr>
          <w:rFonts w:eastAsia="Times New Roman"/>
          <w:sz w:val="28"/>
          <w:szCs w:val="28"/>
        </w:rPr>
        <w:br/>
        <w:t xml:space="preserve">и последовательности исполнения административных действий </w:t>
      </w:r>
      <w:r w:rsidRPr="00054DC7">
        <w:rPr>
          <w:rFonts w:eastAsia="Times New Roman"/>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08E353FD" w14:textId="77777777" w:rsidR="00054DC7" w:rsidRPr="00054DC7" w:rsidRDefault="00054DC7" w:rsidP="00054DC7">
      <w:pPr>
        <w:autoSpaceDE w:val="0"/>
        <w:ind w:right="-16" w:firstLine="709"/>
        <w:jc w:val="both"/>
        <w:rPr>
          <w:rFonts w:eastAsia="Times New Roman"/>
          <w:b/>
          <w:sz w:val="28"/>
          <w:szCs w:val="28"/>
        </w:rPr>
      </w:pPr>
      <w:r w:rsidRPr="00054DC7">
        <w:rPr>
          <w:rFonts w:eastAsia="Times New Roman"/>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1419C43D" w14:textId="77777777" w:rsidR="00054DC7" w:rsidRPr="00054DC7" w:rsidRDefault="00054DC7" w:rsidP="00054DC7">
      <w:pPr>
        <w:autoSpaceDE w:val="0"/>
        <w:ind w:right="-16"/>
        <w:jc w:val="center"/>
        <w:rPr>
          <w:rFonts w:eastAsia="Times New Roman"/>
          <w:b/>
          <w:sz w:val="28"/>
          <w:szCs w:val="28"/>
        </w:rPr>
      </w:pPr>
    </w:p>
    <w:p w14:paraId="3B8A1BE5" w14:textId="77777777" w:rsidR="00054DC7" w:rsidRPr="00054DC7" w:rsidRDefault="00054DC7" w:rsidP="00054DC7">
      <w:pPr>
        <w:widowControl w:val="0"/>
        <w:autoSpaceDE w:val="0"/>
        <w:autoSpaceDN w:val="0"/>
        <w:adjustRightInd w:val="0"/>
        <w:spacing w:line="240" w:lineRule="exact"/>
        <w:jc w:val="center"/>
        <w:outlineLvl w:val="0"/>
        <w:rPr>
          <w:rFonts w:eastAsia="Times New Roman"/>
          <w:sz w:val="28"/>
          <w:szCs w:val="28"/>
        </w:rPr>
      </w:pPr>
      <w:r w:rsidRPr="00054DC7">
        <w:rPr>
          <w:rFonts w:eastAsia="Times New Roman"/>
          <w:sz w:val="28"/>
          <w:szCs w:val="28"/>
        </w:rPr>
        <w:t>5. Досудебный (внесудебный) порядок обжалования решений</w:t>
      </w:r>
    </w:p>
    <w:p w14:paraId="3C5D01D3" w14:textId="77777777" w:rsidR="00054DC7" w:rsidRPr="00054DC7" w:rsidRDefault="00054DC7" w:rsidP="00054DC7">
      <w:pPr>
        <w:widowControl w:val="0"/>
        <w:autoSpaceDE w:val="0"/>
        <w:autoSpaceDN w:val="0"/>
        <w:adjustRightInd w:val="0"/>
        <w:spacing w:line="240" w:lineRule="exact"/>
        <w:jc w:val="center"/>
        <w:outlineLvl w:val="0"/>
        <w:rPr>
          <w:rFonts w:eastAsia="Times New Roman"/>
          <w:b/>
          <w:bCs/>
          <w:sz w:val="28"/>
          <w:szCs w:val="28"/>
        </w:rPr>
      </w:pPr>
      <w:r w:rsidRPr="00054DC7">
        <w:rPr>
          <w:rFonts w:eastAsia="Times New Roman"/>
          <w:sz w:val="28"/>
          <w:szCs w:val="28"/>
        </w:rPr>
        <w:t>и действий (бездействия) администрации Ерзовского городского поселения Городищенского муниципального района Волгоградской области, МФЦ.</w:t>
      </w:r>
    </w:p>
    <w:p w14:paraId="571BC921" w14:textId="77777777" w:rsidR="00054DC7" w:rsidRPr="00054DC7" w:rsidRDefault="00054DC7" w:rsidP="00054DC7">
      <w:pPr>
        <w:widowControl w:val="0"/>
        <w:autoSpaceDE w:val="0"/>
        <w:autoSpaceDN w:val="0"/>
        <w:adjustRightInd w:val="0"/>
        <w:spacing w:line="240" w:lineRule="exact"/>
        <w:ind w:right="-16" w:firstLine="567"/>
        <w:jc w:val="both"/>
        <w:rPr>
          <w:rFonts w:ascii="Arial" w:hAnsi="Arial" w:cs="Arial"/>
          <w:sz w:val="20"/>
          <w:szCs w:val="20"/>
        </w:rPr>
      </w:pPr>
    </w:p>
    <w:p w14:paraId="5FFFC9C8" w14:textId="77777777" w:rsidR="00054DC7" w:rsidRPr="00054DC7" w:rsidRDefault="00054DC7" w:rsidP="00054DC7">
      <w:pPr>
        <w:widowControl w:val="0"/>
        <w:autoSpaceDE w:val="0"/>
        <w:autoSpaceDN w:val="0"/>
        <w:adjustRightInd w:val="0"/>
        <w:ind w:firstLine="720"/>
        <w:jc w:val="both"/>
        <w:outlineLvl w:val="0"/>
        <w:rPr>
          <w:rFonts w:eastAsia="Times New Roman"/>
          <w:sz w:val="28"/>
          <w:szCs w:val="28"/>
        </w:rPr>
      </w:pPr>
      <w:r w:rsidRPr="00054DC7">
        <w:rPr>
          <w:rFonts w:eastAsia="Times New Roman"/>
          <w:sz w:val="28"/>
          <w:szCs w:val="28"/>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054DC7">
        <w:rPr>
          <w:rFonts w:eastAsia="Times New Roman"/>
          <w:b/>
          <w:sz w:val="28"/>
          <w:szCs w:val="28"/>
        </w:rPr>
        <w:t xml:space="preserve"> </w:t>
      </w:r>
      <w:r w:rsidRPr="00054DC7">
        <w:rPr>
          <w:rFonts w:eastAsia="Times New Roman"/>
          <w:sz w:val="28"/>
          <w:szCs w:val="28"/>
        </w:rPr>
        <w:t xml:space="preserve">МФЦ, </w:t>
      </w:r>
      <w:r w:rsidRPr="00054DC7">
        <w:rPr>
          <w:rFonts w:eastAsia="Times New Roman"/>
          <w:bCs/>
          <w:sz w:val="28"/>
          <w:szCs w:val="28"/>
        </w:rPr>
        <w:t xml:space="preserve">организаций, указанных в </w:t>
      </w:r>
      <w:hyperlink r:id="rId22" w:history="1">
        <w:r w:rsidRPr="00054DC7">
          <w:rPr>
            <w:rFonts w:eastAsia="Times New Roman"/>
            <w:bCs/>
            <w:sz w:val="28"/>
            <w:szCs w:val="28"/>
          </w:rPr>
          <w:t>части 1.1 статьи 16</w:t>
        </w:r>
      </w:hyperlink>
      <w:r w:rsidRPr="00054DC7">
        <w:rPr>
          <w:rFonts w:eastAsia="Times New Roman"/>
          <w:bCs/>
          <w:sz w:val="28"/>
          <w:szCs w:val="28"/>
        </w:rPr>
        <w:t xml:space="preserve"> Федерального закона № 210-ФЗ, а также их должностных лиц, муниципальных служащих, работников, в том ч</w:t>
      </w:r>
      <w:r w:rsidRPr="00054DC7">
        <w:rPr>
          <w:rFonts w:eastAsia="Times New Roman"/>
          <w:sz w:val="28"/>
          <w:szCs w:val="28"/>
        </w:rPr>
        <w:t>исле в следующих случаях:</w:t>
      </w:r>
    </w:p>
    <w:p w14:paraId="72ECF2D7"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23" w:history="1">
        <w:r w:rsidRPr="00054DC7">
          <w:rPr>
            <w:rFonts w:eastAsia="Times New Roman"/>
            <w:sz w:val="28"/>
            <w:szCs w:val="28"/>
          </w:rPr>
          <w:t>статье 15.1</w:t>
        </w:r>
      </w:hyperlink>
      <w:r w:rsidRPr="00054DC7">
        <w:rPr>
          <w:rFonts w:eastAsia="Times New Roman"/>
          <w:sz w:val="28"/>
          <w:szCs w:val="28"/>
        </w:rPr>
        <w:t xml:space="preserve"> Федерального закона </w:t>
      </w:r>
      <w:r w:rsidRPr="00054DC7">
        <w:rPr>
          <w:rFonts w:eastAsia="Times New Roman"/>
          <w:bCs/>
          <w:sz w:val="28"/>
          <w:szCs w:val="28"/>
        </w:rPr>
        <w:t>№ 210-ФЗ;</w:t>
      </w:r>
    </w:p>
    <w:p w14:paraId="072D259C"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2) нарушение срока предоставления муниципальной услуги. </w:t>
      </w:r>
      <w:r w:rsidRPr="00054DC7">
        <w:rPr>
          <w:rFonts w:eastAsia="Times New Roman"/>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54DC7">
        <w:rPr>
          <w:rFonts w:eastAsia="Times New Roman"/>
          <w:sz w:val="28"/>
          <w:szCs w:val="28"/>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54DC7">
          <w:rPr>
            <w:rFonts w:eastAsia="Times New Roman"/>
            <w:sz w:val="28"/>
            <w:szCs w:val="28"/>
          </w:rPr>
          <w:t>частью 1.3 статьи 16</w:t>
        </w:r>
      </w:hyperlink>
      <w:r w:rsidRPr="00054DC7">
        <w:rPr>
          <w:rFonts w:eastAsia="Times New Roman"/>
          <w:sz w:val="28"/>
          <w:szCs w:val="28"/>
        </w:rPr>
        <w:t xml:space="preserve"> </w:t>
      </w:r>
      <w:r w:rsidRPr="00054DC7">
        <w:rPr>
          <w:rFonts w:eastAsia="Times New Roman"/>
          <w:bCs/>
          <w:sz w:val="28"/>
          <w:szCs w:val="28"/>
        </w:rPr>
        <w:t>Федерального закона № 210-ФЗ</w:t>
      </w:r>
      <w:r w:rsidRPr="00054DC7">
        <w:rPr>
          <w:rFonts w:eastAsia="Times New Roman"/>
          <w:sz w:val="28"/>
          <w:szCs w:val="28"/>
        </w:rPr>
        <w:t>;</w:t>
      </w:r>
    </w:p>
    <w:p w14:paraId="6A087CC1" w14:textId="77777777" w:rsidR="00054DC7" w:rsidRPr="00054DC7" w:rsidRDefault="00054DC7" w:rsidP="00054DC7">
      <w:pPr>
        <w:autoSpaceDE w:val="0"/>
        <w:spacing w:line="235" w:lineRule="auto"/>
        <w:ind w:firstLine="709"/>
        <w:jc w:val="both"/>
        <w:rPr>
          <w:rFonts w:eastAsia="Times New Roman"/>
          <w:sz w:val="28"/>
          <w:szCs w:val="28"/>
        </w:rPr>
      </w:pPr>
      <w:r w:rsidRPr="00054DC7">
        <w:rPr>
          <w:rFonts w:eastAsia="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Pr="00054DC7">
        <w:rPr>
          <w:rFonts w:eastAsia="Times New Roman"/>
          <w:sz w:val="28"/>
          <w:szCs w:val="28"/>
        </w:rPr>
        <w:br/>
        <w:t>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62A6E2F6" w14:textId="77777777" w:rsidR="00054DC7" w:rsidRPr="00054DC7" w:rsidRDefault="00054DC7" w:rsidP="00054DC7">
      <w:pPr>
        <w:widowControl w:val="0"/>
        <w:autoSpaceDE w:val="0"/>
        <w:ind w:firstLine="720"/>
        <w:jc w:val="both"/>
        <w:rPr>
          <w:rFonts w:eastAsia="Times New Roman"/>
          <w:sz w:val="28"/>
          <w:szCs w:val="28"/>
        </w:rPr>
      </w:pPr>
      <w:r w:rsidRPr="00054DC7">
        <w:rPr>
          <w:rFonts w:eastAsia="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w:t>
      </w:r>
      <w:r w:rsidRPr="00054DC7">
        <w:rPr>
          <w:rFonts w:eastAsia="Times New Roman"/>
          <w:sz w:val="28"/>
          <w:szCs w:val="28"/>
        </w:rPr>
        <w:lastRenderedPageBreak/>
        <w:t>муниципальными правовыми актами для предоставления муниципальной услуги, у заявителя;</w:t>
      </w:r>
    </w:p>
    <w:p w14:paraId="375DD1F5"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w:t>
      </w:r>
      <w:r w:rsidRPr="00054DC7">
        <w:rPr>
          <w:rFonts w:eastAsia="Times New Roman"/>
          <w:sz w:val="28"/>
          <w:szCs w:val="28"/>
        </w:rPr>
        <w:br/>
        <w:t xml:space="preserve">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w:t>
      </w:r>
      <w:r w:rsidRPr="00054DC7">
        <w:rPr>
          <w:rFonts w:eastAsia="Times New Roman"/>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54DC7">
        <w:rPr>
          <w:rFonts w:eastAsia="Times New Roman"/>
          <w:sz w:val="28"/>
          <w:szCs w:val="28"/>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054DC7">
          <w:rPr>
            <w:rFonts w:eastAsia="Times New Roman"/>
            <w:sz w:val="28"/>
            <w:szCs w:val="28"/>
          </w:rPr>
          <w:t>частью 1.3 статьи 16</w:t>
        </w:r>
      </w:hyperlink>
      <w:r w:rsidRPr="00054DC7">
        <w:rPr>
          <w:rFonts w:eastAsia="Times New Roman"/>
          <w:sz w:val="28"/>
          <w:szCs w:val="28"/>
        </w:rPr>
        <w:t xml:space="preserve"> </w:t>
      </w:r>
      <w:r w:rsidRPr="00054DC7">
        <w:rPr>
          <w:rFonts w:eastAsia="Times New Roman"/>
          <w:bCs/>
          <w:sz w:val="28"/>
          <w:szCs w:val="28"/>
        </w:rPr>
        <w:t>Федерального закона № 210-ФЗ</w:t>
      </w:r>
      <w:r w:rsidRPr="00054DC7">
        <w:rPr>
          <w:rFonts w:eastAsia="Times New Roman"/>
          <w:sz w:val="28"/>
          <w:szCs w:val="28"/>
        </w:rPr>
        <w:t>;</w:t>
      </w:r>
    </w:p>
    <w:p w14:paraId="254C6EA2" w14:textId="77777777" w:rsidR="00054DC7" w:rsidRPr="00054DC7" w:rsidRDefault="00054DC7" w:rsidP="00054DC7">
      <w:pPr>
        <w:widowControl w:val="0"/>
        <w:autoSpaceDE w:val="0"/>
        <w:ind w:firstLine="720"/>
        <w:jc w:val="both"/>
        <w:rPr>
          <w:rFonts w:eastAsia="Times New Roman"/>
          <w:sz w:val="28"/>
          <w:szCs w:val="28"/>
        </w:rPr>
      </w:pPr>
      <w:r w:rsidRPr="00054DC7">
        <w:rPr>
          <w:rFonts w:eastAsia="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003D1366" w14:textId="77777777" w:rsidR="00054DC7" w:rsidRPr="00054DC7" w:rsidRDefault="00054DC7" w:rsidP="00054DC7">
      <w:pPr>
        <w:widowControl w:val="0"/>
        <w:autoSpaceDE w:val="0"/>
        <w:autoSpaceDN w:val="0"/>
        <w:adjustRightInd w:val="0"/>
        <w:ind w:firstLine="720"/>
        <w:jc w:val="both"/>
        <w:rPr>
          <w:sz w:val="28"/>
          <w:szCs w:val="28"/>
        </w:rPr>
      </w:pPr>
      <w:r w:rsidRPr="00054DC7">
        <w:rPr>
          <w:sz w:val="28"/>
          <w:szCs w:val="28"/>
        </w:rPr>
        <w:t xml:space="preserve">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6" w:history="1">
        <w:r w:rsidRPr="00054DC7">
          <w:rPr>
            <w:sz w:val="28"/>
            <w:szCs w:val="28"/>
          </w:rPr>
          <w:t>частью 1.1 статьи 16</w:t>
        </w:r>
      </w:hyperlink>
      <w:r w:rsidRPr="00054DC7">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054DC7">
        <w:rPr>
          <w:sz w:val="28"/>
          <w:szCs w:val="28"/>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054DC7">
          <w:rPr>
            <w:sz w:val="28"/>
            <w:szCs w:val="28"/>
          </w:rPr>
          <w:t>частью 1.3 статьи 16</w:t>
        </w:r>
      </w:hyperlink>
      <w:r w:rsidRPr="00054DC7">
        <w:rPr>
          <w:sz w:val="28"/>
          <w:szCs w:val="28"/>
        </w:rPr>
        <w:t xml:space="preserve"> Федерального закона № 210-ФЗ;</w:t>
      </w:r>
    </w:p>
    <w:p w14:paraId="421DDBAA"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8) нарушение срока или порядка выдачи документов по результатам предоставления муниципальной услуги;</w:t>
      </w:r>
    </w:p>
    <w:p w14:paraId="0E80D7AA" w14:textId="77777777" w:rsidR="00054DC7" w:rsidRPr="00054DC7" w:rsidRDefault="00054DC7" w:rsidP="00054DC7">
      <w:pPr>
        <w:autoSpaceDE w:val="0"/>
        <w:autoSpaceDN w:val="0"/>
        <w:adjustRightInd w:val="0"/>
        <w:ind w:firstLine="720"/>
        <w:jc w:val="both"/>
        <w:rPr>
          <w:rFonts w:eastAsia="Times New Roman"/>
          <w:sz w:val="28"/>
          <w:szCs w:val="28"/>
        </w:rPr>
      </w:pPr>
      <w:r w:rsidRPr="00054DC7">
        <w:rPr>
          <w:rFonts w:eastAsia="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Pr="00054DC7">
        <w:rPr>
          <w:rFonts w:eastAsia="Times New Roman"/>
          <w:sz w:val="28"/>
          <w:szCs w:val="28"/>
        </w:rPr>
        <w:b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054DC7">
        <w:rPr>
          <w:rFonts w:eastAsia="Times New Roman"/>
          <w:sz w:val="28"/>
          <w:szCs w:val="28"/>
        </w:rPr>
        <w:lastRenderedPageBreak/>
        <w:t xml:space="preserve">муниципальной услуги в полном объеме в порядке, определенном </w:t>
      </w:r>
      <w:hyperlink r:id="rId28" w:history="1">
        <w:r w:rsidRPr="00054DC7">
          <w:rPr>
            <w:rFonts w:eastAsia="Times New Roman"/>
            <w:sz w:val="28"/>
            <w:szCs w:val="28"/>
          </w:rPr>
          <w:t>частью 1.3 статьи 16</w:t>
        </w:r>
      </w:hyperlink>
      <w:r w:rsidRPr="00054DC7">
        <w:rPr>
          <w:rFonts w:eastAsia="Times New Roman"/>
          <w:sz w:val="28"/>
          <w:szCs w:val="28"/>
        </w:rPr>
        <w:t xml:space="preserve"> Федерального закона № 210-ФЗ;</w:t>
      </w:r>
    </w:p>
    <w:p w14:paraId="7FDE3A85"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054DC7">
        <w:rPr>
          <w:rFonts w:eastAsia="Times New Roman"/>
          <w:sz w:val="28"/>
          <w:szCs w:val="28"/>
        </w:rPr>
        <w:br/>
        <w:t xml:space="preserve">в предоставлении муниципальной услуги, за исключением случаев, предусмотренных </w:t>
      </w:r>
      <w:hyperlink r:id="rId29" w:history="1">
        <w:r w:rsidRPr="00054DC7">
          <w:rPr>
            <w:rFonts w:eastAsia="Times New Roman"/>
            <w:sz w:val="28"/>
            <w:szCs w:val="28"/>
          </w:rPr>
          <w:t>пунктом 4 части 1 статьи 7</w:t>
        </w:r>
      </w:hyperlink>
      <w:r w:rsidRPr="00054DC7">
        <w:rPr>
          <w:rFonts w:eastAsia="Times New Roman"/>
          <w:sz w:val="28"/>
          <w:szCs w:val="28"/>
        </w:rPr>
        <w:t xml:space="preserve"> Федерального закона </w:t>
      </w:r>
      <w:r w:rsidRPr="00054DC7">
        <w:rPr>
          <w:rFonts w:eastAsia="Times New Roman"/>
          <w:sz w:val="28"/>
          <w:szCs w:val="28"/>
        </w:rPr>
        <w:b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0" w:history="1">
        <w:r w:rsidRPr="00054DC7">
          <w:rPr>
            <w:rFonts w:eastAsia="Times New Roman"/>
            <w:sz w:val="28"/>
            <w:szCs w:val="28"/>
          </w:rPr>
          <w:t>частью 1.3 статьи 16</w:t>
        </w:r>
      </w:hyperlink>
      <w:r w:rsidRPr="00054DC7">
        <w:rPr>
          <w:rFonts w:eastAsia="Times New Roman"/>
          <w:sz w:val="28"/>
          <w:szCs w:val="28"/>
        </w:rPr>
        <w:t xml:space="preserve"> Федерального закона</w:t>
      </w:r>
      <w:r w:rsidRPr="00054DC7">
        <w:rPr>
          <w:rFonts w:eastAsia="Times New Roman"/>
          <w:bCs/>
          <w:sz w:val="28"/>
          <w:szCs w:val="28"/>
        </w:rPr>
        <w:t xml:space="preserve"> </w:t>
      </w:r>
      <w:r w:rsidRPr="00054DC7">
        <w:rPr>
          <w:sz w:val="28"/>
          <w:szCs w:val="28"/>
        </w:rPr>
        <w:t>№ 210-ФЗ.</w:t>
      </w:r>
    </w:p>
    <w:p w14:paraId="0B77EF24"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5.2. Жалоба подается в письменной форме на бумажном носителе, </w:t>
      </w:r>
      <w:r w:rsidRPr="00054DC7">
        <w:rPr>
          <w:rFonts w:eastAsia="Times New Roman"/>
          <w:sz w:val="28"/>
          <w:szCs w:val="28"/>
        </w:rPr>
        <w:br/>
        <w:t xml:space="preserve">в электронной форме в администрацию Ерзовского городского поселения Городищенского муниципального района Волгоградской области, МФЦ, либо в администрацию Ерзовского городского поселения Городищенского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31"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2"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подаются руководителям этих организаций.</w:t>
      </w:r>
    </w:p>
    <w:p w14:paraId="131DDE12"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054DC7">
        <w:rPr>
          <w:rFonts w:eastAsia="Times New Roman"/>
          <w:i/>
          <w:sz w:val="29"/>
          <w:szCs w:val="29"/>
          <w:u w:val="single"/>
        </w:rPr>
        <w:t>,</w:t>
      </w:r>
      <w:r w:rsidRPr="00054DC7">
        <w:rPr>
          <w:rFonts w:eastAsia="Times New Roman"/>
          <w:sz w:val="28"/>
          <w:szCs w:val="28"/>
        </w:rPr>
        <w:t xml:space="preserve"> должностного лица администрации Ерзовского городского поселения Городищенского муниципального района Волгоградской области</w:t>
      </w:r>
      <w:r w:rsidRPr="00054DC7">
        <w:rPr>
          <w:rFonts w:eastAsia="Times New Roman"/>
          <w:i/>
          <w:sz w:val="29"/>
          <w:szCs w:val="29"/>
          <w:u w:val="single"/>
        </w:rPr>
        <w:t>,</w:t>
      </w:r>
      <w:r w:rsidRPr="00054DC7">
        <w:rPr>
          <w:rFonts w:eastAsia="Times New Roman"/>
          <w:sz w:val="28"/>
          <w:szCs w:val="28"/>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может</w:t>
      </w:r>
      <w:r w:rsidRPr="00054DC7">
        <w:rPr>
          <w:rFonts w:eastAsia="Times New Roman"/>
          <w:sz w:val="28"/>
          <w:szCs w:val="28"/>
        </w:rPr>
        <w:t xml:space="preserve"> быть направлена </w:t>
      </w:r>
      <w:r w:rsidRPr="00054DC7">
        <w:rPr>
          <w:rFonts w:eastAsia="Times New Roman"/>
          <w:sz w:val="28"/>
          <w:szCs w:val="28"/>
        </w:rPr>
        <w:br/>
        <w:t xml:space="preserve">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14:paraId="7BDD0F88"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6AA9E10B"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Жалоба на решения и действия (бездействие) организаций, </w:t>
      </w:r>
      <w:r w:rsidRPr="00054DC7">
        <w:rPr>
          <w:rFonts w:eastAsia="Times New Roman"/>
          <w:sz w:val="28"/>
          <w:szCs w:val="28"/>
        </w:rPr>
        <w:lastRenderedPageBreak/>
        <w:t xml:space="preserve">предусмотренных </w:t>
      </w:r>
      <w:hyperlink r:id="rId33"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w:t>
      </w:r>
      <w:r w:rsidRPr="00054DC7">
        <w:rPr>
          <w:rFonts w:eastAsia="Times New Roman"/>
          <w:sz w:val="28"/>
          <w:szCs w:val="28"/>
        </w:rPr>
        <w:br/>
        <w:t xml:space="preserve">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w:t>
      </w:r>
      <w:r w:rsidRPr="00054DC7">
        <w:rPr>
          <w:rFonts w:eastAsia="Times New Roman"/>
          <w:sz w:val="28"/>
          <w:szCs w:val="28"/>
        </w:rPr>
        <w:br/>
        <w:t>и муниципальных услуг, а также может быть принята при личном приеме заявителя.</w:t>
      </w:r>
    </w:p>
    <w:p w14:paraId="122B60F4"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5.3. Жалобы на решения и действия (бездействие) руководителя органа, предоставляющего муниципальную услугу, подаются </w:t>
      </w:r>
      <w:r w:rsidRPr="00054DC7">
        <w:rPr>
          <w:rFonts w:eastAsia="Times New Roman"/>
          <w:sz w:val="28"/>
          <w:szCs w:val="28"/>
        </w:rPr>
        <w:br/>
        <w:t>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5333115"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5.4. Жалоба должна содержать:</w:t>
      </w:r>
    </w:p>
    <w:p w14:paraId="37EEAE33"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1) </w:t>
      </w:r>
      <w:r w:rsidRPr="00054DC7">
        <w:rPr>
          <w:rFonts w:eastAsia="Times New Roman"/>
          <w:iCs/>
          <w:sz w:val="28"/>
          <w:szCs w:val="28"/>
        </w:rPr>
        <w:t>наименование исполнительно-распорядительного органа муниципального образования</w:t>
      </w:r>
      <w:r w:rsidRPr="00054DC7">
        <w:rPr>
          <w:rFonts w:eastAsia="Times New Roman"/>
          <w:sz w:val="28"/>
          <w:szCs w:val="28"/>
        </w:rPr>
        <w:t>, должностного лица</w:t>
      </w:r>
      <w:r w:rsidRPr="00054DC7">
        <w:rPr>
          <w:rFonts w:eastAsia="Times New Roman"/>
          <w:bCs/>
          <w:i/>
          <w:sz w:val="28"/>
          <w:szCs w:val="28"/>
        </w:rPr>
        <w:t xml:space="preserve"> </w:t>
      </w:r>
      <w:r w:rsidRPr="00054DC7">
        <w:rPr>
          <w:rFonts w:eastAsia="Times New Roman"/>
          <w:sz w:val="28"/>
          <w:szCs w:val="28"/>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4"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 их руководителей и (или) работников, решения и действия (бездействие) которых обжалуются;</w:t>
      </w:r>
    </w:p>
    <w:p w14:paraId="5A9D9D83"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 xml:space="preserve">2) фамилию, имя, отчество (последнее - при наличии), сведения </w:t>
      </w:r>
      <w:r w:rsidRPr="00054DC7">
        <w:rPr>
          <w:rFonts w:eastAsia="Times New Roman"/>
          <w:sz w:val="28"/>
          <w:szCs w:val="28"/>
        </w:rPr>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BB09343"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 xml:space="preserve">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w:t>
      </w:r>
      <w:hyperlink r:id="rId35"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их работников;</w:t>
      </w:r>
    </w:p>
    <w:p w14:paraId="700E6806"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054DC7">
        <w:rPr>
          <w:rFonts w:eastAsia="Times New Roman"/>
          <w:bCs/>
          <w:i/>
          <w:sz w:val="28"/>
          <w:szCs w:val="28"/>
        </w:rPr>
        <w:t xml:space="preserve"> </w:t>
      </w:r>
      <w:r w:rsidRPr="00054DC7">
        <w:rPr>
          <w:rFonts w:eastAsia="Times New Roman"/>
          <w:sz w:val="28"/>
          <w:szCs w:val="28"/>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w:t>
      </w:r>
      <w:hyperlink r:id="rId36"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3B9A397"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Заявитель имеет право на получение информации и документов, необходимых для обоснования и рассмотрения жалобы.</w:t>
      </w:r>
    </w:p>
    <w:p w14:paraId="33C5C9F9"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w:t>
      </w:r>
      <w:r w:rsidRPr="00054DC7">
        <w:rPr>
          <w:rFonts w:eastAsia="Times New Roman"/>
          <w:sz w:val="28"/>
          <w:szCs w:val="28"/>
        </w:rPr>
        <w:lastRenderedPageBreak/>
        <w:t>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054DC7">
        <w:rPr>
          <w:rFonts w:eastAsia="Times New Roman"/>
          <w:i/>
          <w:sz w:val="29"/>
          <w:szCs w:val="29"/>
          <w:u w:val="single"/>
        </w:rPr>
        <w:t>,</w:t>
      </w:r>
      <w:r w:rsidRPr="00054DC7">
        <w:rPr>
          <w:rFonts w:eastAsia="Times New Roman"/>
          <w:sz w:val="28"/>
          <w:szCs w:val="28"/>
        </w:rPr>
        <w:t xml:space="preserve"> работниками МФЦ, организаций, предусмотренных </w:t>
      </w:r>
      <w:hyperlink r:id="rId37"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в течение трех дней со дня ее поступления.</w:t>
      </w:r>
    </w:p>
    <w:p w14:paraId="45E22182"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38"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организаций, предусмотренных </w:t>
      </w:r>
      <w:hyperlink r:id="rId39" w:history="1">
        <w:r w:rsidRPr="00054DC7">
          <w:rPr>
            <w:rFonts w:eastAsia="Times New Roman"/>
            <w:sz w:val="28"/>
            <w:szCs w:val="28"/>
          </w:rPr>
          <w:t>частью 1.1 статьи 16</w:t>
        </w:r>
      </w:hyperlink>
      <w:r w:rsidRPr="00054DC7">
        <w:rPr>
          <w:rFonts w:eastAsia="Times New Roman"/>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w:t>
      </w:r>
      <w:r w:rsidRPr="00054DC7">
        <w:rPr>
          <w:rFonts w:eastAsia="Times New Roman"/>
          <w:sz w:val="28"/>
          <w:szCs w:val="28"/>
        </w:rPr>
        <w:br/>
        <w:t>со дня ее регистрации.</w:t>
      </w:r>
    </w:p>
    <w:p w14:paraId="0F2C6015"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 xml:space="preserve">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 </w:t>
      </w:r>
    </w:p>
    <w:p w14:paraId="346EAFAA"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1555E2C7"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 xml:space="preserve">Должностное лицо, работник, наделенные полномочиями </w:t>
      </w:r>
      <w:r w:rsidRPr="00054DC7">
        <w:rPr>
          <w:rFonts w:eastAsia="Times New Roman"/>
          <w:sz w:val="28"/>
          <w:szCs w:val="28"/>
        </w:rPr>
        <w:br/>
        <w:t xml:space="preserve">по рассмотрению жалоб в соответствии с </w:t>
      </w:r>
      <w:hyperlink r:id="rId40" w:history="1">
        <w:r w:rsidRPr="00054DC7">
          <w:rPr>
            <w:rFonts w:eastAsia="Times New Roman"/>
            <w:sz w:val="28"/>
            <w:szCs w:val="28"/>
          </w:rPr>
          <w:t>пунктом</w:t>
        </w:r>
      </w:hyperlink>
      <w:r w:rsidRPr="00054DC7">
        <w:rPr>
          <w:rFonts w:eastAsia="Times New Roman"/>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1AE9B3DA"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12A57795"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1" w:tooltip="blocked::consultantplus://offline/ref=166B6C834A40D9ED059D12BC8CDD9D84D13C7A68142196DE02C83138nBMDI" w:history="1">
        <w:r w:rsidRPr="00054DC7">
          <w:rPr>
            <w:rFonts w:eastAsia="Times New Roman"/>
            <w:sz w:val="28"/>
            <w:szCs w:val="28"/>
          </w:rPr>
          <w:t>законом</w:t>
        </w:r>
      </w:hyperlink>
      <w:r w:rsidRPr="00054DC7">
        <w:rPr>
          <w:rFonts w:eastAsia="Times New Roman"/>
          <w:sz w:val="28"/>
          <w:szCs w:val="28"/>
        </w:rPr>
        <w:t xml:space="preserve"> тайну, в течение семи дней </w:t>
      </w:r>
      <w:r w:rsidRPr="00054DC7">
        <w:rPr>
          <w:rFonts w:eastAsia="Times New Roman"/>
          <w:sz w:val="28"/>
          <w:szCs w:val="28"/>
        </w:rPr>
        <w:br/>
        <w:t xml:space="preserve">со дня регистрации жалобы заявителю, направившему жалобу, сообщается о невозможности дать ответ по существу поставленного в ней вопроса </w:t>
      </w:r>
      <w:r w:rsidRPr="00054DC7">
        <w:rPr>
          <w:rFonts w:eastAsia="Times New Roman"/>
          <w:sz w:val="28"/>
          <w:szCs w:val="28"/>
        </w:rPr>
        <w:br/>
        <w:t>в связи с недопустимостью разглашения указанных сведений.</w:t>
      </w:r>
    </w:p>
    <w:p w14:paraId="70E94A3F" w14:textId="77777777" w:rsidR="00054DC7" w:rsidRPr="00054DC7" w:rsidRDefault="00054DC7" w:rsidP="00054DC7">
      <w:pPr>
        <w:widowControl w:val="0"/>
        <w:ind w:firstLine="720"/>
        <w:jc w:val="both"/>
        <w:rPr>
          <w:rFonts w:eastAsia="Times New Roman"/>
          <w:bCs/>
          <w:sz w:val="28"/>
          <w:szCs w:val="28"/>
        </w:rPr>
      </w:pPr>
      <w:r w:rsidRPr="00054DC7">
        <w:rPr>
          <w:rFonts w:eastAsia="Times New Roman"/>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w:t>
      </w:r>
      <w:r w:rsidRPr="00054DC7">
        <w:rPr>
          <w:rFonts w:eastAsia="Times New Roman"/>
          <w:bCs/>
          <w:sz w:val="28"/>
          <w:szCs w:val="28"/>
        </w:rPr>
        <w:lastRenderedPageBreak/>
        <w:t xml:space="preserve">семи дней со дня регистрации жалобы сообщается заявителю. </w:t>
      </w:r>
    </w:p>
    <w:p w14:paraId="40D238CA" w14:textId="77777777" w:rsidR="00054DC7" w:rsidRPr="00054DC7" w:rsidRDefault="00054DC7" w:rsidP="00054DC7">
      <w:pPr>
        <w:widowControl w:val="0"/>
        <w:ind w:firstLine="720"/>
        <w:jc w:val="both"/>
        <w:rPr>
          <w:rFonts w:eastAsia="Times New Roman"/>
          <w:sz w:val="28"/>
          <w:szCs w:val="28"/>
        </w:rPr>
      </w:pPr>
      <w:r w:rsidRPr="00054DC7">
        <w:rPr>
          <w:rFonts w:eastAsia="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5BD9786B"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2" w:history="1">
        <w:r w:rsidRPr="00054DC7">
          <w:rPr>
            <w:rFonts w:eastAsia="Times New Roman"/>
            <w:sz w:val="28"/>
            <w:szCs w:val="28"/>
          </w:rPr>
          <w:t>пунктом</w:t>
        </w:r>
      </w:hyperlink>
      <w:r w:rsidRPr="00054DC7">
        <w:rPr>
          <w:rFonts w:eastAsia="Times New Roman"/>
          <w:sz w:val="28"/>
          <w:szCs w:val="28"/>
        </w:rPr>
        <w:t xml:space="preserve"> 5.2 настоящего административного регламента, вправе принять решение </w:t>
      </w:r>
      <w:r w:rsidRPr="00054DC7">
        <w:rPr>
          <w:rFonts w:eastAsia="Times New Roman"/>
          <w:sz w:val="28"/>
          <w:szCs w:val="28"/>
        </w:rPr>
        <w:br/>
        <w:t xml:space="preserve">о безосновательности очередной жалобы и прекращении переписки </w:t>
      </w:r>
      <w:r w:rsidRPr="00054DC7">
        <w:rPr>
          <w:rFonts w:eastAsia="Times New Roman"/>
          <w:sz w:val="28"/>
          <w:szCs w:val="28"/>
        </w:rPr>
        <w:br/>
        <w:t xml:space="preserve">с заявителем по данному вопросу при условии, что указанная жалоба </w:t>
      </w:r>
      <w:r w:rsidRPr="00054DC7">
        <w:rPr>
          <w:rFonts w:eastAsia="Times New Roman"/>
          <w:sz w:val="28"/>
          <w:szCs w:val="28"/>
        </w:rPr>
        <w:br/>
        <w:t xml:space="preserve">и ранее направляемые жалобы направлялись в один и тот же уполномоченный орган или одному и тому же должностному лицу. </w:t>
      </w:r>
      <w:r w:rsidRPr="00054DC7">
        <w:rPr>
          <w:rFonts w:eastAsia="Times New Roman"/>
          <w:sz w:val="28"/>
          <w:szCs w:val="28"/>
        </w:rPr>
        <w:br/>
        <w:t>О данном решении уведомляется заявитель, направивший жалобу.</w:t>
      </w:r>
    </w:p>
    <w:p w14:paraId="40ED954F"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 xml:space="preserve">5.7. По результатам рассмотрения жалобы принимается одно </w:t>
      </w:r>
      <w:r w:rsidRPr="00054DC7">
        <w:rPr>
          <w:rFonts w:eastAsia="Times New Roman"/>
          <w:sz w:val="28"/>
          <w:szCs w:val="28"/>
        </w:rPr>
        <w:br/>
        <w:t>из следующих решений:</w:t>
      </w:r>
    </w:p>
    <w:p w14:paraId="7585DBE0" w14:textId="77777777" w:rsidR="00054DC7" w:rsidRPr="00054DC7" w:rsidRDefault="00054DC7" w:rsidP="00054DC7">
      <w:pPr>
        <w:widowControl w:val="0"/>
        <w:autoSpaceDE w:val="0"/>
        <w:autoSpaceDN w:val="0"/>
        <w:adjustRightInd w:val="0"/>
        <w:ind w:firstLine="720"/>
        <w:jc w:val="both"/>
        <w:rPr>
          <w:rFonts w:eastAsia="Times New Roman"/>
          <w:strike/>
          <w:sz w:val="28"/>
          <w:szCs w:val="28"/>
        </w:rPr>
      </w:pPr>
      <w:r w:rsidRPr="00054DC7">
        <w:rPr>
          <w:rFonts w:eastAsia="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w:t>
      </w:r>
      <w:r w:rsidRPr="00054DC7">
        <w:rPr>
          <w:rFonts w:eastAsia="Times New Roman"/>
          <w:sz w:val="28"/>
          <w:szCs w:val="28"/>
        </w:rPr>
        <w:b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2B511AF6"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2) в удовлетворении жалобы отказывается.</w:t>
      </w:r>
    </w:p>
    <w:p w14:paraId="61840923"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5.8. Основаниями для отказа в удовлетворении жалобы являются:</w:t>
      </w:r>
    </w:p>
    <w:p w14:paraId="215F5F48"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w:t>
      </w:r>
      <w:r w:rsidRPr="00054DC7">
        <w:rPr>
          <w:rFonts w:eastAsia="Times New Roman"/>
          <w:iCs/>
          <w:sz w:val="28"/>
          <w:szCs w:val="28"/>
        </w:rPr>
        <w:t>области</w:t>
      </w:r>
      <w:r w:rsidRPr="00054DC7">
        <w:rPr>
          <w:rFonts w:eastAsia="Times New Roman"/>
          <w:iCs/>
          <w:sz w:val="22"/>
          <w:szCs w:val="22"/>
        </w:rPr>
        <w:t xml:space="preserve"> </w:t>
      </w:r>
      <w:r w:rsidRPr="00054DC7">
        <w:rPr>
          <w:rFonts w:eastAsia="Times New Roman"/>
          <w:iCs/>
          <w:sz w:val="28"/>
          <w:szCs w:val="28"/>
        </w:rPr>
        <w:t>должностных</w:t>
      </w:r>
      <w:r w:rsidRPr="00054DC7">
        <w:rPr>
          <w:rFonts w:eastAsia="Times New Roman"/>
          <w:sz w:val="28"/>
          <w:szCs w:val="28"/>
        </w:rPr>
        <w:t xml:space="preserve">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62D6FF48"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2) наличие вступившего в законную силу решения суда по жалобе </w:t>
      </w:r>
      <w:r w:rsidRPr="00054DC7">
        <w:rPr>
          <w:rFonts w:eastAsia="Times New Roman"/>
          <w:sz w:val="28"/>
          <w:szCs w:val="28"/>
        </w:rPr>
        <w:br/>
        <w:t>о том же предмете и по тем же основаниям;</w:t>
      </w:r>
    </w:p>
    <w:p w14:paraId="6D0C5AD9" w14:textId="77777777" w:rsidR="00054DC7" w:rsidRPr="00054DC7" w:rsidRDefault="00054DC7" w:rsidP="00054DC7">
      <w:pPr>
        <w:widowControl w:val="0"/>
        <w:autoSpaceDE w:val="0"/>
        <w:autoSpaceDN w:val="0"/>
        <w:adjustRightInd w:val="0"/>
        <w:ind w:firstLine="720"/>
        <w:jc w:val="both"/>
        <w:rPr>
          <w:rFonts w:eastAsia="Times New Roman"/>
          <w:sz w:val="28"/>
          <w:szCs w:val="28"/>
        </w:rPr>
      </w:pPr>
      <w:r w:rsidRPr="00054DC7">
        <w:rPr>
          <w:rFonts w:eastAsia="Times New Roman"/>
          <w:sz w:val="28"/>
          <w:szCs w:val="28"/>
        </w:rPr>
        <w:t xml:space="preserve">3) подача жалобы лицом, полномочия которого не подтверждены </w:t>
      </w:r>
      <w:r w:rsidRPr="00054DC7">
        <w:rPr>
          <w:rFonts w:eastAsia="Times New Roman"/>
          <w:sz w:val="28"/>
          <w:szCs w:val="28"/>
        </w:rPr>
        <w:br/>
        <w:t>в порядке, установленном законодательством Российской Федерации.</w:t>
      </w:r>
    </w:p>
    <w:p w14:paraId="0E06340A" w14:textId="77777777" w:rsidR="00054DC7" w:rsidRPr="00054DC7" w:rsidRDefault="00054DC7" w:rsidP="00054DC7">
      <w:pPr>
        <w:widowControl w:val="0"/>
        <w:autoSpaceDE w:val="0"/>
        <w:ind w:right="-16" w:firstLine="720"/>
        <w:jc w:val="both"/>
        <w:rPr>
          <w:rFonts w:eastAsia="Times New Roman"/>
          <w:sz w:val="28"/>
          <w:szCs w:val="28"/>
        </w:rPr>
      </w:pPr>
      <w:r w:rsidRPr="00054DC7">
        <w:rPr>
          <w:rFonts w:eastAsia="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072B31"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 xml:space="preserve">5.10. В случае признания жалобы подлежащей удовлетворению </w:t>
      </w:r>
      <w:r w:rsidRPr="00054DC7">
        <w:rPr>
          <w:rFonts w:eastAsia="Times New Roman"/>
          <w:sz w:val="28"/>
          <w:szCs w:val="28"/>
        </w:rPr>
        <w:br/>
        <w:t xml:space="preserve">в ответе заявителю, дается информация о действиях, осуществляемых уполномоченным органом, МФЦ, либо организацией, предусмотренных </w:t>
      </w:r>
      <w:hyperlink r:id="rId43"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w:t>
      </w:r>
      <w:r w:rsidRPr="00054DC7">
        <w:rPr>
          <w:sz w:val="28"/>
          <w:szCs w:val="28"/>
        </w:rPr>
        <w:t>№ 210-ФЗ</w:t>
      </w:r>
      <w:r w:rsidRPr="00054DC7">
        <w:rPr>
          <w:rFonts w:eastAsia="Times New Roman"/>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0BC2F" w14:textId="77777777" w:rsidR="00054DC7" w:rsidRPr="00054DC7" w:rsidRDefault="00054DC7" w:rsidP="00054DC7">
      <w:pPr>
        <w:autoSpaceDE w:val="0"/>
        <w:autoSpaceDN w:val="0"/>
        <w:adjustRightInd w:val="0"/>
        <w:ind w:firstLine="708"/>
        <w:jc w:val="both"/>
        <w:rPr>
          <w:rFonts w:eastAsia="Times New Roman"/>
          <w:sz w:val="28"/>
          <w:szCs w:val="28"/>
        </w:rPr>
      </w:pPr>
      <w:r w:rsidRPr="00054DC7">
        <w:rPr>
          <w:rFonts w:eastAsia="Times New Roman"/>
          <w:sz w:val="28"/>
          <w:szCs w:val="28"/>
        </w:rPr>
        <w:t xml:space="preserve">5.11. В случае признания жалобы не подлежащей удовлетворению </w:t>
      </w:r>
      <w:r w:rsidRPr="00054DC7">
        <w:rPr>
          <w:rFonts w:eastAsia="Times New Roman"/>
          <w:sz w:val="28"/>
          <w:szCs w:val="28"/>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A10388F" w14:textId="77777777" w:rsidR="00054DC7" w:rsidRPr="00054DC7" w:rsidRDefault="00054DC7" w:rsidP="00054DC7">
      <w:pPr>
        <w:autoSpaceDE w:val="0"/>
        <w:autoSpaceDN w:val="0"/>
        <w:adjustRightInd w:val="0"/>
        <w:ind w:firstLine="720"/>
        <w:jc w:val="both"/>
        <w:rPr>
          <w:rFonts w:eastAsia="Times New Roman"/>
          <w:bCs/>
          <w:sz w:val="28"/>
          <w:szCs w:val="28"/>
        </w:rPr>
      </w:pPr>
      <w:r w:rsidRPr="00054DC7">
        <w:rPr>
          <w:rFonts w:eastAsia="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054DC7">
        <w:rPr>
          <w:rFonts w:eastAsia="Times New Roman"/>
          <w:bCs/>
          <w:sz w:val="28"/>
          <w:szCs w:val="28"/>
        </w:rPr>
        <w:t xml:space="preserve">полномочиями </w:t>
      </w:r>
      <w:r w:rsidRPr="00054DC7">
        <w:rPr>
          <w:rFonts w:eastAsia="Times New Roman"/>
          <w:bCs/>
          <w:sz w:val="28"/>
          <w:szCs w:val="28"/>
        </w:rPr>
        <w:br/>
        <w:t>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4B568590" w14:textId="77777777" w:rsidR="00054DC7" w:rsidRPr="00054DC7" w:rsidRDefault="00054DC7" w:rsidP="00054DC7">
      <w:pPr>
        <w:autoSpaceDE w:val="0"/>
        <w:ind w:right="-16" w:firstLine="720"/>
        <w:jc w:val="both"/>
        <w:rPr>
          <w:rFonts w:eastAsia="Times New Roman"/>
          <w:sz w:val="28"/>
          <w:szCs w:val="28"/>
        </w:rPr>
      </w:pPr>
      <w:r w:rsidRPr="00054DC7">
        <w:rPr>
          <w:rFonts w:eastAsia="Times New Roman"/>
          <w:sz w:val="28"/>
          <w:szCs w:val="28"/>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054DC7">
        <w:rPr>
          <w:rFonts w:eastAsia="Times New Roman"/>
          <w:i/>
          <w:sz w:val="29"/>
          <w:szCs w:val="29"/>
          <w:u w:val="single"/>
        </w:rPr>
        <w:t>,</w:t>
      </w:r>
      <w:r w:rsidRPr="00054DC7">
        <w:rPr>
          <w:rFonts w:eastAsia="Times New Roman"/>
          <w:i/>
          <w:sz w:val="29"/>
          <w:szCs w:val="29"/>
        </w:rPr>
        <w:t xml:space="preserve"> </w:t>
      </w:r>
      <w:r w:rsidRPr="00054DC7">
        <w:rPr>
          <w:rFonts w:eastAsia="Times New Roman"/>
          <w:sz w:val="29"/>
          <w:szCs w:val="29"/>
        </w:rPr>
        <w:t xml:space="preserve">должностных лиц МФЦ, работников </w:t>
      </w:r>
      <w:r w:rsidRPr="00054DC7">
        <w:rPr>
          <w:rFonts w:eastAsia="Times New Roman"/>
          <w:sz w:val="28"/>
          <w:szCs w:val="28"/>
        </w:rPr>
        <w:t xml:space="preserve">организаций, предусмотренных </w:t>
      </w:r>
      <w:hyperlink r:id="rId44" w:history="1">
        <w:r w:rsidRPr="00054DC7">
          <w:rPr>
            <w:rFonts w:eastAsia="Times New Roman"/>
            <w:sz w:val="28"/>
            <w:szCs w:val="28"/>
          </w:rPr>
          <w:t>частью 1.1 статьи 16</w:t>
        </w:r>
      </w:hyperlink>
      <w:r w:rsidRPr="00054DC7">
        <w:rPr>
          <w:rFonts w:eastAsia="Times New Roman"/>
          <w:sz w:val="28"/>
          <w:szCs w:val="28"/>
        </w:rPr>
        <w:t xml:space="preserve"> Федерального закона № 210-ФЗ, в судебном порядке в соответствии </w:t>
      </w:r>
      <w:r w:rsidRPr="00054DC7">
        <w:rPr>
          <w:rFonts w:eastAsia="Times New Roman"/>
          <w:sz w:val="28"/>
          <w:szCs w:val="28"/>
        </w:rPr>
        <w:br/>
        <w:t>с законодательством Российской Федерации.</w:t>
      </w:r>
    </w:p>
    <w:p w14:paraId="514EC751" w14:textId="77777777" w:rsidR="00054DC7" w:rsidRPr="00054DC7" w:rsidRDefault="00054DC7" w:rsidP="00054DC7">
      <w:pPr>
        <w:shd w:val="clear" w:color="auto" w:fill="FFFFFF"/>
        <w:tabs>
          <w:tab w:val="left" w:pos="-120"/>
        </w:tabs>
        <w:jc w:val="both"/>
        <w:rPr>
          <w:rFonts w:eastAsia="Times New Roman"/>
          <w:sz w:val="28"/>
          <w:szCs w:val="28"/>
        </w:rPr>
      </w:pPr>
      <w:r w:rsidRPr="00054DC7">
        <w:rPr>
          <w:rFonts w:eastAsia="Times New Roman"/>
          <w:sz w:val="28"/>
          <w:szCs w:val="28"/>
        </w:rPr>
        <w:tab/>
        <w:t xml:space="preserve">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w:t>
      </w:r>
      <w:r w:rsidRPr="00054DC7">
        <w:rPr>
          <w:rFonts w:eastAsia="Times New Roman"/>
          <w:sz w:val="28"/>
          <w:szCs w:val="28"/>
        </w:rPr>
        <w:br/>
        <w:t xml:space="preserve">на отношения, регулируемые Федеральным законом от 02.05.2006 </w:t>
      </w:r>
      <w:r w:rsidRPr="00054DC7">
        <w:rPr>
          <w:rFonts w:eastAsia="Times New Roman"/>
          <w:sz w:val="28"/>
          <w:szCs w:val="28"/>
        </w:rPr>
        <w:br/>
        <w:t>№ 59-ФЗ "О порядке рассмотрения обращений граждан Российской Федерации".</w:t>
      </w:r>
    </w:p>
    <w:p w14:paraId="7777C0CD" w14:textId="77777777" w:rsidR="002446F8" w:rsidRPr="002446F8" w:rsidRDefault="00054DC7" w:rsidP="002446F8">
      <w:pPr>
        <w:shd w:val="clear" w:color="auto" w:fill="FFFFFF"/>
        <w:tabs>
          <w:tab w:val="left" w:pos="-120"/>
        </w:tabs>
        <w:jc w:val="both"/>
        <w:rPr>
          <w:rFonts w:eastAsia="Times New Roman"/>
          <w:sz w:val="28"/>
          <w:szCs w:val="28"/>
          <w:lang w:eastAsia="zh-CN"/>
        </w:rPr>
      </w:pPr>
      <w:r w:rsidRPr="00054DC7">
        <w:rPr>
          <w:rFonts w:eastAsia="Times New Roman"/>
          <w:sz w:val="28"/>
          <w:szCs w:val="28"/>
        </w:rPr>
        <w:br w:type="page"/>
      </w:r>
      <w:r w:rsidRPr="00054DC7">
        <w:rPr>
          <w:rFonts w:eastAsia="Times New Roman"/>
          <w:sz w:val="28"/>
          <w:szCs w:val="28"/>
        </w:rPr>
        <w:lastRenderedPageBreak/>
        <w:tab/>
      </w:r>
      <w:r w:rsidRPr="00054DC7">
        <w:rPr>
          <w:rFonts w:eastAsia="Times New Roman"/>
          <w:sz w:val="28"/>
          <w:szCs w:val="28"/>
        </w:rPr>
        <w:tab/>
      </w:r>
      <w:r w:rsidRPr="00054DC7">
        <w:rPr>
          <w:rFonts w:eastAsia="Times New Roman"/>
          <w:sz w:val="28"/>
          <w:szCs w:val="28"/>
        </w:rPr>
        <w:tab/>
      </w:r>
      <w:r w:rsidRPr="00054DC7">
        <w:rPr>
          <w:rFonts w:eastAsia="Times New Roman"/>
          <w:sz w:val="28"/>
          <w:szCs w:val="28"/>
        </w:rPr>
        <w:tab/>
      </w:r>
      <w:r w:rsidRPr="00054DC7">
        <w:rPr>
          <w:rFonts w:eastAsia="Times New Roman"/>
          <w:sz w:val="28"/>
          <w:szCs w:val="28"/>
        </w:rPr>
        <w:tab/>
      </w:r>
      <w:r w:rsidRPr="00054DC7">
        <w:rPr>
          <w:rFonts w:eastAsia="Times New Roman"/>
          <w:sz w:val="28"/>
          <w:szCs w:val="28"/>
        </w:rPr>
        <w:tab/>
      </w:r>
      <w:r w:rsidRPr="00054DC7">
        <w:rPr>
          <w:rFonts w:eastAsia="Times New Roman"/>
          <w:sz w:val="28"/>
          <w:szCs w:val="28"/>
        </w:rPr>
        <w:tab/>
      </w:r>
      <w:r w:rsidRPr="00054DC7">
        <w:rPr>
          <w:rFonts w:eastAsia="Times New Roman"/>
          <w:sz w:val="28"/>
          <w:szCs w:val="28"/>
        </w:rPr>
        <w:tab/>
      </w:r>
      <w:r w:rsidR="002446F8" w:rsidRPr="002446F8">
        <w:rPr>
          <w:rFonts w:eastAsia="Times New Roman"/>
          <w:sz w:val="28"/>
          <w:szCs w:val="28"/>
          <w:lang w:eastAsia="zh-CN"/>
        </w:rPr>
        <w:t>Приложение № 1</w:t>
      </w:r>
    </w:p>
    <w:p w14:paraId="482C6917" w14:textId="77777777" w:rsidR="002446F8" w:rsidRPr="002446F8" w:rsidRDefault="002446F8" w:rsidP="002446F8">
      <w:pPr>
        <w:suppressAutoHyphens/>
        <w:spacing w:line="240" w:lineRule="exact"/>
        <w:ind w:left="5670"/>
        <w:rPr>
          <w:rFonts w:eastAsia="Times New Roman"/>
          <w:sz w:val="28"/>
          <w:szCs w:val="28"/>
          <w:lang w:eastAsia="zh-CN"/>
        </w:rPr>
      </w:pPr>
      <w:r w:rsidRPr="002446F8">
        <w:rPr>
          <w:rFonts w:eastAsia="Times New Roman"/>
          <w:sz w:val="28"/>
          <w:szCs w:val="28"/>
          <w:lang w:eastAsia="zh-CN"/>
        </w:rPr>
        <w:t>к административному регламенту</w:t>
      </w:r>
    </w:p>
    <w:p w14:paraId="6AC8717E" w14:textId="77777777" w:rsidR="002446F8" w:rsidRPr="002446F8" w:rsidRDefault="002446F8" w:rsidP="002446F8">
      <w:pPr>
        <w:suppressAutoHyphens/>
        <w:spacing w:line="240" w:lineRule="exact"/>
        <w:ind w:left="5670"/>
        <w:rPr>
          <w:rFonts w:eastAsia="Times New Roman"/>
          <w:sz w:val="28"/>
          <w:szCs w:val="28"/>
          <w:lang w:eastAsia="zh-CN"/>
        </w:rPr>
      </w:pPr>
    </w:p>
    <w:p w14:paraId="26B6DC52" w14:textId="77777777" w:rsidR="002446F8" w:rsidRPr="002446F8" w:rsidRDefault="002446F8" w:rsidP="002446F8">
      <w:pPr>
        <w:suppressAutoHyphens/>
        <w:ind w:left="3400" w:firstLine="2"/>
        <w:rPr>
          <w:rFonts w:eastAsia="Times New Roman"/>
          <w:b/>
          <w:lang w:eastAsia="zh-CN"/>
        </w:rPr>
      </w:pPr>
      <w:r w:rsidRPr="002446F8">
        <w:rPr>
          <w:rFonts w:eastAsia="Times New Roman"/>
          <w:lang w:eastAsia="zh-CN"/>
        </w:rPr>
        <w:t>В</w:t>
      </w:r>
      <w:r w:rsidRPr="002446F8">
        <w:rPr>
          <w:rFonts w:eastAsia="Times New Roman"/>
          <w:b/>
          <w:lang w:eastAsia="zh-CN"/>
        </w:rPr>
        <w:t>_____________________________________________</w:t>
      </w:r>
    </w:p>
    <w:p w14:paraId="502EFED8" w14:textId="77777777" w:rsidR="002446F8" w:rsidRPr="002446F8" w:rsidRDefault="002446F8" w:rsidP="002446F8">
      <w:pPr>
        <w:pBdr>
          <w:bottom w:val="single" w:sz="12" w:space="1" w:color="auto"/>
        </w:pBdr>
        <w:suppressAutoHyphens/>
        <w:ind w:left="3400" w:firstLine="2"/>
        <w:jc w:val="center"/>
        <w:rPr>
          <w:rFonts w:eastAsia="Times New Roman"/>
          <w:sz w:val="22"/>
          <w:szCs w:val="22"/>
          <w:lang w:eastAsia="zh-CN"/>
        </w:rPr>
      </w:pPr>
      <w:r w:rsidRPr="002446F8">
        <w:rPr>
          <w:rFonts w:eastAsia="Times New Roman"/>
          <w:sz w:val="22"/>
          <w:szCs w:val="22"/>
          <w:lang w:eastAsia="zh-CN"/>
        </w:rPr>
        <w:t>(наименование исполнительно-распорядительного</w:t>
      </w:r>
    </w:p>
    <w:p w14:paraId="35F38221" w14:textId="77777777" w:rsidR="002446F8" w:rsidRPr="002446F8" w:rsidRDefault="002446F8" w:rsidP="002446F8">
      <w:pPr>
        <w:pBdr>
          <w:bottom w:val="single" w:sz="12" w:space="1" w:color="auto"/>
        </w:pBdr>
        <w:suppressAutoHyphens/>
        <w:ind w:left="3400" w:firstLine="2"/>
        <w:rPr>
          <w:rFonts w:eastAsia="Times New Roman"/>
          <w:sz w:val="22"/>
          <w:szCs w:val="22"/>
          <w:lang w:eastAsia="zh-CN"/>
        </w:rPr>
      </w:pPr>
    </w:p>
    <w:p w14:paraId="59D407C6" w14:textId="77777777" w:rsidR="002446F8" w:rsidRPr="002446F8" w:rsidRDefault="002446F8" w:rsidP="002446F8">
      <w:pPr>
        <w:suppressAutoHyphens/>
        <w:ind w:left="3400" w:firstLine="2"/>
        <w:jc w:val="center"/>
        <w:rPr>
          <w:rFonts w:eastAsia="Times New Roman"/>
          <w:b/>
          <w:lang w:eastAsia="zh-CN"/>
        </w:rPr>
      </w:pPr>
      <w:r w:rsidRPr="002446F8">
        <w:rPr>
          <w:rFonts w:eastAsia="Times New Roman"/>
          <w:sz w:val="22"/>
          <w:szCs w:val="22"/>
          <w:lang w:eastAsia="zh-CN"/>
        </w:rPr>
        <w:t>органа местного самоуправления, предоставляющего</w:t>
      </w:r>
      <w:r w:rsidRPr="002446F8">
        <w:rPr>
          <w:rFonts w:eastAsia="Times New Roman"/>
          <w:b/>
          <w:lang w:eastAsia="zh-CN"/>
        </w:rPr>
        <w:t xml:space="preserve">     _______________________________________________</w:t>
      </w:r>
    </w:p>
    <w:p w14:paraId="363B2453" w14:textId="77777777" w:rsidR="002446F8" w:rsidRPr="002446F8" w:rsidRDefault="002446F8" w:rsidP="002446F8">
      <w:pPr>
        <w:suppressAutoHyphens/>
        <w:ind w:firstLine="3402"/>
        <w:jc w:val="center"/>
        <w:rPr>
          <w:rFonts w:eastAsia="Times New Roman"/>
          <w:sz w:val="22"/>
          <w:szCs w:val="22"/>
          <w:lang w:eastAsia="zh-CN"/>
        </w:rPr>
      </w:pPr>
      <w:r w:rsidRPr="002446F8">
        <w:rPr>
          <w:rFonts w:eastAsia="Times New Roman"/>
          <w:sz w:val="22"/>
          <w:szCs w:val="22"/>
          <w:lang w:eastAsia="zh-CN"/>
        </w:rPr>
        <w:t>муниципальную услугу)</w:t>
      </w:r>
    </w:p>
    <w:p w14:paraId="15ED657D" w14:textId="77777777" w:rsidR="002446F8" w:rsidRPr="002446F8" w:rsidRDefault="002446F8" w:rsidP="002446F8">
      <w:pPr>
        <w:shd w:val="clear" w:color="auto" w:fill="FFFFFF"/>
        <w:tabs>
          <w:tab w:val="left" w:pos="1234"/>
        </w:tabs>
        <w:suppressAutoHyphens/>
        <w:ind w:firstLine="709"/>
        <w:jc w:val="right"/>
        <w:rPr>
          <w:rFonts w:eastAsia="Times New Roman"/>
          <w:sz w:val="28"/>
          <w:szCs w:val="28"/>
          <w:lang w:eastAsia="zh-CN"/>
        </w:rPr>
      </w:pPr>
    </w:p>
    <w:p w14:paraId="4F5B1E03" w14:textId="77777777" w:rsidR="002446F8" w:rsidRPr="002446F8" w:rsidRDefault="002446F8" w:rsidP="002446F8">
      <w:pPr>
        <w:suppressAutoHyphens/>
        <w:ind w:left="3400" w:firstLine="2"/>
        <w:rPr>
          <w:rFonts w:eastAsia="Times New Roman"/>
          <w:lang w:eastAsia="zh-CN"/>
        </w:rPr>
      </w:pPr>
      <w:r w:rsidRPr="002446F8">
        <w:rPr>
          <w:rFonts w:eastAsia="Times New Roman"/>
          <w:lang w:eastAsia="zh-CN"/>
        </w:rPr>
        <w:t>От кого________________________________________</w:t>
      </w:r>
    </w:p>
    <w:p w14:paraId="759B3C5E" w14:textId="77777777" w:rsidR="002446F8" w:rsidRPr="002446F8" w:rsidRDefault="002446F8" w:rsidP="002446F8">
      <w:pPr>
        <w:suppressAutoHyphens/>
        <w:ind w:left="3400" w:firstLine="2"/>
        <w:rPr>
          <w:rFonts w:eastAsia="Times New Roman"/>
          <w:sz w:val="22"/>
          <w:szCs w:val="22"/>
          <w:lang w:eastAsia="zh-CN"/>
        </w:rPr>
      </w:pPr>
      <w:r w:rsidRPr="002446F8">
        <w:rPr>
          <w:rFonts w:eastAsia="Times New Roman"/>
          <w:sz w:val="22"/>
          <w:szCs w:val="22"/>
          <w:lang w:eastAsia="zh-CN"/>
        </w:rPr>
        <w:t xml:space="preserve">                (наименование заявителя, фамилия, имя,</w:t>
      </w:r>
    </w:p>
    <w:p w14:paraId="5F67D5D6" w14:textId="77777777" w:rsidR="002446F8" w:rsidRPr="002446F8" w:rsidRDefault="002446F8" w:rsidP="002446F8">
      <w:pPr>
        <w:pBdr>
          <w:bottom w:val="single" w:sz="12" w:space="1" w:color="auto"/>
        </w:pBdr>
        <w:suppressAutoHyphens/>
        <w:ind w:left="3400" w:firstLine="2"/>
        <w:rPr>
          <w:rFonts w:eastAsia="Times New Roman"/>
          <w:sz w:val="22"/>
          <w:szCs w:val="22"/>
          <w:lang w:eastAsia="zh-CN"/>
        </w:rPr>
      </w:pPr>
    </w:p>
    <w:p w14:paraId="2D835DF7" w14:textId="77777777" w:rsidR="002446F8" w:rsidRPr="002446F8" w:rsidRDefault="002446F8" w:rsidP="002446F8">
      <w:pPr>
        <w:suppressAutoHyphens/>
        <w:ind w:left="3400" w:firstLine="2"/>
        <w:rPr>
          <w:rFonts w:eastAsia="Times New Roman"/>
          <w:sz w:val="22"/>
          <w:szCs w:val="22"/>
          <w:lang w:eastAsia="zh-CN"/>
        </w:rPr>
      </w:pPr>
      <w:r w:rsidRPr="002446F8">
        <w:rPr>
          <w:rFonts w:eastAsia="Times New Roman"/>
          <w:sz w:val="22"/>
          <w:szCs w:val="22"/>
          <w:lang w:eastAsia="zh-CN"/>
        </w:rPr>
        <w:t xml:space="preserve">             отчество - для граждан, полное наименование</w:t>
      </w:r>
    </w:p>
    <w:p w14:paraId="23B8A3CD" w14:textId="77777777" w:rsidR="002446F8" w:rsidRPr="002446F8" w:rsidRDefault="002446F8" w:rsidP="002446F8">
      <w:pPr>
        <w:pBdr>
          <w:bottom w:val="single" w:sz="12" w:space="1" w:color="auto"/>
        </w:pBdr>
        <w:suppressAutoHyphens/>
        <w:ind w:left="3400" w:firstLine="2"/>
        <w:rPr>
          <w:rFonts w:eastAsia="Times New Roman"/>
          <w:sz w:val="22"/>
          <w:szCs w:val="22"/>
          <w:lang w:eastAsia="zh-CN"/>
        </w:rPr>
      </w:pPr>
    </w:p>
    <w:p w14:paraId="7D70A57E" w14:textId="77777777" w:rsidR="002446F8" w:rsidRPr="002446F8" w:rsidRDefault="002446F8" w:rsidP="002446F8">
      <w:pPr>
        <w:suppressAutoHyphens/>
        <w:ind w:left="3400" w:firstLine="2"/>
        <w:rPr>
          <w:rFonts w:eastAsia="Times New Roman"/>
          <w:sz w:val="22"/>
          <w:szCs w:val="22"/>
          <w:lang w:eastAsia="zh-CN"/>
        </w:rPr>
      </w:pPr>
      <w:r w:rsidRPr="002446F8">
        <w:rPr>
          <w:rFonts w:eastAsia="Times New Roman"/>
          <w:sz w:val="22"/>
          <w:szCs w:val="22"/>
          <w:lang w:eastAsia="zh-CN"/>
        </w:rPr>
        <w:t xml:space="preserve">                      организации - для юридических лиц,</w:t>
      </w:r>
    </w:p>
    <w:p w14:paraId="6589D18D" w14:textId="77777777" w:rsidR="002446F8" w:rsidRPr="002446F8" w:rsidRDefault="002446F8" w:rsidP="002446F8">
      <w:pPr>
        <w:pBdr>
          <w:bottom w:val="single" w:sz="12" w:space="1" w:color="auto"/>
        </w:pBdr>
        <w:suppressAutoHyphens/>
        <w:ind w:left="3400" w:firstLine="2"/>
        <w:rPr>
          <w:rFonts w:eastAsia="Times New Roman"/>
          <w:sz w:val="22"/>
          <w:szCs w:val="22"/>
          <w:lang w:eastAsia="zh-CN"/>
        </w:rPr>
      </w:pPr>
    </w:p>
    <w:p w14:paraId="7338F4F2" w14:textId="77777777" w:rsidR="002446F8" w:rsidRPr="002446F8" w:rsidRDefault="002446F8" w:rsidP="002446F8">
      <w:pPr>
        <w:suppressAutoHyphens/>
        <w:ind w:left="3400" w:firstLine="2"/>
        <w:rPr>
          <w:rFonts w:eastAsia="Times New Roman"/>
          <w:sz w:val="22"/>
          <w:szCs w:val="22"/>
          <w:lang w:eastAsia="zh-CN"/>
        </w:rPr>
      </w:pPr>
      <w:r w:rsidRPr="002446F8">
        <w:rPr>
          <w:rFonts w:eastAsia="Times New Roman"/>
          <w:sz w:val="22"/>
          <w:szCs w:val="22"/>
          <w:lang w:eastAsia="zh-CN"/>
        </w:rPr>
        <w:t xml:space="preserve">                              почтовый адрес и индекс</w:t>
      </w:r>
    </w:p>
    <w:p w14:paraId="6B19E93D" w14:textId="77777777" w:rsidR="002446F8" w:rsidRPr="002446F8" w:rsidRDefault="002446F8" w:rsidP="002446F8">
      <w:pPr>
        <w:pBdr>
          <w:bottom w:val="single" w:sz="12" w:space="1" w:color="auto"/>
        </w:pBdr>
        <w:suppressAutoHyphens/>
        <w:ind w:left="3400" w:firstLine="2"/>
        <w:rPr>
          <w:rFonts w:eastAsia="Times New Roman"/>
          <w:sz w:val="22"/>
          <w:szCs w:val="22"/>
          <w:lang w:eastAsia="zh-CN"/>
        </w:rPr>
      </w:pPr>
    </w:p>
    <w:p w14:paraId="5C15B6C7" w14:textId="77777777" w:rsidR="002446F8" w:rsidRPr="002446F8" w:rsidRDefault="002446F8" w:rsidP="002446F8">
      <w:pPr>
        <w:suppressAutoHyphens/>
        <w:ind w:left="3400" w:firstLine="2"/>
        <w:rPr>
          <w:rFonts w:eastAsia="Times New Roman"/>
          <w:sz w:val="22"/>
          <w:szCs w:val="22"/>
          <w:lang w:eastAsia="zh-CN"/>
        </w:rPr>
      </w:pPr>
      <w:r w:rsidRPr="002446F8">
        <w:rPr>
          <w:rFonts w:eastAsia="Times New Roman"/>
          <w:sz w:val="22"/>
          <w:szCs w:val="22"/>
          <w:lang w:eastAsia="zh-CN"/>
        </w:rPr>
        <w:t xml:space="preserve">                                контактный телефон)</w:t>
      </w:r>
    </w:p>
    <w:p w14:paraId="4811E69B" w14:textId="77777777" w:rsidR="002446F8" w:rsidRPr="002446F8" w:rsidRDefault="002446F8" w:rsidP="002446F8">
      <w:pPr>
        <w:suppressAutoHyphens/>
        <w:ind w:left="3400" w:firstLine="2"/>
        <w:rPr>
          <w:rFonts w:eastAsia="Times New Roman"/>
          <w:sz w:val="22"/>
          <w:szCs w:val="22"/>
          <w:lang w:eastAsia="zh-CN"/>
        </w:rPr>
      </w:pPr>
    </w:p>
    <w:p w14:paraId="71C89AE0" w14:textId="77777777" w:rsidR="002446F8" w:rsidRPr="002446F8" w:rsidRDefault="002446F8" w:rsidP="002446F8">
      <w:pPr>
        <w:suppressAutoHyphens/>
        <w:ind w:firstLine="2"/>
        <w:jc w:val="center"/>
        <w:rPr>
          <w:rFonts w:eastAsia="Times New Roman"/>
          <w:lang w:eastAsia="zh-CN"/>
        </w:rPr>
      </w:pPr>
      <w:r w:rsidRPr="002446F8">
        <w:rPr>
          <w:rFonts w:eastAsia="Times New Roman"/>
          <w:lang w:eastAsia="zh-CN"/>
        </w:rPr>
        <w:t>ЗАЯВЛЕНИЕ</w:t>
      </w:r>
    </w:p>
    <w:p w14:paraId="37EA8A06" w14:textId="77777777" w:rsidR="002446F8" w:rsidRPr="002446F8" w:rsidRDefault="002446F8" w:rsidP="002446F8">
      <w:pPr>
        <w:suppressAutoHyphens/>
        <w:ind w:firstLine="2"/>
        <w:jc w:val="center"/>
        <w:rPr>
          <w:rFonts w:eastAsia="Times New Roman"/>
          <w:lang w:eastAsia="zh-CN"/>
        </w:rPr>
      </w:pPr>
      <w:r w:rsidRPr="002446F8">
        <w:rPr>
          <w:rFonts w:eastAsia="Times New Roman"/>
          <w:lang w:eastAsia="zh-CN"/>
        </w:rPr>
        <w:t>о выдаче разрешения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446F8" w:rsidRPr="002446F8" w14:paraId="1172C8D3" w14:textId="77777777" w:rsidTr="00D1409F">
        <w:tc>
          <w:tcPr>
            <w:tcW w:w="9179" w:type="dxa"/>
            <w:tcBorders>
              <w:bottom w:val="single" w:sz="4" w:space="0" w:color="auto"/>
            </w:tcBorders>
          </w:tcPr>
          <w:p w14:paraId="3BBDCB64" w14:textId="77777777" w:rsidR="002446F8" w:rsidRPr="002446F8" w:rsidRDefault="002446F8" w:rsidP="002446F8">
            <w:pPr>
              <w:suppressAutoHyphens/>
              <w:ind w:left="-108" w:firstLine="2"/>
              <w:jc w:val="center"/>
              <w:rPr>
                <w:rFonts w:eastAsia="Times New Roman"/>
                <w:lang w:eastAsia="zh-CN"/>
              </w:rPr>
            </w:pPr>
          </w:p>
          <w:p w14:paraId="7B30928B" w14:textId="77777777" w:rsidR="002446F8" w:rsidRPr="002446F8" w:rsidRDefault="002446F8" w:rsidP="002446F8">
            <w:pPr>
              <w:suppressAutoHyphens/>
              <w:ind w:left="-108" w:firstLine="2"/>
              <w:jc w:val="center"/>
              <w:rPr>
                <w:rFonts w:eastAsia="Times New Roman"/>
                <w:lang w:eastAsia="zh-CN"/>
              </w:rPr>
            </w:pPr>
            <w:r w:rsidRPr="002446F8">
              <w:rPr>
                <w:rFonts w:eastAsia="Times New Roman"/>
                <w:lang w:eastAsia="zh-CN"/>
              </w:rPr>
              <w:t>Прошу выдать разрешение на ввод в эксплуатацию построенного, реконструируемого</w:t>
            </w:r>
            <w:r w:rsidRPr="002446F8">
              <w:rPr>
                <w:rFonts w:eastAsia="Times New Roman"/>
                <w:b/>
                <w:lang w:eastAsia="zh-CN"/>
              </w:rPr>
              <w:t xml:space="preserve"> </w:t>
            </w:r>
            <w:r w:rsidRPr="002446F8">
              <w:rPr>
                <w:rFonts w:eastAsia="Times New Roman"/>
                <w:lang w:eastAsia="zh-CN"/>
              </w:rPr>
              <w:t>объекта капитального строительства (этапа строительства, реконструкции объекта капитального строительства)</w:t>
            </w:r>
          </w:p>
        </w:tc>
      </w:tr>
      <w:tr w:rsidR="002446F8" w:rsidRPr="002446F8" w14:paraId="35AEA637" w14:textId="77777777" w:rsidTr="00D1409F">
        <w:tc>
          <w:tcPr>
            <w:tcW w:w="9179" w:type="dxa"/>
            <w:tcBorders>
              <w:top w:val="single" w:sz="4" w:space="0" w:color="auto"/>
              <w:bottom w:val="nil"/>
            </w:tcBorders>
          </w:tcPr>
          <w:p w14:paraId="7B8EF089" w14:textId="77777777" w:rsidR="002446F8" w:rsidRPr="002446F8" w:rsidRDefault="002446F8" w:rsidP="002446F8">
            <w:pPr>
              <w:suppressAutoHyphens/>
              <w:ind w:firstLine="2"/>
              <w:rPr>
                <w:rFonts w:eastAsia="Times New Roman"/>
                <w:sz w:val="18"/>
                <w:szCs w:val="18"/>
                <w:lang w:eastAsia="zh-CN"/>
              </w:rPr>
            </w:pPr>
            <w:r w:rsidRPr="002446F8">
              <w:rPr>
                <w:rFonts w:eastAsia="Times New Roman"/>
                <w:lang w:eastAsia="zh-CN"/>
              </w:rPr>
              <w:t xml:space="preserve">                                                     </w:t>
            </w:r>
            <w:r w:rsidRPr="002446F8">
              <w:rPr>
                <w:rFonts w:eastAsia="Times New Roman"/>
                <w:sz w:val="18"/>
                <w:szCs w:val="18"/>
                <w:lang w:eastAsia="zh-CN"/>
              </w:rPr>
              <w:t>(ненужное зачеркнуть)</w:t>
            </w:r>
          </w:p>
        </w:tc>
      </w:tr>
      <w:tr w:rsidR="002446F8" w:rsidRPr="002446F8" w14:paraId="02728C09" w14:textId="77777777" w:rsidTr="00D1409F">
        <w:tc>
          <w:tcPr>
            <w:tcW w:w="9179" w:type="dxa"/>
            <w:tcBorders>
              <w:top w:val="nil"/>
              <w:bottom w:val="single" w:sz="4" w:space="0" w:color="auto"/>
            </w:tcBorders>
          </w:tcPr>
          <w:p w14:paraId="082B5BEF" w14:textId="77777777" w:rsidR="002446F8" w:rsidRPr="002446F8" w:rsidRDefault="002446F8" w:rsidP="002446F8">
            <w:pPr>
              <w:suppressAutoHyphens/>
              <w:ind w:firstLine="2"/>
              <w:rPr>
                <w:rFonts w:eastAsia="Times New Roman"/>
                <w:lang w:eastAsia="zh-CN"/>
              </w:rPr>
            </w:pPr>
          </w:p>
        </w:tc>
      </w:tr>
      <w:tr w:rsidR="002446F8" w:rsidRPr="002446F8" w14:paraId="774EEDF0" w14:textId="77777777" w:rsidTr="00D1409F">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7F72EF30" w14:textId="77777777" w:rsidR="002446F8" w:rsidRPr="002446F8" w:rsidRDefault="002446F8" w:rsidP="002446F8">
            <w:pPr>
              <w:suppressAutoHyphens/>
              <w:ind w:firstLine="2"/>
              <w:jc w:val="center"/>
              <w:rPr>
                <w:rFonts w:eastAsia="Times New Roman"/>
                <w:lang w:eastAsia="zh-CN"/>
              </w:rPr>
            </w:pPr>
            <w:r w:rsidRPr="002446F8">
              <w:rPr>
                <w:rFonts w:eastAsia="Times New Roman"/>
                <w:lang w:eastAsia="zh-CN"/>
              </w:rPr>
              <w:t>(</w:t>
            </w:r>
            <w:r w:rsidRPr="002446F8">
              <w:rPr>
                <w:rFonts w:eastAsia="Times New Roman"/>
                <w:sz w:val="18"/>
                <w:szCs w:val="18"/>
                <w:lang w:eastAsia="zh-C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2446F8" w:rsidRPr="002446F8" w14:paraId="01C64904" w14:textId="77777777" w:rsidTr="00D1409F">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2A0AF784" w14:textId="77777777" w:rsidR="002446F8" w:rsidRPr="002446F8" w:rsidRDefault="002446F8" w:rsidP="002446F8">
            <w:pPr>
              <w:suppressAutoHyphens/>
              <w:ind w:firstLine="2"/>
              <w:jc w:val="center"/>
              <w:rPr>
                <w:rFonts w:eastAsia="Times New Roman"/>
                <w:lang w:eastAsia="zh-CN"/>
              </w:rPr>
            </w:pPr>
          </w:p>
        </w:tc>
      </w:tr>
      <w:tr w:rsidR="002446F8" w:rsidRPr="002446F8" w14:paraId="26ED1421" w14:textId="77777777" w:rsidTr="00D1409F">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2EEBCB90" w14:textId="77777777" w:rsidR="002446F8" w:rsidRPr="002446F8" w:rsidRDefault="002446F8" w:rsidP="002446F8">
            <w:pPr>
              <w:suppressAutoHyphens/>
              <w:ind w:firstLine="2"/>
              <w:jc w:val="center"/>
              <w:rPr>
                <w:rFonts w:eastAsia="Times New Roman"/>
                <w:lang w:eastAsia="zh-CN"/>
              </w:rPr>
            </w:pPr>
          </w:p>
        </w:tc>
      </w:tr>
      <w:tr w:rsidR="002446F8" w:rsidRPr="002446F8" w14:paraId="17101C50" w14:textId="77777777" w:rsidTr="00D1409F">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702A0509" w14:textId="77777777" w:rsidR="002446F8" w:rsidRPr="002446F8" w:rsidRDefault="002446F8" w:rsidP="002446F8">
            <w:pPr>
              <w:suppressAutoHyphens/>
              <w:ind w:firstLine="2"/>
              <w:jc w:val="center"/>
              <w:rPr>
                <w:rFonts w:eastAsia="Times New Roman"/>
                <w:lang w:eastAsia="zh-CN"/>
              </w:rPr>
            </w:pPr>
          </w:p>
        </w:tc>
      </w:tr>
      <w:tr w:rsidR="002446F8" w:rsidRPr="002446F8" w14:paraId="0431CD4A" w14:textId="77777777" w:rsidTr="00D1409F">
        <w:tblPrEx>
          <w:tblBorders>
            <w:top w:val="single" w:sz="4" w:space="0" w:color="auto"/>
            <w:insideH w:val="single" w:sz="4" w:space="0" w:color="auto"/>
          </w:tblBorders>
        </w:tblPrEx>
        <w:tc>
          <w:tcPr>
            <w:tcW w:w="9179" w:type="dxa"/>
            <w:tcBorders>
              <w:top w:val="nil"/>
              <w:bottom w:val="single" w:sz="4" w:space="0" w:color="auto"/>
            </w:tcBorders>
          </w:tcPr>
          <w:p w14:paraId="601AEE38" w14:textId="77777777" w:rsidR="002446F8" w:rsidRPr="002446F8" w:rsidRDefault="002446F8" w:rsidP="002446F8">
            <w:pPr>
              <w:suppressAutoHyphens/>
              <w:ind w:left="-108" w:firstLine="2"/>
              <w:rPr>
                <w:rFonts w:eastAsia="Times New Roman"/>
                <w:lang w:eastAsia="zh-CN"/>
              </w:rPr>
            </w:pPr>
            <w:r w:rsidRPr="002446F8">
              <w:rPr>
                <w:rFonts w:eastAsia="Times New Roman"/>
                <w:lang w:eastAsia="zh-CN"/>
              </w:rPr>
              <w:t>расположенного по адресу:</w:t>
            </w:r>
          </w:p>
        </w:tc>
      </w:tr>
      <w:tr w:rsidR="002446F8" w:rsidRPr="002446F8" w14:paraId="7B174A25" w14:textId="77777777" w:rsidTr="00D1409F">
        <w:tblPrEx>
          <w:tblBorders>
            <w:top w:val="single" w:sz="4" w:space="0" w:color="auto"/>
            <w:insideH w:val="single" w:sz="4" w:space="0" w:color="auto"/>
          </w:tblBorders>
        </w:tblPrEx>
        <w:tc>
          <w:tcPr>
            <w:tcW w:w="9179" w:type="dxa"/>
            <w:tcBorders>
              <w:top w:val="single" w:sz="4" w:space="0" w:color="auto"/>
              <w:bottom w:val="nil"/>
            </w:tcBorders>
          </w:tcPr>
          <w:p w14:paraId="059D356D" w14:textId="77777777" w:rsidR="002446F8" w:rsidRPr="002446F8" w:rsidRDefault="002446F8" w:rsidP="002446F8">
            <w:pPr>
              <w:suppressAutoHyphens/>
              <w:ind w:left="-1000" w:firstLine="2"/>
              <w:jc w:val="center"/>
              <w:rPr>
                <w:rFonts w:eastAsia="Times New Roman"/>
                <w:sz w:val="18"/>
                <w:szCs w:val="18"/>
                <w:lang w:eastAsia="zh-CN"/>
              </w:rPr>
            </w:pPr>
            <w:r w:rsidRPr="002446F8">
              <w:rPr>
                <w:rFonts w:eastAsia="Times New Roman"/>
                <w:sz w:val="18"/>
                <w:szCs w:val="18"/>
                <w:lang w:eastAsia="zh-CN"/>
              </w:rPr>
              <w:t xml:space="preserve">                                                       (полный адрес объекта капитального строительства с указанием</w:t>
            </w:r>
          </w:p>
        </w:tc>
      </w:tr>
      <w:tr w:rsidR="002446F8" w:rsidRPr="002446F8" w14:paraId="3E4126C2" w14:textId="77777777" w:rsidTr="00D1409F">
        <w:tblPrEx>
          <w:tblBorders>
            <w:top w:val="single" w:sz="4" w:space="0" w:color="auto"/>
            <w:insideH w:val="single" w:sz="4" w:space="0" w:color="auto"/>
          </w:tblBorders>
        </w:tblPrEx>
        <w:tc>
          <w:tcPr>
            <w:tcW w:w="9179" w:type="dxa"/>
            <w:tcBorders>
              <w:top w:val="nil"/>
              <w:bottom w:val="single" w:sz="4" w:space="0" w:color="auto"/>
            </w:tcBorders>
          </w:tcPr>
          <w:p w14:paraId="47846C72" w14:textId="77777777" w:rsidR="002446F8" w:rsidRPr="002446F8" w:rsidRDefault="002446F8" w:rsidP="002446F8">
            <w:pPr>
              <w:suppressAutoHyphens/>
              <w:ind w:left="-1000" w:firstLine="2"/>
              <w:jc w:val="center"/>
              <w:rPr>
                <w:rFonts w:eastAsia="Times New Roman"/>
                <w:lang w:eastAsia="zh-CN"/>
              </w:rPr>
            </w:pPr>
          </w:p>
        </w:tc>
      </w:tr>
      <w:tr w:rsidR="002446F8" w:rsidRPr="002446F8" w14:paraId="05ECAE79" w14:textId="77777777" w:rsidTr="00D1409F">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6478B60B" w14:textId="77777777" w:rsidR="002446F8" w:rsidRPr="002446F8" w:rsidRDefault="002446F8" w:rsidP="002446F8">
            <w:pPr>
              <w:suppressAutoHyphens/>
              <w:ind w:firstLine="2"/>
              <w:jc w:val="center"/>
              <w:rPr>
                <w:rFonts w:eastAsia="Times New Roman"/>
                <w:sz w:val="18"/>
                <w:szCs w:val="18"/>
                <w:lang w:eastAsia="zh-CN"/>
              </w:rPr>
            </w:pPr>
            <w:r w:rsidRPr="002446F8">
              <w:rPr>
                <w:rFonts w:eastAsia="Times New Roman"/>
                <w:lang w:eastAsia="zh-CN"/>
              </w:rPr>
              <w:t xml:space="preserve">                        </w:t>
            </w:r>
            <w:r w:rsidRPr="002446F8">
              <w:rPr>
                <w:rFonts w:eastAsia="Times New Roman"/>
                <w:sz w:val="18"/>
                <w:szCs w:val="18"/>
                <w:lang w:eastAsia="zh-CN"/>
              </w:rPr>
              <w:t>субъекта Российской Федерации, административного района и т.д. или строительный адрес)</w:t>
            </w:r>
          </w:p>
        </w:tc>
      </w:tr>
      <w:tr w:rsidR="002446F8" w:rsidRPr="002446F8" w14:paraId="4458F46F" w14:textId="77777777" w:rsidTr="00D1409F">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63EE0FB4" w14:textId="77777777" w:rsidR="002446F8" w:rsidRPr="002446F8" w:rsidRDefault="002446F8" w:rsidP="002446F8">
            <w:pPr>
              <w:suppressAutoHyphens/>
              <w:autoSpaceDE w:val="0"/>
              <w:autoSpaceDN w:val="0"/>
              <w:adjustRightInd w:val="0"/>
              <w:jc w:val="both"/>
              <w:rPr>
                <w:rFonts w:eastAsia="Times New Roman"/>
                <w:sz w:val="26"/>
                <w:szCs w:val="26"/>
                <w:lang w:eastAsia="zh-CN"/>
              </w:rPr>
            </w:pPr>
            <w:r w:rsidRPr="002446F8">
              <w:rPr>
                <w:rFonts w:eastAsia="Times New Roman"/>
                <w:lang w:eastAsia="zh-CN"/>
              </w:rPr>
              <w:t>в форме</w:t>
            </w:r>
            <w:r w:rsidRPr="002446F8">
              <w:rPr>
                <w:rFonts w:eastAsia="Times New Roman"/>
                <w:sz w:val="26"/>
                <w:szCs w:val="26"/>
                <w:lang w:eastAsia="zh-CN"/>
              </w:rPr>
              <w:t>______________________________________________________________</w:t>
            </w:r>
          </w:p>
          <w:p w14:paraId="3EDD4BA0" w14:textId="77777777" w:rsidR="002446F8" w:rsidRPr="002446F8" w:rsidRDefault="002446F8" w:rsidP="002446F8">
            <w:pPr>
              <w:suppressAutoHyphens/>
              <w:autoSpaceDE w:val="0"/>
              <w:autoSpaceDN w:val="0"/>
              <w:adjustRightInd w:val="0"/>
              <w:jc w:val="center"/>
              <w:rPr>
                <w:rFonts w:eastAsia="Times New Roman"/>
                <w:sz w:val="18"/>
                <w:szCs w:val="18"/>
                <w:lang w:eastAsia="zh-CN"/>
              </w:rPr>
            </w:pPr>
            <w:r w:rsidRPr="002446F8">
              <w:rPr>
                <w:rFonts w:eastAsia="Times New Roman"/>
                <w:sz w:val="18"/>
                <w:szCs w:val="18"/>
                <w:lang w:eastAsia="zh-CN"/>
              </w:rPr>
              <w:t xml:space="preserve">(указывается форма документа – </w:t>
            </w:r>
          </w:p>
          <w:p w14:paraId="4AAB0DCB" w14:textId="77777777" w:rsidR="002446F8" w:rsidRPr="002446F8" w:rsidRDefault="002446F8" w:rsidP="002446F8">
            <w:pPr>
              <w:suppressAutoHyphens/>
              <w:autoSpaceDE w:val="0"/>
              <w:autoSpaceDN w:val="0"/>
              <w:adjustRightInd w:val="0"/>
              <w:jc w:val="both"/>
              <w:rPr>
                <w:rFonts w:eastAsia="Times New Roman"/>
                <w:sz w:val="18"/>
                <w:szCs w:val="18"/>
                <w:lang w:eastAsia="zh-CN"/>
              </w:rPr>
            </w:pPr>
            <w:r w:rsidRPr="002446F8">
              <w:rPr>
                <w:rFonts w:eastAsia="Times New Roman"/>
                <w:sz w:val="18"/>
                <w:szCs w:val="18"/>
                <w:lang w:eastAsia="zh-CN"/>
              </w:rPr>
              <w:t>___________________________________________________________________________________________________</w:t>
            </w:r>
          </w:p>
          <w:p w14:paraId="1F3D0854" w14:textId="77777777" w:rsidR="002446F8" w:rsidRPr="002446F8" w:rsidRDefault="002446F8" w:rsidP="002446F8">
            <w:pPr>
              <w:suppressAutoHyphens/>
              <w:autoSpaceDE w:val="0"/>
              <w:autoSpaceDN w:val="0"/>
              <w:adjustRightInd w:val="0"/>
              <w:jc w:val="center"/>
              <w:rPr>
                <w:rFonts w:eastAsia="Times New Roman"/>
                <w:lang w:eastAsia="zh-CN"/>
              </w:rPr>
            </w:pPr>
            <w:r w:rsidRPr="002446F8">
              <w:rPr>
                <w:rFonts w:eastAsia="Times New Roman"/>
                <w:sz w:val="18"/>
                <w:szCs w:val="18"/>
                <w:lang w:eastAsia="zh-CN"/>
              </w:rPr>
              <w:t>в форме электронного документа или в форме документа на бумажном носителе)</w:t>
            </w:r>
          </w:p>
          <w:p w14:paraId="0375415B" w14:textId="77777777" w:rsidR="002446F8" w:rsidRPr="002446F8" w:rsidRDefault="002446F8" w:rsidP="002446F8">
            <w:pPr>
              <w:suppressAutoHyphens/>
              <w:autoSpaceDE w:val="0"/>
              <w:autoSpaceDN w:val="0"/>
              <w:adjustRightInd w:val="0"/>
              <w:jc w:val="center"/>
              <w:rPr>
                <w:rFonts w:eastAsia="Times New Roman"/>
                <w:lang w:eastAsia="zh-CN"/>
              </w:rPr>
            </w:pPr>
          </w:p>
        </w:tc>
      </w:tr>
    </w:tbl>
    <w:p w14:paraId="23A61EE4" w14:textId="77777777" w:rsidR="002446F8" w:rsidRPr="002446F8" w:rsidRDefault="002446F8" w:rsidP="002446F8">
      <w:pPr>
        <w:suppressAutoHyphens/>
        <w:rPr>
          <w:rFonts w:eastAsia="Times New Roman"/>
          <w:lang w:eastAsia="zh-CN"/>
        </w:rPr>
      </w:pPr>
    </w:p>
    <w:tbl>
      <w:tblPr>
        <w:tblW w:w="14357" w:type="dxa"/>
        <w:tblLayout w:type="fixed"/>
        <w:tblCellMar>
          <w:top w:w="102" w:type="dxa"/>
          <w:left w:w="62" w:type="dxa"/>
          <w:bottom w:w="102" w:type="dxa"/>
          <w:right w:w="62" w:type="dxa"/>
        </w:tblCellMar>
        <w:tblLook w:val="0000" w:firstRow="0" w:lastRow="0" w:firstColumn="0" w:lastColumn="0" w:noHBand="0" w:noVBand="0"/>
      </w:tblPr>
      <w:tblGrid>
        <w:gridCol w:w="4195"/>
        <w:gridCol w:w="2465"/>
        <w:gridCol w:w="2616"/>
        <w:gridCol w:w="5081"/>
      </w:tblGrid>
      <w:tr w:rsidR="002446F8" w:rsidRPr="002446F8" w14:paraId="77ABC7B5" w14:textId="77777777" w:rsidTr="00D1409F">
        <w:trPr>
          <w:gridAfter w:val="1"/>
          <w:wAfter w:w="5081" w:type="dxa"/>
        </w:trPr>
        <w:tc>
          <w:tcPr>
            <w:tcW w:w="9276" w:type="dxa"/>
            <w:gridSpan w:val="3"/>
            <w:tcBorders>
              <w:top w:val="single" w:sz="4" w:space="0" w:color="auto"/>
              <w:left w:val="single" w:sz="4" w:space="0" w:color="auto"/>
              <w:bottom w:val="single" w:sz="4" w:space="0" w:color="auto"/>
              <w:right w:val="single" w:sz="4" w:space="0" w:color="auto"/>
            </w:tcBorders>
          </w:tcPr>
          <w:p w14:paraId="36FBDF21" w14:textId="77777777" w:rsidR="002446F8" w:rsidRPr="002446F8" w:rsidRDefault="002446F8" w:rsidP="002446F8">
            <w:pPr>
              <w:suppressAutoHyphens/>
              <w:autoSpaceDE w:val="0"/>
              <w:autoSpaceDN w:val="0"/>
              <w:adjustRightInd w:val="0"/>
              <w:jc w:val="center"/>
              <w:rPr>
                <w:lang w:eastAsia="zh-CN"/>
              </w:rPr>
            </w:pPr>
            <w:r w:rsidRPr="002446F8">
              <w:rPr>
                <w:lang w:eastAsia="zh-CN"/>
              </w:rPr>
              <w:t>Сведения о согласии застройщика и (или)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rsidR="002446F8" w:rsidRPr="002446F8" w14:paraId="158B025A" w14:textId="77777777" w:rsidTr="00D1409F">
        <w:trPr>
          <w:gridAfter w:val="1"/>
          <w:wAfter w:w="5081" w:type="dxa"/>
        </w:trPr>
        <w:tc>
          <w:tcPr>
            <w:tcW w:w="4195" w:type="dxa"/>
            <w:vMerge w:val="restart"/>
            <w:tcBorders>
              <w:top w:val="single" w:sz="4" w:space="0" w:color="auto"/>
              <w:left w:val="single" w:sz="4" w:space="0" w:color="auto"/>
              <w:bottom w:val="single" w:sz="4" w:space="0" w:color="auto"/>
              <w:right w:val="single" w:sz="4" w:space="0" w:color="auto"/>
            </w:tcBorders>
          </w:tcPr>
          <w:p w14:paraId="141958FA" w14:textId="77777777" w:rsidR="002446F8" w:rsidRPr="002446F8" w:rsidRDefault="002446F8" w:rsidP="002446F8">
            <w:pPr>
              <w:suppressAutoHyphens/>
              <w:autoSpaceDE w:val="0"/>
              <w:autoSpaceDN w:val="0"/>
              <w:adjustRightInd w:val="0"/>
              <w:jc w:val="center"/>
              <w:rPr>
                <w:lang w:eastAsia="zh-CN"/>
              </w:rPr>
            </w:pPr>
            <w:r w:rsidRPr="002446F8">
              <w:rPr>
                <w:lang w:eastAsia="zh-CN"/>
              </w:rPr>
              <w:t>Согласие застройщика (да/нет)</w:t>
            </w:r>
          </w:p>
        </w:tc>
        <w:tc>
          <w:tcPr>
            <w:tcW w:w="5081" w:type="dxa"/>
            <w:gridSpan w:val="2"/>
            <w:tcBorders>
              <w:top w:val="single" w:sz="4" w:space="0" w:color="auto"/>
              <w:left w:val="single" w:sz="4" w:space="0" w:color="auto"/>
              <w:bottom w:val="single" w:sz="4" w:space="0" w:color="auto"/>
              <w:right w:val="single" w:sz="4" w:space="0" w:color="auto"/>
            </w:tcBorders>
          </w:tcPr>
          <w:p w14:paraId="2B7729CA" w14:textId="77777777" w:rsidR="002446F8" w:rsidRPr="002446F8" w:rsidRDefault="002446F8" w:rsidP="002446F8">
            <w:pPr>
              <w:suppressAutoHyphens/>
              <w:autoSpaceDE w:val="0"/>
              <w:autoSpaceDN w:val="0"/>
              <w:adjustRightInd w:val="0"/>
              <w:jc w:val="center"/>
              <w:rPr>
                <w:lang w:eastAsia="zh-CN"/>
              </w:rPr>
            </w:pPr>
            <w:r w:rsidRPr="002446F8">
              <w:rPr>
                <w:lang w:eastAsia="zh-CN"/>
              </w:rPr>
              <w:t>Согласие иного лица (иных лиц) чьи средства привлечены для строительства (реконструкции)</w:t>
            </w:r>
          </w:p>
        </w:tc>
      </w:tr>
      <w:tr w:rsidR="002446F8" w:rsidRPr="002446F8" w14:paraId="7B70A801" w14:textId="77777777" w:rsidTr="00D1409F">
        <w:trPr>
          <w:gridAfter w:val="1"/>
          <w:wAfter w:w="5081" w:type="dxa"/>
        </w:trPr>
        <w:tc>
          <w:tcPr>
            <w:tcW w:w="4195" w:type="dxa"/>
            <w:vMerge/>
            <w:tcBorders>
              <w:top w:val="single" w:sz="4" w:space="0" w:color="auto"/>
              <w:left w:val="single" w:sz="4" w:space="0" w:color="auto"/>
              <w:bottom w:val="single" w:sz="4" w:space="0" w:color="auto"/>
              <w:right w:val="single" w:sz="4" w:space="0" w:color="auto"/>
            </w:tcBorders>
          </w:tcPr>
          <w:p w14:paraId="10E5F39D" w14:textId="77777777" w:rsidR="002446F8" w:rsidRPr="002446F8" w:rsidRDefault="002446F8" w:rsidP="002446F8">
            <w:pPr>
              <w:suppressAutoHyphens/>
              <w:autoSpaceDE w:val="0"/>
              <w:autoSpaceDN w:val="0"/>
              <w:adjustRightInd w:val="0"/>
              <w:jc w:val="center"/>
              <w:rPr>
                <w:lang w:eastAsia="zh-CN"/>
              </w:rPr>
            </w:pPr>
          </w:p>
        </w:tc>
        <w:tc>
          <w:tcPr>
            <w:tcW w:w="2465" w:type="dxa"/>
            <w:tcBorders>
              <w:top w:val="single" w:sz="4" w:space="0" w:color="auto"/>
              <w:left w:val="single" w:sz="4" w:space="0" w:color="auto"/>
              <w:bottom w:val="single" w:sz="4" w:space="0" w:color="auto"/>
              <w:right w:val="single" w:sz="4" w:space="0" w:color="auto"/>
            </w:tcBorders>
          </w:tcPr>
          <w:p w14:paraId="60BF9B5C" w14:textId="77777777" w:rsidR="002446F8" w:rsidRPr="002446F8" w:rsidRDefault="002446F8" w:rsidP="002446F8">
            <w:pPr>
              <w:suppressAutoHyphens/>
              <w:autoSpaceDE w:val="0"/>
              <w:autoSpaceDN w:val="0"/>
              <w:adjustRightInd w:val="0"/>
              <w:jc w:val="center"/>
              <w:rPr>
                <w:lang w:eastAsia="zh-CN"/>
              </w:rPr>
            </w:pPr>
            <w:r w:rsidRPr="002446F8">
              <w:rPr>
                <w:lang w:eastAsia="zh-CN"/>
              </w:rPr>
              <w:t>Наименование лица</w:t>
            </w:r>
          </w:p>
        </w:tc>
        <w:tc>
          <w:tcPr>
            <w:tcW w:w="2616" w:type="dxa"/>
            <w:tcBorders>
              <w:top w:val="single" w:sz="4" w:space="0" w:color="auto"/>
              <w:left w:val="single" w:sz="4" w:space="0" w:color="auto"/>
              <w:bottom w:val="single" w:sz="4" w:space="0" w:color="auto"/>
              <w:right w:val="single" w:sz="4" w:space="0" w:color="auto"/>
            </w:tcBorders>
          </w:tcPr>
          <w:p w14:paraId="31B803A5" w14:textId="77777777" w:rsidR="002446F8" w:rsidRPr="002446F8" w:rsidRDefault="002446F8" w:rsidP="002446F8">
            <w:pPr>
              <w:suppressAutoHyphens/>
              <w:autoSpaceDE w:val="0"/>
              <w:autoSpaceDN w:val="0"/>
              <w:adjustRightInd w:val="0"/>
              <w:jc w:val="center"/>
              <w:rPr>
                <w:lang w:eastAsia="zh-CN"/>
              </w:rPr>
            </w:pPr>
            <w:r w:rsidRPr="002446F8">
              <w:rPr>
                <w:lang w:eastAsia="zh-CN"/>
              </w:rPr>
              <w:t>Отметка о согласии (да/нет)</w:t>
            </w:r>
          </w:p>
        </w:tc>
      </w:tr>
      <w:tr w:rsidR="002446F8" w:rsidRPr="002446F8" w14:paraId="320D7D38" w14:textId="77777777" w:rsidTr="00D1409F">
        <w:trPr>
          <w:gridAfter w:val="1"/>
          <w:wAfter w:w="5081" w:type="dxa"/>
        </w:trPr>
        <w:tc>
          <w:tcPr>
            <w:tcW w:w="4195" w:type="dxa"/>
            <w:vMerge/>
            <w:tcBorders>
              <w:top w:val="single" w:sz="4" w:space="0" w:color="auto"/>
              <w:left w:val="single" w:sz="4" w:space="0" w:color="auto"/>
              <w:bottom w:val="single" w:sz="4" w:space="0" w:color="auto"/>
              <w:right w:val="single" w:sz="4" w:space="0" w:color="auto"/>
            </w:tcBorders>
          </w:tcPr>
          <w:p w14:paraId="2BEA311D" w14:textId="77777777" w:rsidR="002446F8" w:rsidRPr="002446F8" w:rsidRDefault="002446F8" w:rsidP="002446F8">
            <w:pPr>
              <w:suppressAutoHyphens/>
              <w:autoSpaceDE w:val="0"/>
              <w:autoSpaceDN w:val="0"/>
              <w:adjustRightInd w:val="0"/>
              <w:jc w:val="center"/>
              <w:rPr>
                <w:lang w:eastAsia="zh-CN"/>
              </w:rPr>
            </w:pPr>
          </w:p>
        </w:tc>
        <w:tc>
          <w:tcPr>
            <w:tcW w:w="2465" w:type="dxa"/>
            <w:tcBorders>
              <w:top w:val="single" w:sz="4" w:space="0" w:color="auto"/>
              <w:left w:val="single" w:sz="4" w:space="0" w:color="auto"/>
              <w:bottom w:val="single" w:sz="4" w:space="0" w:color="auto"/>
              <w:right w:val="single" w:sz="4" w:space="0" w:color="auto"/>
            </w:tcBorders>
          </w:tcPr>
          <w:p w14:paraId="526AFE06" w14:textId="77777777" w:rsidR="002446F8" w:rsidRPr="002446F8" w:rsidRDefault="002446F8" w:rsidP="002446F8">
            <w:pPr>
              <w:suppressAutoHyphens/>
              <w:autoSpaceDE w:val="0"/>
              <w:autoSpaceDN w:val="0"/>
              <w:adjustRightInd w:val="0"/>
              <w:outlineLvl w:val="0"/>
              <w:rPr>
                <w:lang w:eastAsia="zh-CN"/>
              </w:rPr>
            </w:pPr>
          </w:p>
        </w:tc>
        <w:tc>
          <w:tcPr>
            <w:tcW w:w="2616" w:type="dxa"/>
            <w:tcBorders>
              <w:top w:val="single" w:sz="4" w:space="0" w:color="auto"/>
              <w:left w:val="single" w:sz="4" w:space="0" w:color="auto"/>
              <w:bottom w:val="single" w:sz="4" w:space="0" w:color="auto"/>
              <w:right w:val="single" w:sz="4" w:space="0" w:color="auto"/>
            </w:tcBorders>
          </w:tcPr>
          <w:p w14:paraId="6DA019DF" w14:textId="77777777" w:rsidR="002446F8" w:rsidRPr="002446F8" w:rsidRDefault="002446F8" w:rsidP="002446F8">
            <w:pPr>
              <w:suppressAutoHyphens/>
              <w:autoSpaceDE w:val="0"/>
              <w:autoSpaceDN w:val="0"/>
              <w:adjustRightInd w:val="0"/>
              <w:rPr>
                <w:lang w:eastAsia="zh-CN"/>
              </w:rPr>
            </w:pPr>
          </w:p>
        </w:tc>
      </w:tr>
      <w:tr w:rsidR="002446F8" w:rsidRPr="002446F8" w14:paraId="084A9675" w14:textId="77777777" w:rsidTr="00D1409F">
        <w:trPr>
          <w:gridAfter w:val="1"/>
          <w:wAfter w:w="5081" w:type="dxa"/>
        </w:trPr>
        <w:tc>
          <w:tcPr>
            <w:tcW w:w="4195" w:type="dxa"/>
            <w:tcBorders>
              <w:top w:val="single" w:sz="4" w:space="0" w:color="auto"/>
              <w:left w:val="single" w:sz="4" w:space="0" w:color="auto"/>
              <w:bottom w:val="single" w:sz="4" w:space="0" w:color="auto"/>
              <w:right w:val="single" w:sz="4" w:space="0" w:color="auto"/>
            </w:tcBorders>
          </w:tcPr>
          <w:p w14:paraId="4A8994E6" w14:textId="77777777" w:rsidR="002446F8" w:rsidRPr="002446F8" w:rsidRDefault="002446F8" w:rsidP="002446F8">
            <w:pPr>
              <w:suppressAutoHyphens/>
              <w:autoSpaceDE w:val="0"/>
              <w:autoSpaceDN w:val="0"/>
              <w:adjustRightInd w:val="0"/>
              <w:rPr>
                <w:lang w:eastAsia="zh-CN"/>
              </w:rPr>
            </w:pPr>
            <w:r w:rsidRPr="002446F8">
              <w:rPr>
                <w:lang w:eastAsia="zh-CN"/>
              </w:rPr>
              <w:t xml:space="preserve">Подтверждаю, что строительство, реконструкция здания, сооружения осуществлялись без привлечения средств иных лиц </w:t>
            </w:r>
          </w:p>
        </w:tc>
        <w:tc>
          <w:tcPr>
            <w:tcW w:w="5081" w:type="dxa"/>
            <w:gridSpan w:val="2"/>
            <w:tcBorders>
              <w:top w:val="single" w:sz="4" w:space="0" w:color="auto"/>
              <w:left w:val="single" w:sz="4" w:space="0" w:color="auto"/>
              <w:bottom w:val="single" w:sz="4" w:space="0" w:color="auto"/>
              <w:right w:val="single" w:sz="4" w:space="0" w:color="auto"/>
            </w:tcBorders>
          </w:tcPr>
          <w:p w14:paraId="1B22274E" w14:textId="77777777" w:rsidR="002446F8" w:rsidRPr="002446F8" w:rsidRDefault="002446F8" w:rsidP="002446F8">
            <w:pPr>
              <w:suppressAutoHyphens/>
              <w:autoSpaceDE w:val="0"/>
              <w:autoSpaceDN w:val="0"/>
              <w:adjustRightInd w:val="0"/>
              <w:jc w:val="center"/>
              <w:rPr>
                <w:lang w:eastAsia="zh-CN"/>
              </w:rPr>
            </w:pPr>
            <w:r w:rsidRPr="002446F8">
              <w:rPr>
                <w:lang w:eastAsia="zh-CN"/>
              </w:rPr>
              <w:t>(заполняется при необходимости подтверждения)</w:t>
            </w:r>
          </w:p>
        </w:tc>
      </w:tr>
      <w:tr w:rsidR="002446F8" w:rsidRPr="002446F8" w14:paraId="4ABE664C" w14:textId="77777777" w:rsidTr="00D1409F">
        <w:trPr>
          <w:gridAfter w:val="1"/>
          <w:wAfter w:w="5081" w:type="dxa"/>
        </w:trPr>
        <w:tc>
          <w:tcPr>
            <w:tcW w:w="9276" w:type="dxa"/>
            <w:gridSpan w:val="3"/>
            <w:tcBorders>
              <w:top w:val="single" w:sz="4" w:space="0" w:color="auto"/>
              <w:left w:val="single" w:sz="4" w:space="0" w:color="auto"/>
              <w:bottom w:val="single" w:sz="4" w:space="0" w:color="auto"/>
              <w:right w:val="single" w:sz="4" w:space="0" w:color="auto"/>
            </w:tcBorders>
          </w:tcPr>
          <w:p w14:paraId="307AC60B" w14:textId="77777777" w:rsidR="002446F8" w:rsidRPr="002446F8" w:rsidRDefault="002446F8" w:rsidP="002446F8">
            <w:pPr>
              <w:suppressAutoHyphens/>
              <w:jc w:val="both"/>
              <w:rPr>
                <w:rFonts w:eastAsia="Times New Roman"/>
                <w:lang w:eastAsia="zh-CN"/>
              </w:rPr>
            </w:pPr>
            <w:r w:rsidRPr="002446F8">
              <w:rPr>
                <w:rFonts w:eastAsia="Times New Roman"/>
                <w:lang w:eastAsia="zh-C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710C6F08" w14:textId="77777777" w:rsidR="002446F8" w:rsidRPr="002446F8" w:rsidRDefault="002446F8" w:rsidP="002446F8">
            <w:pPr>
              <w:suppressAutoHyphens/>
              <w:rPr>
                <w:rFonts w:eastAsia="Times New Roman"/>
                <w:lang w:eastAsia="zh-CN"/>
              </w:rPr>
            </w:pPr>
            <w:r w:rsidRPr="002446F8">
              <w:rPr>
                <w:rFonts w:eastAsia="Times New Roman"/>
                <w:lang w:eastAsia="zh-CN"/>
              </w:rPr>
              <w:t>____________________________________________________________________________</w:t>
            </w:r>
          </w:p>
          <w:p w14:paraId="050C7A59" w14:textId="77777777" w:rsidR="002446F8" w:rsidRPr="002446F8" w:rsidRDefault="002446F8" w:rsidP="002446F8">
            <w:pPr>
              <w:suppressAutoHyphens/>
              <w:autoSpaceDE w:val="0"/>
              <w:autoSpaceDN w:val="0"/>
              <w:adjustRightInd w:val="0"/>
              <w:jc w:val="center"/>
              <w:rPr>
                <w:lang w:eastAsia="zh-CN"/>
              </w:rPr>
            </w:pPr>
          </w:p>
        </w:tc>
      </w:tr>
      <w:tr w:rsidR="002446F8" w:rsidRPr="002446F8" w14:paraId="2603535B" w14:textId="77777777" w:rsidTr="00D1409F">
        <w:tc>
          <w:tcPr>
            <w:tcW w:w="4195" w:type="dxa"/>
            <w:tcBorders>
              <w:top w:val="single" w:sz="4" w:space="0" w:color="auto"/>
              <w:left w:val="single" w:sz="4" w:space="0" w:color="auto"/>
              <w:bottom w:val="single" w:sz="4" w:space="0" w:color="auto"/>
              <w:right w:val="single" w:sz="4" w:space="0" w:color="auto"/>
            </w:tcBorders>
          </w:tcPr>
          <w:p w14:paraId="056753C5" w14:textId="77777777" w:rsidR="002446F8" w:rsidRPr="002446F8" w:rsidRDefault="002446F8" w:rsidP="002446F8">
            <w:pPr>
              <w:suppressAutoHyphens/>
              <w:autoSpaceDE w:val="0"/>
              <w:autoSpaceDN w:val="0"/>
              <w:adjustRightInd w:val="0"/>
              <w:rPr>
                <w:lang w:eastAsia="zh-CN"/>
              </w:rPr>
            </w:pPr>
            <w:r w:rsidRPr="002446F8">
              <w:rPr>
                <w:rFonts w:eastAsia="Times New Roman"/>
                <w:lang w:eastAsia="zh-CN"/>
              </w:rPr>
              <w:t>Сведения об уплате государственной пошлины за осуществление государственной регистрации прав</w:t>
            </w:r>
          </w:p>
        </w:tc>
        <w:tc>
          <w:tcPr>
            <w:tcW w:w="5081" w:type="dxa"/>
            <w:gridSpan w:val="2"/>
            <w:tcBorders>
              <w:top w:val="single" w:sz="4" w:space="0" w:color="auto"/>
              <w:left w:val="single" w:sz="4" w:space="0" w:color="auto"/>
              <w:bottom w:val="single" w:sz="4" w:space="0" w:color="auto"/>
              <w:right w:val="single" w:sz="4" w:space="0" w:color="auto"/>
            </w:tcBorders>
          </w:tcPr>
          <w:p w14:paraId="68055E18" w14:textId="77777777" w:rsidR="002446F8" w:rsidRPr="002446F8" w:rsidRDefault="002446F8" w:rsidP="002446F8">
            <w:pPr>
              <w:suppressAutoHyphens/>
              <w:autoSpaceDE w:val="0"/>
              <w:autoSpaceDN w:val="0"/>
              <w:adjustRightInd w:val="0"/>
              <w:jc w:val="center"/>
              <w:rPr>
                <w:rFonts w:eastAsia="Times New Roman"/>
                <w:lang w:eastAsia="zh-CN"/>
              </w:rPr>
            </w:pPr>
            <w:r w:rsidRPr="002446F8">
              <w:rPr>
                <w:rFonts w:eastAsia="Times New Roman"/>
                <w:lang w:eastAsia="zh-CN"/>
              </w:rPr>
              <w:t>дата документа и номер документа</w:t>
            </w:r>
          </w:p>
        </w:tc>
        <w:tc>
          <w:tcPr>
            <w:tcW w:w="5081" w:type="dxa"/>
            <w:tcBorders>
              <w:left w:val="single" w:sz="4" w:space="0" w:color="auto"/>
            </w:tcBorders>
          </w:tcPr>
          <w:p w14:paraId="30F79B08" w14:textId="77777777" w:rsidR="002446F8" w:rsidRPr="002446F8" w:rsidRDefault="002446F8" w:rsidP="002446F8">
            <w:pPr>
              <w:tabs>
                <w:tab w:val="left" w:pos="285"/>
                <w:tab w:val="center" w:pos="2478"/>
              </w:tabs>
              <w:suppressAutoHyphens/>
              <w:autoSpaceDE w:val="0"/>
              <w:autoSpaceDN w:val="0"/>
              <w:adjustRightInd w:val="0"/>
              <w:rPr>
                <w:lang w:eastAsia="zh-CN"/>
              </w:rPr>
            </w:pPr>
            <w:r w:rsidRPr="002446F8">
              <w:rPr>
                <w:lang w:eastAsia="zh-CN"/>
              </w:rPr>
              <w:t>*</w:t>
            </w:r>
          </w:p>
        </w:tc>
      </w:tr>
    </w:tbl>
    <w:p w14:paraId="68A18E8A" w14:textId="77777777" w:rsidR="002446F8" w:rsidRPr="002446F8" w:rsidRDefault="002446F8" w:rsidP="002446F8">
      <w:pPr>
        <w:suppressAutoHyphens/>
        <w:rPr>
          <w:rFonts w:eastAsia="Times New Roman"/>
          <w:lang w:eastAsia="zh-C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446F8" w:rsidRPr="002446F8" w14:paraId="33ECE34F" w14:textId="77777777" w:rsidTr="00D1409F">
        <w:trPr>
          <w:trHeight w:val="320"/>
        </w:trPr>
        <w:tc>
          <w:tcPr>
            <w:tcW w:w="9179" w:type="dxa"/>
            <w:tcBorders>
              <w:top w:val="nil"/>
              <w:bottom w:val="single" w:sz="6" w:space="0" w:color="auto"/>
            </w:tcBorders>
          </w:tcPr>
          <w:p w14:paraId="18E64516" w14:textId="77777777" w:rsidR="002446F8" w:rsidRPr="002446F8" w:rsidRDefault="002446F8" w:rsidP="002446F8">
            <w:pPr>
              <w:suppressAutoHyphens/>
              <w:ind w:firstLine="2"/>
              <w:jc w:val="both"/>
              <w:rPr>
                <w:rFonts w:eastAsia="Times New Roman"/>
                <w:lang w:eastAsia="zh-CN"/>
              </w:rPr>
            </w:pPr>
            <w:r w:rsidRPr="002446F8">
              <w:rPr>
                <w:rFonts w:eastAsia="Times New Roman"/>
                <w:lang w:eastAsia="zh-CN"/>
              </w:rPr>
              <w:t>Сведения о соответствии объекта капитального строительства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14:paraId="54F5279F" w14:textId="77777777" w:rsidR="002446F8" w:rsidRPr="002446F8" w:rsidRDefault="002446F8" w:rsidP="002446F8">
            <w:pPr>
              <w:suppressAutoHyphens/>
              <w:ind w:firstLine="2"/>
              <w:jc w:val="both"/>
              <w:rPr>
                <w:rFonts w:eastAsia="Times New Roman"/>
                <w:lang w:eastAsia="zh-CN"/>
              </w:rPr>
            </w:pPr>
          </w:p>
          <w:p w14:paraId="5BFDD54D" w14:textId="77777777" w:rsidR="002446F8" w:rsidRPr="002446F8" w:rsidRDefault="002446F8" w:rsidP="002446F8">
            <w:pPr>
              <w:suppressAutoHyphens/>
              <w:ind w:firstLine="2"/>
              <w:jc w:val="both"/>
              <w:rPr>
                <w:rFonts w:eastAsia="Times New Roman"/>
                <w:lang w:eastAsia="zh-CN"/>
              </w:rPr>
            </w:pPr>
          </w:p>
        </w:tc>
      </w:tr>
      <w:tr w:rsidR="002446F8" w:rsidRPr="002446F8" w14:paraId="212AFDB0" w14:textId="77777777" w:rsidTr="00D1409F">
        <w:trPr>
          <w:trHeight w:val="320"/>
        </w:trPr>
        <w:tc>
          <w:tcPr>
            <w:tcW w:w="9179" w:type="dxa"/>
            <w:tcBorders>
              <w:top w:val="nil"/>
              <w:bottom w:val="single" w:sz="6" w:space="0" w:color="auto"/>
            </w:tcBorders>
          </w:tcPr>
          <w:p w14:paraId="21D91C9A" w14:textId="77777777" w:rsidR="002446F8" w:rsidRPr="002446F8" w:rsidRDefault="002446F8" w:rsidP="002446F8">
            <w:pPr>
              <w:suppressAutoHyphens/>
              <w:ind w:firstLine="2"/>
              <w:jc w:val="center"/>
              <w:rPr>
                <w:rFonts w:eastAsia="Times New Roman"/>
                <w:highlight w:val="magenta"/>
                <w:lang w:eastAsia="zh-CN"/>
              </w:rPr>
            </w:pPr>
          </w:p>
        </w:tc>
      </w:tr>
      <w:tr w:rsidR="002446F8" w:rsidRPr="002446F8" w14:paraId="538713B1" w14:textId="77777777" w:rsidTr="00D1409F">
        <w:trPr>
          <w:trHeight w:val="320"/>
        </w:trPr>
        <w:tc>
          <w:tcPr>
            <w:tcW w:w="9179" w:type="dxa"/>
            <w:tcBorders>
              <w:top w:val="single" w:sz="6" w:space="0" w:color="auto"/>
              <w:bottom w:val="single" w:sz="6" w:space="0" w:color="auto"/>
            </w:tcBorders>
          </w:tcPr>
          <w:p w14:paraId="09531631" w14:textId="77777777" w:rsidR="002446F8" w:rsidRPr="002446F8" w:rsidRDefault="002446F8" w:rsidP="002446F8">
            <w:pPr>
              <w:suppressAutoHyphens/>
              <w:ind w:firstLine="2"/>
              <w:jc w:val="center"/>
              <w:rPr>
                <w:rFonts w:eastAsia="Times New Roman"/>
                <w:highlight w:val="magenta"/>
                <w:lang w:eastAsia="zh-CN"/>
              </w:rPr>
            </w:pPr>
          </w:p>
        </w:tc>
      </w:tr>
      <w:tr w:rsidR="002446F8" w:rsidRPr="002446F8" w14:paraId="3B046E2C" w14:textId="77777777" w:rsidTr="00D1409F">
        <w:trPr>
          <w:trHeight w:val="320"/>
        </w:trPr>
        <w:tc>
          <w:tcPr>
            <w:tcW w:w="9179" w:type="dxa"/>
            <w:tcBorders>
              <w:top w:val="nil"/>
              <w:bottom w:val="single" w:sz="6" w:space="0" w:color="auto"/>
            </w:tcBorders>
          </w:tcPr>
          <w:p w14:paraId="000B487E" w14:textId="77777777" w:rsidR="002446F8" w:rsidRPr="002446F8" w:rsidRDefault="002446F8" w:rsidP="002446F8">
            <w:pPr>
              <w:suppressAutoHyphens/>
              <w:ind w:firstLine="2"/>
              <w:rPr>
                <w:rFonts w:eastAsia="Times New Roman"/>
                <w:lang w:eastAsia="zh-CN"/>
              </w:rPr>
            </w:pPr>
          </w:p>
          <w:p w14:paraId="4BE8BF6C" w14:textId="77777777" w:rsidR="002446F8" w:rsidRPr="002446F8" w:rsidRDefault="002446F8" w:rsidP="002446F8">
            <w:pPr>
              <w:suppressAutoHyphens/>
              <w:ind w:firstLine="2"/>
              <w:rPr>
                <w:rFonts w:eastAsia="Times New Roman"/>
                <w:lang w:eastAsia="zh-CN"/>
              </w:rPr>
            </w:pPr>
            <w:r w:rsidRPr="002446F8">
              <w:rPr>
                <w:rFonts w:eastAsia="Times New Roman"/>
                <w:lang w:eastAsia="zh-CN"/>
              </w:rPr>
              <w:t>К заявлению прилагаются:</w:t>
            </w:r>
          </w:p>
        </w:tc>
      </w:tr>
      <w:tr w:rsidR="002446F8" w:rsidRPr="002446F8" w14:paraId="03032C32" w14:textId="77777777" w:rsidTr="00D1409F">
        <w:trPr>
          <w:trHeight w:val="221"/>
        </w:trPr>
        <w:tc>
          <w:tcPr>
            <w:tcW w:w="9179" w:type="dxa"/>
            <w:tcBorders>
              <w:top w:val="single" w:sz="6" w:space="0" w:color="auto"/>
              <w:bottom w:val="nil"/>
            </w:tcBorders>
          </w:tcPr>
          <w:p w14:paraId="34037097" w14:textId="77777777" w:rsidR="002446F8" w:rsidRPr="002446F8" w:rsidRDefault="002446F8" w:rsidP="002446F8">
            <w:pPr>
              <w:suppressAutoHyphens/>
              <w:ind w:firstLine="2"/>
              <w:jc w:val="center"/>
              <w:rPr>
                <w:rFonts w:eastAsia="Times New Roman"/>
                <w:sz w:val="18"/>
                <w:szCs w:val="18"/>
                <w:lang w:eastAsia="zh-CN"/>
              </w:rPr>
            </w:pPr>
            <w:r w:rsidRPr="002446F8">
              <w:rPr>
                <w:rFonts w:eastAsia="Times New Roman"/>
                <w:sz w:val="18"/>
                <w:szCs w:val="18"/>
                <w:lang w:eastAsia="zh-CN"/>
              </w:rPr>
              <w:t xml:space="preserve">                                                 (наименование документов и количество экземпляров)</w:t>
            </w:r>
          </w:p>
        </w:tc>
      </w:tr>
      <w:tr w:rsidR="002446F8" w:rsidRPr="002446F8" w14:paraId="7C24C272" w14:textId="77777777" w:rsidTr="00D1409F">
        <w:trPr>
          <w:trHeight w:val="320"/>
        </w:trPr>
        <w:tc>
          <w:tcPr>
            <w:tcW w:w="9179" w:type="dxa"/>
            <w:tcBorders>
              <w:top w:val="nil"/>
              <w:bottom w:val="single" w:sz="6" w:space="0" w:color="auto"/>
            </w:tcBorders>
          </w:tcPr>
          <w:p w14:paraId="2BC33DC0" w14:textId="77777777" w:rsidR="002446F8" w:rsidRPr="002446F8" w:rsidRDefault="002446F8" w:rsidP="002446F8">
            <w:pPr>
              <w:suppressAutoHyphens/>
              <w:ind w:firstLine="2"/>
              <w:jc w:val="center"/>
              <w:rPr>
                <w:rFonts w:eastAsia="Times New Roman"/>
                <w:lang w:eastAsia="zh-CN"/>
              </w:rPr>
            </w:pPr>
          </w:p>
        </w:tc>
      </w:tr>
      <w:tr w:rsidR="002446F8" w:rsidRPr="002446F8" w14:paraId="435B13C5" w14:textId="77777777" w:rsidTr="00D1409F">
        <w:trPr>
          <w:trHeight w:val="320"/>
        </w:trPr>
        <w:tc>
          <w:tcPr>
            <w:tcW w:w="9179" w:type="dxa"/>
            <w:tcBorders>
              <w:top w:val="single" w:sz="6" w:space="0" w:color="auto"/>
              <w:bottom w:val="single" w:sz="6" w:space="0" w:color="auto"/>
            </w:tcBorders>
          </w:tcPr>
          <w:p w14:paraId="29447C23" w14:textId="77777777" w:rsidR="002446F8" w:rsidRPr="002446F8" w:rsidRDefault="002446F8" w:rsidP="002446F8">
            <w:pPr>
              <w:suppressAutoHyphens/>
              <w:ind w:firstLine="2"/>
              <w:jc w:val="center"/>
              <w:rPr>
                <w:rFonts w:eastAsia="Times New Roman"/>
                <w:lang w:eastAsia="zh-CN"/>
              </w:rPr>
            </w:pPr>
          </w:p>
        </w:tc>
      </w:tr>
      <w:tr w:rsidR="002446F8" w:rsidRPr="002446F8" w14:paraId="10B66EDC" w14:textId="77777777" w:rsidTr="00D1409F">
        <w:trPr>
          <w:trHeight w:val="320"/>
        </w:trPr>
        <w:tc>
          <w:tcPr>
            <w:tcW w:w="9179" w:type="dxa"/>
            <w:tcBorders>
              <w:top w:val="single" w:sz="6" w:space="0" w:color="auto"/>
              <w:bottom w:val="nil"/>
            </w:tcBorders>
          </w:tcPr>
          <w:p w14:paraId="18124A3B" w14:textId="77777777" w:rsidR="002446F8" w:rsidRPr="002446F8" w:rsidRDefault="002446F8" w:rsidP="002446F8">
            <w:pPr>
              <w:suppressAutoHyphens/>
              <w:ind w:firstLine="709"/>
              <w:jc w:val="center"/>
              <w:rPr>
                <w:rFonts w:eastAsia="Times New Roman"/>
                <w:lang w:eastAsia="zh-CN"/>
              </w:rPr>
            </w:pPr>
          </w:p>
        </w:tc>
      </w:tr>
    </w:tbl>
    <w:p w14:paraId="41C7B4F4" w14:textId="77777777" w:rsidR="002446F8" w:rsidRPr="002446F8" w:rsidRDefault="002446F8" w:rsidP="002446F8">
      <w:pPr>
        <w:suppressAutoHyphens/>
        <w:rPr>
          <w:rFonts w:eastAsia="Times New Roman"/>
          <w:lang w:eastAsia="zh-CN"/>
        </w:rPr>
      </w:pPr>
      <w:r w:rsidRPr="002446F8">
        <w:rPr>
          <w:rFonts w:eastAsia="Times New Roman"/>
          <w:lang w:eastAsia="zh-CN"/>
        </w:rPr>
        <w:t>____________________      ____________________       _____________________________</w:t>
      </w:r>
    </w:p>
    <w:p w14:paraId="2575D5F9" w14:textId="77777777" w:rsidR="002446F8" w:rsidRPr="002446F8" w:rsidRDefault="002446F8" w:rsidP="002446F8">
      <w:pPr>
        <w:suppressAutoHyphens/>
        <w:rPr>
          <w:rFonts w:eastAsia="Times New Roman"/>
          <w:sz w:val="18"/>
          <w:szCs w:val="18"/>
          <w:lang w:eastAsia="zh-CN"/>
        </w:rPr>
      </w:pPr>
      <w:r w:rsidRPr="002446F8">
        <w:rPr>
          <w:rFonts w:eastAsia="Times New Roman"/>
          <w:sz w:val="18"/>
          <w:szCs w:val="18"/>
          <w:lang w:eastAsia="zh-CN"/>
        </w:rPr>
        <w:t xml:space="preserve">            (должность)                                                (подпись)                                                        (Ф.И.О.)</w:t>
      </w:r>
    </w:p>
    <w:p w14:paraId="349E896D" w14:textId="77777777" w:rsidR="002446F8" w:rsidRPr="002446F8" w:rsidRDefault="002446F8" w:rsidP="002446F8">
      <w:pPr>
        <w:suppressAutoHyphens/>
        <w:rPr>
          <w:rFonts w:eastAsia="Times New Roman"/>
          <w:lang w:eastAsia="zh-CN"/>
        </w:rPr>
      </w:pPr>
    </w:p>
    <w:p w14:paraId="410AD784" w14:textId="77777777" w:rsidR="002446F8" w:rsidRPr="002446F8" w:rsidRDefault="002446F8" w:rsidP="002446F8">
      <w:pPr>
        <w:suppressAutoHyphens/>
        <w:rPr>
          <w:rFonts w:eastAsia="Times New Roman"/>
          <w:lang w:eastAsia="zh-CN"/>
        </w:rPr>
      </w:pPr>
      <w:r w:rsidRPr="002446F8">
        <w:rPr>
          <w:rFonts w:eastAsia="Times New Roman"/>
          <w:lang w:eastAsia="zh-CN"/>
        </w:rPr>
        <w:t>"___" ___________ 20___ г.</w:t>
      </w:r>
    </w:p>
    <w:p w14:paraId="57FAB047" w14:textId="77777777" w:rsidR="002446F8" w:rsidRPr="002446F8" w:rsidRDefault="002446F8" w:rsidP="002446F8">
      <w:pPr>
        <w:shd w:val="clear" w:color="auto" w:fill="FFFFFF"/>
        <w:tabs>
          <w:tab w:val="left" w:pos="-120"/>
        </w:tabs>
        <w:suppressAutoHyphens/>
        <w:jc w:val="both"/>
        <w:rPr>
          <w:rFonts w:eastAsia="Times New Roman"/>
          <w:sz w:val="28"/>
          <w:szCs w:val="28"/>
          <w:lang w:eastAsia="zh-CN"/>
        </w:rPr>
      </w:pPr>
    </w:p>
    <w:p w14:paraId="47497F04" w14:textId="77777777" w:rsidR="002446F8" w:rsidRPr="002446F8" w:rsidRDefault="002446F8" w:rsidP="002446F8">
      <w:pPr>
        <w:shd w:val="clear" w:color="auto" w:fill="FFFFFF"/>
        <w:tabs>
          <w:tab w:val="left" w:pos="-120"/>
        </w:tabs>
        <w:suppressAutoHyphens/>
        <w:jc w:val="both"/>
        <w:rPr>
          <w:rFonts w:eastAsia="Times New Roman"/>
          <w:sz w:val="28"/>
          <w:szCs w:val="28"/>
          <w:lang w:eastAsia="zh-CN"/>
        </w:rPr>
      </w:pPr>
    </w:p>
    <w:p w14:paraId="699A9385" w14:textId="77777777" w:rsidR="002446F8" w:rsidRPr="002446F8" w:rsidRDefault="002446F8" w:rsidP="002446F8">
      <w:pPr>
        <w:shd w:val="clear" w:color="auto" w:fill="FFFFFF"/>
        <w:tabs>
          <w:tab w:val="left" w:pos="-120"/>
        </w:tabs>
        <w:suppressAutoHyphens/>
        <w:jc w:val="both"/>
        <w:rPr>
          <w:rFonts w:eastAsia="Times New Roman"/>
          <w:lang w:eastAsia="zh-CN"/>
        </w:rPr>
      </w:pPr>
      <w:r w:rsidRPr="002446F8">
        <w:rPr>
          <w:rFonts w:eastAsia="Times New Roman"/>
          <w:lang w:eastAsia="zh-CN"/>
        </w:rPr>
        <w:t>Примечание:</w:t>
      </w:r>
    </w:p>
    <w:p w14:paraId="6A1A31B3" w14:textId="77777777" w:rsidR="002446F8" w:rsidRPr="002446F8" w:rsidRDefault="002446F8" w:rsidP="002446F8">
      <w:pPr>
        <w:suppressAutoHyphens/>
        <w:ind w:firstLine="708"/>
        <w:jc w:val="both"/>
        <w:rPr>
          <w:rFonts w:eastAsia="Times New Roman"/>
          <w:lang w:eastAsia="ar-SA"/>
        </w:rPr>
      </w:pPr>
      <w:r w:rsidRPr="002446F8">
        <w:rPr>
          <w:rFonts w:eastAsia="Times New Roman"/>
          <w:lang w:eastAsia="ar-SA"/>
        </w:rPr>
        <w:t>*Таблица не заполняется в случаях, предусмотренных частью 3.9 статьи 55 Градостроительного кодекса Российской Федерации от 29.12.2004 № 190-ФЗ.</w:t>
      </w:r>
    </w:p>
    <w:p w14:paraId="0089016B" w14:textId="630A80E6" w:rsidR="00054DC7" w:rsidRPr="00054DC7" w:rsidRDefault="002446F8" w:rsidP="002446F8">
      <w:pPr>
        <w:shd w:val="clear" w:color="auto" w:fill="FFFFFF"/>
        <w:tabs>
          <w:tab w:val="left" w:pos="-120"/>
        </w:tabs>
        <w:jc w:val="both"/>
        <w:rPr>
          <w:rFonts w:eastAsia="Times New Roman"/>
          <w:sz w:val="28"/>
          <w:szCs w:val="28"/>
        </w:rPr>
      </w:pPr>
      <w:r w:rsidRPr="002446F8">
        <w:rPr>
          <w:rFonts w:eastAsia="Times New Roman"/>
          <w:lang w:eastAsia="zh-CN"/>
        </w:rPr>
        <w:t>** Заполняется в случае, если в соответствии с 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w:t>
      </w:r>
      <w:r>
        <w:rPr>
          <w:rFonts w:eastAsia="Times New Roman"/>
          <w:lang w:eastAsia="zh-CN"/>
        </w:rPr>
        <w:t>.</w:t>
      </w:r>
    </w:p>
    <w:p w14:paraId="2308184D"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0898FED2"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707469C8"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3D0B1BA6"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6E308672"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56A2A6C5"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p>
    <w:p w14:paraId="3C54B908"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r w:rsidRPr="00054DC7">
        <w:rPr>
          <w:rFonts w:eastAsia="Times New Roman"/>
          <w:sz w:val="28"/>
          <w:szCs w:val="28"/>
        </w:rPr>
        <w:t>Приложение № 2</w:t>
      </w:r>
    </w:p>
    <w:p w14:paraId="194B3948" w14:textId="77777777" w:rsidR="00054DC7" w:rsidRPr="00054DC7" w:rsidRDefault="00054DC7" w:rsidP="00054DC7">
      <w:pPr>
        <w:spacing w:line="240" w:lineRule="exact"/>
        <w:ind w:left="5670"/>
        <w:rPr>
          <w:rFonts w:eastAsia="Times New Roman"/>
          <w:sz w:val="28"/>
          <w:szCs w:val="28"/>
        </w:rPr>
      </w:pPr>
      <w:r w:rsidRPr="00054DC7">
        <w:rPr>
          <w:rFonts w:eastAsia="Times New Roman"/>
          <w:sz w:val="28"/>
          <w:szCs w:val="28"/>
        </w:rPr>
        <w:t>к административному регламенту</w:t>
      </w:r>
    </w:p>
    <w:p w14:paraId="75E13CAB"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p>
    <w:p w14:paraId="5CE17131" w14:textId="77777777" w:rsidR="00054DC7" w:rsidRPr="00054DC7" w:rsidRDefault="00054DC7" w:rsidP="00054DC7">
      <w:pPr>
        <w:rPr>
          <w:rFonts w:eastAsia="Times New Roman"/>
          <w:b/>
          <w:bCs/>
        </w:rPr>
      </w:pPr>
    </w:p>
    <w:p w14:paraId="4FC0556B" w14:textId="77777777" w:rsidR="00054DC7" w:rsidRPr="00054DC7" w:rsidRDefault="00054DC7" w:rsidP="00054DC7">
      <w:pPr>
        <w:ind w:left="3400" w:firstLine="2"/>
        <w:rPr>
          <w:rFonts w:eastAsia="Times New Roman"/>
          <w:b/>
        </w:rPr>
      </w:pPr>
      <w:r w:rsidRPr="00054DC7">
        <w:rPr>
          <w:rFonts w:eastAsia="Times New Roman"/>
        </w:rPr>
        <w:t>В</w:t>
      </w:r>
      <w:r w:rsidRPr="00054DC7">
        <w:rPr>
          <w:rFonts w:eastAsia="Times New Roman"/>
          <w:b/>
        </w:rPr>
        <w:t>_____________________________________________</w:t>
      </w:r>
    </w:p>
    <w:p w14:paraId="2099C3F0" w14:textId="77777777" w:rsidR="00054DC7" w:rsidRPr="00054DC7" w:rsidRDefault="00054DC7" w:rsidP="00054DC7">
      <w:pPr>
        <w:pBdr>
          <w:bottom w:val="single" w:sz="12" w:space="1" w:color="auto"/>
        </w:pBdr>
        <w:ind w:left="3400" w:firstLine="2"/>
        <w:jc w:val="center"/>
        <w:rPr>
          <w:rFonts w:eastAsia="Times New Roman"/>
          <w:sz w:val="22"/>
          <w:szCs w:val="22"/>
        </w:rPr>
      </w:pPr>
      <w:r w:rsidRPr="00054DC7">
        <w:rPr>
          <w:rFonts w:eastAsia="Times New Roman"/>
          <w:sz w:val="22"/>
          <w:szCs w:val="22"/>
        </w:rPr>
        <w:t>(наименование исполнительно-распорядительного</w:t>
      </w:r>
    </w:p>
    <w:p w14:paraId="45FE8E67" w14:textId="77777777" w:rsidR="00054DC7" w:rsidRPr="00054DC7" w:rsidRDefault="00054DC7" w:rsidP="00054DC7">
      <w:pPr>
        <w:pBdr>
          <w:bottom w:val="single" w:sz="12" w:space="1" w:color="auto"/>
        </w:pBdr>
        <w:ind w:left="3400" w:firstLine="2"/>
        <w:rPr>
          <w:rFonts w:eastAsia="Times New Roman"/>
          <w:sz w:val="22"/>
          <w:szCs w:val="22"/>
        </w:rPr>
      </w:pPr>
    </w:p>
    <w:p w14:paraId="51A9D272" w14:textId="77777777" w:rsidR="00054DC7" w:rsidRPr="00054DC7" w:rsidRDefault="00054DC7" w:rsidP="00054DC7">
      <w:pPr>
        <w:ind w:left="3400" w:firstLine="2"/>
        <w:jc w:val="center"/>
        <w:rPr>
          <w:rFonts w:eastAsia="Times New Roman"/>
          <w:b/>
        </w:rPr>
      </w:pPr>
      <w:r w:rsidRPr="00054DC7">
        <w:rPr>
          <w:rFonts w:eastAsia="Times New Roman"/>
          <w:sz w:val="22"/>
          <w:szCs w:val="22"/>
        </w:rPr>
        <w:t>органа местного самоуправления, предоставляющего</w:t>
      </w:r>
      <w:r w:rsidRPr="00054DC7">
        <w:rPr>
          <w:rFonts w:eastAsia="Times New Roman"/>
          <w:b/>
        </w:rPr>
        <w:t xml:space="preserve">     _______________________________________________</w:t>
      </w:r>
    </w:p>
    <w:p w14:paraId="7AFB2EC3" w14:textId="77777777" w:rsidR="00054DC7" w:rsidRPr="00054DC7" w:rsidRDefault="00054DC7" w:rsidP="00054DC7">
      <w:pPr>
        <w:ind w:firstLine="3402"/>
        <w:jc w:val="center"/>
        <w:rPr>
          <w:rFonts w:eastAsia="Times New Roman"/>
          <w:sz w:val="22"/>
          <w:szCs w:val="22"/>
        </w:rPr>
      </w:pPr>
      <w:r w:rsidRPr="00054DC7">
        <w:rPr>
          <w:rFonts w:eastAsia="Times New Roman"/>
          <w:sz w:val="22"/>
          <w:szCs w:val="22"/>
        </w:rPr>
        <w:t>муниципальную услугу)</w:t>
      </w:r>
    </w:p>
    <w:p w14:paraId="113DD665" w14:textId="77777777" w:rsidR="00054DC7" w:rsidRPr="00054DC7" w:rsidRDefault="00054DC7" w:rsidP="00054DC7">
      <w:pPr>
        <w:shd w:val="clear" w:color="auto" w:fill="FFFFFF"/>
        <w:tabs>
          <w:tab w:val="left" w:pos="1234"/>
        </w:tabs>
        <w:ind w:firstLine="709"/>
        <w:jc w:val="right"/>
        <w:rPr>
          <w:rFonts w:eastAsia="Times New Roman"/>
          <w:sz w:val="28"/>
          <w:szCs w:val="28"/>
        </w:rPr>
      </w:pPr>
    </w:p>
    <w:p w14:paraId="0C56955F" w14:textId="77777777" w:rsidR="00054DC7" w:rsidRPr="00054DC7" w:rsidRDefault="00054DC7" w:rsidP="00054DC7">
      <w:pPr>
        <w:ind w:left="3400" w:firstLine="2"/>
        <w:rPr>
          <w:rFonts w:eastAsia="Times New Roman"/>
        </w:rPr>
      </w:pPr>
      <w:r w:rsidRPr="00054DC7">
        <w:rPr>
          <w:rFonts w:eastAsia="Times New Roman"/>
        </w:rPr>
        <w:t>От кого________________________________________</w:t>
      </w:r>
    </w:p>
    <w:p w14:paraId="70AD0539" w14:textId="77777777" w:rsidR="00054DC7" w:rsidRPr="00054DC7" w:rsidRDefault="00054DC7" w:rsidP="00054DC7">
      <w:pPr>
        <w:ind w:left="3400" w:firstLine="2"/>
        <w:rPr>
          <w:rFonts w:eastAsia="Times New Roman"/>
          <w:sz w:val="22"/>
          <w:szCs w:val="22"/>
        </w:rPr>
      </w:pPr>
      <w:r w:rsidRPr="00054DC7">
        <w:rPr>
          <w:rFonts w:eastAsia="Times New Roman"/>
          <w:sz w:val="22"/>
          <w:szCs w:val="22"/>
        </w:rPr>
        <w:t xml:space="preserve">                (наименование заявителя, фамилия, имя,</w:t>
      </w:r>
    </w:p>
    <w:p w14:paraId="38AE3FE3" w14:textId="77777777" w:rsidR="00054DC7" w:rsidRPr="00054DC7" w:rsidRDefault="00054DC7" w:rsidP="00054DC7">
      <w:pPr>
        <w:pBdr>
          <w:bottom w:val="single" w:sz="12" w:space="1" w:color="auto"/>
        </w:pBdr>
        <w:ind w:left="3400" w:firstLine="2"/>
        <w:rPr>
          <w:rFonts w:eastAsia="Times New Roman"/>
          <w:sz w:val="22"/>
          <w:szCs w:val="22"/>
        </w:rPr>
      </w:pPr>
    </w:p>
    <w:p w14:paraId="0FD5BBC3" w14:textId="77777777" w:rsidR="00054DC7" w:rsidRPr="00054DC7" w:rsidRDefault="00054DC7" w:rsidP="00054DC7">
      <w:pPr>
        <w:ind w:left="3400" w:firstLine="2"/>
        <w:rPr>
          <w:rFonts w:eastAsia="Times New Roman"/>
          <w:sz w:val="22"/>
          <w:szCs w:val="22"/>
        </w:rPr>
      </w:pPr>
      <w:r w:rsidRPr="00054DC7">
        <w:rPr>
          <w:rFonts w:eastAsia="Times New Roman"/>
          <w:sz w:val="22"/>
          <w:szCs w:val="22"/>
        </w:rPr>
        <w:t xml:space="preserve">             отчество - для граждан, полное наименование</w:t>
      </w:r>
    </w:p>
    <w:p w14:paraId="1590E895" w14:textId="77777777" w:rsidR="00054DC7" w:rsidRPr="00054DC7" w:rsidRDefault="00054DC7" w:rsidP="00054DC7">
      <w:pPr>
        <w:pBdr>
          <w:bottom w:val="single" w:sz="12" w:space="1" w:color="auto"/>
        </w:pBdr>
        <w:ind w:left="3400" w:firstLine="2"/>
        <w:rPr>
          <w:rFonts w:eastAsia="Times New Roman"/>
          <w:sz w:val="22"/>
          <w:szCs w:val="22"/>
        </w:rPr>
      </w:pPr>
    </w:p>
    <w:p w14:paraId="73374D34" w14:textId="77777777" w:rsidR="00054DC7" w:rsidRPr="00054DC7" w:rsidRDefault="00054DC7" w:rsidP="00054DC7">
      <w:pPr>
        <w:ind w:left="3400" w:firstLine="2"/>
        <w:rPr>
          <w:rFonts w:eastAsia="Times New Roman"/>
          <w:sz w:val="22"/>
          <w:szCs w:val="22"/>
        </w:rPr>
      </w:pPr>
      <w:r w:rsidRPr="00054DC7">
        <w:rPr>
          <w:rFonts w:eastAsia="Times New Roman"/>
          <w:sz w:val="22"/>
          <w:szCs w:val="22"/>
        </w:rPr>
        <w:t xml:space="preserve">                      организации - для юридических лиц,</w:t>
      </w:r>
    </w:p>
    <w:p w14:paraId="2B99C31F" w14:textId="77777777" w:rsidR="00054DC7" w:rsidRPr="00054DC7" w:rsidRDefault="00054DC7" w:rsidP="00054DC7">
      <w:pPr>
        <w:pBdr>
          <w:bottom w:val="single" w:sz="12" w:space="1" w:color="auto"/>
        </w:pBdr>
        <w:ind w:left="3400" w:firstLine="2"/>
        <w:rPr>
          <w:rFonts w:eastAsia="Times New Roman"/>
          <w:sz w:val="22"/>
          <w:szCs w:val="22"/>
        </w:rPr>
      </w:pPr>
    </w:p>
    <w:p w14:paraId="44DF4039" w14:textId="77777777" w:rsidR="00054DC7" w:rsidRPr="00054DC7" w:rsidRDefault="00054DC7" w:rsidP="00054DC7">
      <w:pPr>
        <w:ind w:left="3400" w:firstLine="2"/>
        <w:rPr>
          <w:rFonts w:eastAsia="Times New Roman"/>
          <w:sz w:val="22"/>
          <w:szCs w:val="22"/>
        </w:rPr>
      </w:pPr>
      <w:r w:rsidRPr="00054DC7">
        <w:rPr>
          <w:rFonts w:eastAsia="Times New Roman"/>
          <w:sz w:val="22"/>
          <w:szCs w:val="22"/>
        </w:rPr>
        <w:t xml:space="preserve">                              почтовый адрес и индекс</w:t>
      </w:r>
    </w:p>
    <w:p w14:paraId="43AF9AE1" w14:textId="77777777" w:rsidR="00054DC7" w:rsidRPr="00054DC7" w:rsidRDefault="00054DC7" w:rsidP="00054DC7">
      <w:pPr>
        <w:pBdr>
          <w:bottom w:val="single" w:sz="12" w:space="1" w:color="auto"/>
        </w:pBdr>
        <w:ind w:left="3400" w:firstLine="2"/>
        <w:rPr>
          <w:rFonts w:eastAsia="Times New Roman"/>
          <w:sz w:val="22"/>
          <w:szCs w:val="22"/>
        </w:rPr>
      </w:pPr>
    </w:p>
    <w:p w14:paraId="42D59137" w14:textId="77777777" w:rsidR="00054DC7" w:rsidRPr="00054DC7" w:rsidRDefault="00054DC7" w:rsidP="00054DC7">
      <w:pPr>
        <w:ind w:left="3400" w:firstLine="2"/>
        <w:rPr>
          <w:rFonts w:eastAsia="Times New Roman"/>
          <w:sz w:val="22"/>
          <w:szCs w:val="22"/>
        </w:rPr>
      </w:pPr>
      <w:r w:rsidRPr="00054DC7">
        <w:rPr>
          <w:rFonts w:eastAsia="Times New Roman"/>
          <w:sz w:val="22"/>
          <w:szCs w:val="22"/>
        </w:rPr>
        <w:t xml:space="preserve">                                контактный телефон)</w:t>
      </w:r>
    </w:p>
    <w:p w14:paraId="1630BEE7" w14:textId="77777777" w:rsidR="00054DC7" w:rsidRPr="00054DC7" w:rsidRDefault="00054DC7" w:rsidP="00054DC7">
      <w:pPr>
        <w:ind w:left="3400" w:firstLine="2"/>
        <w:rPr>
          <w:rFonts w:eastAsia="Times New Roman"/>
          <w:sz w:val="22"/>
          <w:szCs w:val="22"/>
        </w:rPr>
      </w:pPr>
    </w:p>
    <w:p w14:paraId="6718682D" w14:textId="77777777" w:rsidR="00054DC7" w:rsidRPr="00054DC7" w:rsidRDefault="00054DC7" w:rsidP="00054DC7">
      <w:pPr>
        <w:ind w:firstLine="2"/>
        <w:jc w:val="center"/>
        <w:rPr>
          <w:rFonts w:eastAsia="Times New Roman"/>
        </w:rPr>
      </w:pPr>
      <w:r w:rsidRPr="00054DC7">
        <w:rPr>
          <w:rFonts w:eastAsia="Times New Roman"/>
        </w:rPr>
        <w:t>ЗАЯВЛЕНИЕ</w:t>
      </w:r>
    </w:p>
    <w:p w14:paraId="2E617265" w14:textId="77777777" w:rsidR="00054DC7" w:rsidRPr="00054DC7" w:rsidRDefault="00054DC7" w:rsidP="00054DC7">
      <w:pPr>
        <w:ind w:firstLine="2"/>
        <w:jc w:val="center"/>
        <w:rPr>
          <w:rFonts w:eastAsia="Times New Roman"/>
        </w:rPr>
      </w:pPr>
      <w:r w:rsidRPr="00054DC7">
        <w:rPr>
          <w:rFonts w:eastAsia="Times New Roman"/>
        </w:rPr>
        <w:t>о внесении изменений в разрешение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4DC7" w:rsidRPr="00054DC7" w14:paraId="7A39BDCF" w14:textId="77777777" w:rsidTr="00082043">
        <w:tc>
          <w:tcPr>
            <w:tcW w:w="9179" w:type="dxa"/>
            <w:tcBorders>
              <w:bottom w:val="single" w:sz="4" w:space="0" w:color="auto"/>
            </w:tcBorders>
          </w:tcPr>
          <w:p w14:paraId="6B6E63AE" w14:textId="77777777" w:rsidR="00054DC7" w:rsidRPr="00054DC7" w:rsidRDefault="00054DC7" w:rsidP="00054DC7">
            <w:pPr>
              <w:ind w:left="-108" w:firstLine="2"/>
              <w:jc w:val="center"/>
              <w:rPr>
                <w:rFonts w:eastAsia="Times New Roman"/>
              </w:rPr>
            </w:pPr>
          </w:p>
          <w:p w14:paraId="04F305FF" w14:textId="77777777" w:rsidR="00054DC7" w:rsidRPr="00054DC7" w:rsidRDefault="00054DC7" w:rsidP="00054DC7">
            <w:pPr>
              <w:ind w:left="-108" w:firstLine="2"/>
              <w:jc w:val="center"/>
              <w:rPr>
                <w:rFonts w:eastAsia="Times New Roman"/>
              </w:rPr>
            </w:pPr>
            <w:r w:rsidRPr="00054DC7">
              <w:rPr>
                <w:rFonts w:eastAsia="Times New Roman"/>
              </w:rPr>
              <w:t>Прошу внести изменения в разрешение на ввод в эксплуатацию построенного, реконструируемого</w:t>
            </w:r>
            <w:r w:rsidRPr="00054DC7">
              <w:rPr>
                <w:rFonts w:eastAsia="Times New Roman"/>
                <w:b/>
              </w:rPr>
              <w:t xml:space="preserve"> </w:t>
            </w:r>
            <w:r w:rsidRPr="00054DC7">
              <w:rPr>
                <w:rFonts w:eastAsia="Times New Roman"/>
              </w:rPr>
              <w:t>объекта капитального строительства (этапа строительства, реконструкции объекта капитального строительства)</w:t>
            </w:r>
          </w:p>
        </w:tc>
      </w:tr>
      <w:tr w:rsidR="00054DC7" w:rsidRPr="00054DC7" w14:paraId="19D6C3DC" w14:textId="77777777" w:rsidTr="00082043">
        <w:tc>
          <w:tcPr>
            <w:tcW w:w="9179" w:type="dxa"/>
            <w:tcBorders>
              <w:top w:val="single" w:sz="4" w:space="0" w:color="auto"/>
              <w:bottom w:val="nil"/>
            </w:tcBorders>
          </w:tcPr>
          <w:p w14:paraId="1433948E" w14:textId="77777777" w:rsidR="00054DC7" w:rsidRPr="00054DC7" w:rsidRDefault="00054DC7" w:rsidP="00054DC7">
            <w:pPr>
              <w:ind w:firstLine="2"/>
              <w:rPr>
                <w:rFonts w:eastAsia="Times New Roman"/>
                <w:sz w:val="18"/>
                <w:szCs w:val="18"/>
              </w:rPr>
            </w:pPr>
            <w:r w:rsidRPr="00054DC7">
              <w:rPr>
                <w:rFonts w:eastAsia="Times New Roman"/>
              </w:rPr>
              <w:t xml:space="preserve">                                                     </w:t>
            </w:r>
            <w:r w:rsidRPr="00054DC7">
              <w:rPr>
                <w:rFonts w:eastAsia="Times New Roman"/>
                <w:sz w:val="18"/>
                <w:szCs w:val="18"/>
              </w:rPr>
              <w:t>(ненужное зачеркнуть)</w:t>
            </w:r>
          </w:p>
        </w:tc>
      </w:tr>
      <w:tr w:rsidR="00054DC7" w:rsidRPr="00054DC7" w14:paraId="1909D971" w14:textId="77777777" w:rsidTr="00082043">
        <w:tc>
          <w:tcPr>
            <w:tcW w:w="9179" w:type="dxa"/>
            <w:tcBorders>
              <w:top w:val="nil"/>
              <w:bottom w:val="single" w:sz="4" w:space="0" w:color="auto"/>
            </w:tcBorders>
          </w:tcPr>
          <w:p w14:paraId="5F249235" w14:textId="77777777" w:rsidR="00054DC7" w:rsidRPr="00054DC7" w:rsidRDefault="00054DC7" w:rsidP="00054DC7">
            <w:pPr>
              <w:ind w:firstLine="2"/>
              <w:rPr>
                <w:rFonts w:eastAsia="Times New Roman"/>
              </w:rPr>
            </w:pPr>
          </w:p>
        </w:tc>
      </w:tr>
      <w:tr w:rsidR="00054DC7" w:rsidRPr="00054DC7" w14:paraId="31BB9261" w14:textId="77777777" w:rsidTr="00082043">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29E783E4" w14:textId="77777777" w:rsidR="00054DC7" w:rsidRPr="00054DC7" w:rsidRDefault="00054DC7" w:rsidP="00054DC7">
            <w:pPr>
              <w:ind w:firstLine="2"/>
              <w:jc w:val="center"/>
              <w:rPr>
                <w:rFonts w:eastAsia="Times New Roman"/>
              </w:rPr>
            </w:pPr>
            <w:r w:rsidRPr="00054DC7">
              <w:rPr>
                <w:rFonts w:eastAsia="Times New Roman"/>
              </w:rPr>
              <w:t>(</w:t>
            </w:r>
            <w:r w:rsidRPr="00054DC7">
              <w:rPr>
                <w:rFonts w:eastAsia="Times New Roman"/>
                <w:sz w:val="18"/>
                <w:szCs w:val="18"/>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4DC7" w:rsidRPr="00054DC7" w14:paraId="7588BAB1" w14:textId="77777777" w:rsidTr="00082043">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03EB50D5" w14:textId="77777777" w:rsidR="00054DC7" w:rsidRPr="00054DC7" w:rsidRDefault="00054DC7" w:rsidP="00054DC7">
            <w:pPr>
              <w:ind w:firstLine="2"/>
              <w:jc w:val="center"/>
              <w:rPr>
                <w:rFonts w:eastAsia="Times New Roman"/>
              </w:rPr>
            </w:pPr>
          </w:p>
        </w:tc>
      </w:tr>
      <w:tr w:rsidR="00054DC7" w:rsidRPr="00054DC7" w14:paraId="5317E08C"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196F04CD" w14:textId="77777777" w:rsidR="00054DC7" w:rsidRPr="00054DC7" w:rsidRDefault="00054DC7" w:rsidP="00054DC7">
            <w:pPr>
              <w:ind w:firstLine="2"/>
              <w:jc w:val="center"/>
              <w:rPr>
                <w:rFonts w:eastAsia="Times New Roman"/>
              </w:rPr>
            </w:pPr>
          </w:p>
        </w:tc>
      </w:tr>
      <w:tr w:rsidR="00054DC7" w:rsidRPr="00054DC7" w14:paraId="7B6A18CA"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560E3DEA" w14:textId="77777777" w:rsidR="00054DC7" w:rsidRPr="00054DC7" w:rsidRDefault="00054DC7" w:rsidP="00054DC7">
            <w:pPr>
              <w:ind w:firstLine="2"/>
              <w:jc w:val="center"/>
              <w:rPr>
                <w:rFonts w:eastAsia="Times New Roman"/>
              </w:rPr>
            </w:pPr>
          </w:p>
        </w:tc>
      </w:tr>
      <w:tr w:rsidR="00054DC7" w:rsidRPr="00054DC7" w14:paraId="06D3A40A"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3045F4F8" w14:textId="77777777" w:rsidR="00054DC7" w:rsidRPr="00054DC7" w:rsidRDefault="00054DC7" w:rsidP="00054DC7">
            <w:pPr>
              <w:ind w:left="-108" w:firstLine="2"/>
              <w:rPr>
                <w:rFonts w:eastAsia="Times New Roman"/>
              </w:rPr>
            </w:pPr>
            <w:r w:rsidRPr="00054DC7">
              <w:rPr>
                <w:rFonts w:eastAsia="Times New Roman"/>
              </w:rPr>
              <w:t>расположенного по адресу:</w:t>
            </w:r>
          </w:p>
        </w:tc>
      </w:tr>
      <w:tr w:rsidR="00054DC7" w:rsidRPr="00054DC7" w14:paraId="05025837" w14:textId="77777777" w:rsidTr="00082043">
        <w:tblPrEx>
          <w:tblBorders>
            <w:top w:val="single" w:sz="4" w:space="0" w:color="auto"/>
            <w:insideH w:val="single" w:sz="4" w:space="0" w:color="auto"/>
          </w:tblBorders>
        </w:tblPrEx>
        <w:tc>
          <w:tcPr>
            <w:tcW w:w="9179" w:type="dxa"/>
            <w:tcBorders>
              <w:top w:val="single" w:sz="4" w:space="0" w:color="auto"/>
              <w:bottom w:val="nil"/>
            </w:tcBorders>
          </w:tcPr>
          <w:p w14:paraId="0048D43A" w14:textId="77777777" w:rsidR="00054DC7" w:rsidRPr="00054DC7" w:rsidRDefault="00054DC7" w:rsidP="00054DC7">
            <w:pPr>
              <w:ind w:left="-1000" w:firstLine="2"/>
              <w:jc w:val="center"/>
              <w:rPr>
                <w:rFonts w:eastAsia="Times New Roman"/>
                <w:sz w:val="18"/>
                <w:szCs w:val="18"/>
              </w:rPr>
            </w:pPr>
            <w:r w:rsidRPr="00054DC7">
              <w:rPr>
                <w:rFonts w:eastAsia="Times New Roman"/>
                <w:sz w:val="18"/>
                <w:szCs w:val="18"/>
              </w:rPr>
              <w:t xml:space="preserve">                                                       (полный адрес объекта капитального строительства с указанием</w:t>
            </w:r>
          </w:p>
        </w:tc>
      </w:tr>
      <w:tr w:rsidR="00054DC7" w:rsidRPr="00054DC7" w14:paraId="6065E100"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45FEF0BA" w14:textId="77777777" w:rsidR="00054DC7" w:rsidRPr="00054DC7" w:rsidRDefault="00054DC7" w:rsidP="00054DC7">
            <w:pPr>
              <w:ind w:left="-1000" w:firstLine="2"/>
              <w:jc w:val="center"/>
              <w:rPr>
                <w:rFonts w:eastAsia="Times New Roman"/>
              </w:rPr>
            </w:pPr>
          </w:p>
        </w:tc>
      </w:tr>
      <w:tr w:rsidR="00054DC7" w:rsidRPr="00054DC7" w14:paraId="22080FA7"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3F75B75C" w14:textId="77777777" w:rsidR="00054DC7" w:rsidRPr="00054DC7" w:rsidRDefault="00054DC7" w:rsidP="00054DC7">
            <w:pPr>
              <w:ind w:firstLine="2"/>
              <w:jc w:val="center"/>
              <w:rPr>
                <w:rFonts w:eastAsia="Times New Roman"/>
                <w:sz w:val="18"/>
                <w:szCs w:val="18"/>
              </w:rPr>
            </w:pPr>
            <w:r w:rsidRPr="00054DC7">
              <w:rPr>
                <w:rFonts w:eastAsia="Times New Roman"/>
              </w:rPr>
              <w:t xml:space="preserve">                        </w:t>
            </w:r>
            <w:r w:rsidRPr="00054DC7">
              <w:rPr>
                <w:rFonts w:eastAsia="Times New Roman"/>
                <w:sz w:val="18"/>
                <w:szCs w:val="18"/>
              </w:rPr>
              <w:t>субъекта Российской Федерации, административного района и т.д. или строительный адрес)</w:t>
            </w:r>
          </w:p>
        </w:tc>
      </w:tr>
      <w:tr w:rsidR="00054DC7" w:rsidRPr="00054DC7" w14:paraId="617B788F"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2A4D3B3B" w14:textId="77777777" w:rsidR="00054DC7" w:rsidRPr="00054DC7" w:rsidRDefault="00054DC7" w:rsidP="00054DC7">
            <w:pPr>
              <w:autoSpaceDE w:val="0"/>
              <w:autoSpaceDN w:val="0"/>
              <w:adjustRightInd w:val="0"/>
              <w:jc w:val="both"/>
              <w:rPr>
                <w:rFonts w:eastAsia="Times New Roman"/>
                <w:sz w:val="26"/>
                <w:szCs w:val="26"/>
              </w:rPr>
            </w:pPr>
            <w:r w:rsidRPr="00054DC7">
              <w:rPr>
                <w:rFonts w:eastAsia="Times New Roman"/>
                <w:sz w:val="26"/>
                <w:szCs w:val="26"/>
              </w:rPr>
              <w:t>в форме______________________________________________________________</w:t>
            </w:r>
          </w:p>
          <w:p w14:paraId="6FE61DCC" w14:textId="77777777" w:rsidR="00054DC7" w:rsidRPr="00054DC7" w:rsidRDefault="00054DC7" w:rsidP="00054DC7">
            <w:pPr>
              <w:autoSpaceDE w:val="0"/>
              <w:autoSpaceDN w:val="0"/>
              <w:adjustRightInd w:val="0"/>
              <w:jc w:val="center"/>
              <w:rPr>
                <w:rFonts w:eastAsia="Times New Roman"/>
                <w:sz w:val="18"/>
                <w:szCs w:val="18"/>
              </w:rPr>
            </w:pPr>
            <w:r w:rsidRPr="00054DC7">
              <w:rPr>
                <w:rFonts w:eastAsia="Times New Roman"/>
                <w:sz w:val="18"/>
                <w:szCs w:val="18"/>
              </w:rPr>
              <w:t xml:space="preserve">(указывается форма документа – </w:t>
            </w:r>
          </w:p>
          <w:p w14:paraId="6A12135E" w14:textId="77777777" w:rsidR="00054DC7" w:rsidRPr="00054DC7" w:rsidRDefault="00054DC7" w:rsidP="00054DC7">
            <w:pPr>
              <w:autoSpaceDE w:val="0"/>
              <w:autoSpaceDN w:val="0"/>
              <w:adjustRightInd w:val="0"/>
              <w:jc w:val="both"/>
              <w:rPr>
                <w:rFonts w:eastAsia="Times New Roman"/>
                <w:sz w:val="18"/>
                <w:szCs w:val="18"/>
              </w:rPr>
            </w:pPr>
            <w:r w:rsidRPr="00054DC7">
              <w:rPr>
                <w:rFonts w:eastAsia="Times New Roman"/>
                <w:sz w:val="18"/>
                <w:szCs w:val="18"/>
              </w:rPr>
              <w:t>___________________________________________________________________________________________________</w:t>
            </w:r>
          </w:p>
          <w:p w14:paraId="527DEB84" w14:textId="77777777" w:rsidR="00054DC7" w:rsidRPr="00054DC7" w:rsidRDefault="00054DC7" w:rsidP="00054DC7">
            <w:pPr>
              <w:autoSpaceDE w:val="0"/>
              <w:autoSpaceDN w:val="0"/>
              <w:adjustRightInd w:val="0"/>
              <w:jc w:val="center"/>
              <w:rPr>
                <w:rFonts w:eastAsia="Times New Roman"/>
              </w:rPr>
            </w:pPr>
            <w:r w:rsidRPr="00054DC7">
              <w:rPr>
                <w:rFonts w:eastAsia="Times New Roman"/>
                <w:sz w:val="18"/>
                <w:szCs w:val="18"/>
              </w:rPr>
              <w:t>в форме электронного документа или в форме документа на бумажном носителе)</w:t>
            </w:r>
          </w:p>
          <w:p w14:paraId="43C11626" w14:textId="77777777" w:rsidR="00054DC7" w:rsidRPr="00054DC7" w:rsidRDefault="00054DC7" w:rsidP="00054DC7">
            <w:pPr>
              <w:autoSpaceDE w:val="0"/>
              <w:autoSpaceDN w:val="0"/>
              <w:adjustRightInd w:val="0"/>
              <w:jc w:val="right"/>
              <w:rPr>
                <w:rFonts w:eastAsia="Times New Roman"/>
              </w:rPr>
            </w:pPr>
          </w:p>
        </w:tc>
      </w:tr>
    </w:tbl>
    <w:p w14:paraId="58CCEE19" w14:textId="77777777" w:rsidR="00054DC7" w:rsidRPr="00054DC7" w:rsidRDefault="00054DC7" w:rsidP="00054DC7">
      <w:pPr>
        <w:rPr>
          <w:rFonts w:eastAsia="Times New Roma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4DC7" w:rsidRPr="00054DC7" w14:paraId="00276599" w14:textId="77777777" w:rsidTr="00082043">
        <w:trPr>
          <w:trHeight w:val="320"/>
        </w:trPr>
        <w:tc>
          <w:tcPr>
            <w:tcW w:w="9179" w:type="dxa"/>
            <w:tcBorders>
              <w:top w:val="nil"/>
              <w:bottom w:val="single" w:sz="6" w:space="0" w:color="auto"/>
            </w:tcBorders>
          </w:tcPr>
          <w:p w14:paraId="48D7215A" w14:textId="77777777" w:rsidR="00054DC7" w:rsidRPr="00054DC7" w:rsidRDefault="00054DC7" w:rsidP="00054DC7">
            <w:pPr>
              <w:ind w:firstLine="2"/>
              <w:rPr>
                <w:rFonts w:eastAsia="Times New Roman"/>
              </w:rPr>
            </w:pPr>
            <w:r w:rsidRPr="00054DC7">
              <w:rPr>
                <w:rFonts w:eastAsia="Times New Roman"/>
              </w:rPr>
              <w:t>К заявлению прилагаются:</w:t>
            </w:r>
          </w:p>
        </w:tc>
      </w:tr>
      <w:tr w:rsidR="00054DC7" w:rsidRPr="00054DC7" w14:paraId="4DE1F817" w14:textId="77777777" w:rsidTr="00082043">
        <w:trPr>
          <w:trHeight w:val="221"/>
        </w:trPr>
        <w:tc>
          <w:tcPr>
            <w:tcW w:w="9179" w:type="dxa"/>
            <w:tcBorders>
              <w:top w:val="single" w:sz="6" w:space="0" w:color="auto"/>
              <w:bottom w:val="nil"/>
            </w:tcBorders>
          </w:tcPr>
          <w:p w14:paraId="02714147" w14:textId="77777777" w:rsidR="00054DC7" w:rsidRPr="00054DC7" w:rsidRDefault="00054DC7" w:rsidP="00054DC7">
            <w:pPr>
              <w:ind w:firstLine="2"/>
              <w:jc w:val="center"/>
              <w:rPr>
                <w:rFonts w:eastAsia="Times New Roman"/>
                <w:sz w:val="18"/>
                <w:szCs w:val="18"/>
              </w:rPr>
            </w:pPr>
            <w:r w:rsidRPr="00054DC7">
              <w:rPr>
                <w:rFonts w:eastAsia="Times New Roman"/>
                <w:sz w:val="18"/>
                <w:szCs w:val="18"/>
              </w:rPr>
              <w:t xml:space="preserve">                                                 (наименование документов и количество экземпляров)</w:t>
            </w:r>
          </w:p>
        </w:tc>
      </w:tr>
      <w:tr w:rsidR="00054DC7" w:rsidRPr="00054DC7" w14:paraId="603DD4A0" w14:textId="77777777" w:rsidTr="00082043">
        <w:trPr>
          <w:trHeight w:val="320"/>
        </w:trPr>
        <w:tc>
          <w:tcPr>
            <w:tcW w:w="9179" w:type="dxa"/>
            <w:tcBorders>
              <w:top w:val="nil"/>
              <w:bottom w:val="single" w:sz="6" w:space="0" w:color="auto"/>
            </w:tcBorders>
          </w:tcPr>
          <w:p w14:paraId="70F77484" w14:textId="77777777" w:rsidR="00054DC7" w:rsidRPr="00054DC7" w:rsidRDefault="00054DC7" w:rsidP="00054DC7">
            <w:pPr>
              <w:ind w:firstLine="2"/>
              <w:jc w:val="center"/>
              <w:rPr>
                <w:rFonts w:eastAsia="Times New Roman"/>
              </w:rPr>
            </w:pPr>
          </w:p>
        </w:tc>
      </w:tr>
      <w:tr w:rsidR="00054DC7" w:rsidRPr="00054DC7" w14:paraId="55497E7B" w14:textId="77777777" w:rsidTr="00082043">
        <w:trPr>
          <w:trHeight w:val="320"/>
        </w:trPr>
        <w:tc>
          <w:tcPr>
            <w:tcW w:w="9179" w:type="dxa"/>
            <w:tcBorders>
              <w:top w:val="single" w:sz="6" w:space="0" w:color="auto"/>
              <w:bottom w:val="single" w:sz="6" w:space="0" w:color="auto"/>
            </w:tcBorders>
          </w:tcPr>
          <w:p w14:paraId="3F12F4E3" w14:textId="77777777" w:rsidR="00054DC7" w:rsidRPr="00054DC7" w:rsidRDefault="00054DC7" w:rsidP="00054DC7">
            <w:pPr>
              <w:ind w:firstLine="2"/>
              <w:jc w:val="center"/>
              <w:rPr>
                <w:rFonts w:eastAsia="Times New Roman"/>
              </w:rPr>
            </w:pPr>
          </w:p>
        </w:tc>
      </w:tr>
      <w:tr w:rsidR="00054DC7" w:rsidRPr="00054DC7" w14:paraId="57EA59B1" w14:textId="77777777" w:rsidTr="00082043">
        <w:trPr>
          <w:trHeight w:val="320"/>
        </w:trPr>
        <w:tc>
          <w:tcPr>
            <w:tcW w:w="9179" w:type="dxa"/>
            <w:tcBorders>
              <w:top w:val="single" w:sz="6" w:space="0" w:color="auto"/>
              <w:bottom w:val="nil"/>
            </w:tcBorders>
          </w:tcPr>
          <w:p w14:paraId="7F86229A" w14:textId="77777777" w:rsidR="00054DC7" w:rsidRPr="00054DC7" w:rsidRDefault="00054DC7" w:rsidP="00054DC7">
            <w:pPr>
              <w:ind w:firstLine="709"/>
              <w:jc w:val="center"/>
              <w:rPr>
                <w:rFonts w:eastAsia="Times New Roman"/>
              </w:rPr>
            </w:pPr>
          </w:p>
        </w:tc>
      </w:tr>
    </w:tbl>
    <w:p w14:paraId="547FBCEE" w14:textId="77777777" w:rsidR="00054DC7" w:rsidRPr="00054DC7" w:rsidRDefault="00054DC7" w:rsidP="00054DC7">
      <w:pPr>
        <w:rPr>
          <w:rFonts w:eastAsia="Times New Roman"/>
        </w:rPr>
      </w:pPr>
      <w:r w:rsidRPr="00054DC7">
        <w:rPr>
          <w:rFonts w:eastAsia="Times New Roman"/>
        </w:rPr>
        <w:t>____________________      ____________________       _____________________________</w:t>
      </w:r>
    </w:p>
    <w:p w14:paraId="437FEA4D" w14:textId="77777777" w:rsidR="00054DC7" w:rsidRPr="00054DC7" w:rsidRDefault="00054DC7" w:rsidP="00054DC7">
      <w:pPr>
        <w:rPr>
          <w:rFonts w:eastAsia="Times New Roman"/>
          <w:sz w:val="18"/>
          <w:szCs w:val="18"/>
        </w:rPr>
      </w:pPr>
      <w:r w:rsidRPr="00054DC7">
        <w:rPr>
          <w:rFonts w:eastAsia="Times New Roman"/>
          <w:sz w:val="18"/>
          <w:szCs w:val="18"/>
        </w:rPr>
        <w:t xml:space="preserve">            (должность)                                                (подпись)                                                        (Ф.И.О.)</w:t>
      </w:r>
    </w:p>
    <w:p w14:paraId="1D4C5EC5" w14:textId="77777777" w:rsidR="00054DC7" w:rsidRPr="00054DC7" w:rsidRDefault="00054DC7" w:rsidP="00054DC7">
      <w:pPr>
        <w:rPr>
          <w:rFonts w:eastAsia="Times New Roman"/>
        </w:rPr>
      </w:pPr>
    </w:p>
    <w:p w14:paraId="15DC7A65" w14:textId="77777777" w:rsidR="00054DC7" w:rsidRPr="00054DC7" w:rsidRDefault="00054DC7" w:rsidP="00054DC7">
      <w:pPr>
        <w:rPr>
          <w:rFonts w:eastAsia="Times New Roman"/>
        </w:rPr>
      </w:pPr>
      <w:r w:rsidRPr="00054DC7">
        <w:rPr>
          <w:rFonts w:eastAsia="Times New Roman"/>
        </w:rPr>
        <w:lastRenderedPageBreak/>
        <w:t xml:space="preserve">"___" ___________ 20___ г. </w:t>
      </w:r>
    </w:p>
    <w:p w14:paraId="46502B77"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p>
    <w:p w14:paraId="0CA0459B" w14:textId="77777777" w:rsidR="00054DC7" w:rsidRPr="00054DC7" w:rsidRDefault="00054DC7" w:rsidP="00054DC7">
      <w:pPr>
        <w:shd w:val="clear" w:color="auto" w:fill="FFFFFF"/>
        <w:tabs>
          <w:tab w:val="left" w:pos="1234"/>
        </w:tabs>
        <w:spacing w:line="240" w:lineRule="exact"/>
        <w:ind w:left="5670"/>
        <w:rPr>
          <w:rFonts w:eastAsia="Times New Roman"/>
          <w:sz w:val="28"/>
          <w:szCs w:val="28"/>
        </w:rPr>
      </w:pPr>
      <w:r w:rsidRPr="00054DC7">
        <w:rPr>
          <w:rFonts w:eastAsia="Times New Roman"/>
          <w:sz w:val="28"/>
          <w:szCs w:val="28"/>
        </w:rPr>
        <w:t>Приложение № 3</w:t>
      </w:r>
    </w:p>
    <w:p w14:paraId="7B9B08D2" w14:textId="77777777" w:rsidR="00054DC7" w:rsidRPr="00054DC7" w:rsidRDefault="00054DC7" w:rsidP="00054DC7">
      <w:pPr>
        <w:spacing w:line="240" w:lineRule="exact"/>
        <w:ind w:left="5670"/>
        <w:rPr>
          <w:rFonts w:eastAsia="Times New Roman"/>
          <w:sz w:val="28"/>
          <w:szCs w:val="28"/>
        </w:rPr>
      </w:pPr>
      <w:r w:rsidRPr="00054DC7">
        <w:rPr>
          <w:rFonts w:eastAsia="Times New Roman"/>
          <w:sz w:val="28"/>
          <w:szCs w:val="28"/>
        </w:rPr>
        <w:t>к административному регламенту</w:t>
      </w:r>
    </w:p>
    <w:p w14:paraId="05AE655E"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p>
    <w:p w14:paraId="0E736B0B"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p>
    <w:p w14:paraId="7CDE38B1"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r w:rsidRPr="00054DC7">
        <w:rPr>
          <w:rFonts w:eastAsia="Times New Roman"/>
          <w:sz w:val="28"/>
          <w:szCs w:val="28"/>
        </w:rPr>
        <w:t>Блок-схема</w:t>
      </w:r>
    </w:p>
    <w:p w14:paraId="7431EB3D" w14:textId="77777777" w:rsidR="00054DC7" w:rsidRPr="00054DC7" w:rsidRDefault="00054DC7" w:rsidP="00054DC7">
      <w:pPr>
        <w:shd w:val="clear" w:color="auto" w:fill="FFFFFF"/>
        <w:spacing w:line="240" w:lineRule="exact"/>
        <w:jc w:val="center"/>
        <w:rPr>
          <w:sz w:val="28"/>
          <w:szCs w:val="28"/>
        </w:rPr>
      </w:pPr>
      <w:r w:rsidRPr="00054DC7">
        <w:rPr>
          <w:sz w:val="28"/>
          <w:szCs w:val="28"/>
        </w:rPr>
        <w:t xml:space="preserve">предоставления муниципальной услуги </w:t>
      </w:r>
    </w:p>
    <w:p w14:paraId="3A1A76A0" w14:textId="77777777" w:rsidR="00054DC7" w:rsidRPr="00054DC7" w:rsidRDefault="00054DC7" w:rsidP="00054DC7">
      <w:pPr>
        <w:shd w:val="clear" w:color="auto" w:fill="FFFFFF"/>
        <w:spacing w:line="240" w:lineRule="exact"/>
        <w:jc w:val="center"/>
        <w:rPr>
          <w:sz w:val="28"/>
          <w:szCs w:val="28"/>
        </w:rPr>
      </w:pPr>
      <w:r w:rsidRPr="00054DC7">
        <w:rPr>
          <w:sz w:val="28"/>
          <w:szCs w:val="28"/>
        </w:rPr>
        <w:t>«Выдача разрешения на ввод объекта в эксплуатацию, внесение изменений в разрешение на ввод объекта в эксплуатацию» при рассмотрении заявления о выдаче разрешения на ввод объекта в эксплуатацию</w:t>
      </w:r>
    </w:p>
    <w:p w14:paraId="2445AE85" w14:textId="77777777" w:rsidR="00054DC7" w:rsidRPr="00054DC7" w:rsidRDefault="00054DC7" w:rsidP="00054DC7">
      <w:pPr>
        <w:shd w:val="clear" w:color="auto" w:fill="FFFFFF"/>
        <w:spacing w:line="240" w:lineRule="exact"/>
        <w:jc w:val="center"/>
        <w:rPr>
          <w:strike/>
          <w:sz w:val="28"/>
          <w:szCs w:val="28"/>
        </w:rPr>
      </w:pPr>
    </w:p>
    <w:p w14:paraId="2044E85B" w14:textId="77777777" w:rsidR="00054DC7" w:rsidRPr="00054DC7" w:rsidRDefault="00620C54" w:rsidP="00054DC7">
      <w:pPr>
        <w:shd w:val="clear" w:color="auto" w:fill="FFFFFF"/>
        <w:suppressAutoHyphens/>
        <w:jc w:val="center"/>
        <w:rPr>
          <w:rFonts w:eastAsia="Times New Roman"/>
          <w:strike/>
          <w:sz w:val="28"/>
          <w:szCs w:val="28"/>
          <w:lang w:eastAsia="zh-CN"/>
        </w:rPr>
      </w:pPr>
      <w:r>
        <w:rPr>
          <w:rFonts w:eastAsia="Times New Roman"/>
          <w:strike/>
          <w:noProof/>
          <w:sz w:val="28"/>
          <w:szCs w:val="28"/>
        </w:rPr>
        <w:pict w14:anchorId="2B8487FA">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43" type="#_x0000_t88" style="position:absolute;left:0;text-align:left;margin-left:385.15pt;margin-top:14.5pt;width:34.45pt;height:585pt;z-index:36"/>
        </w:pict>
      </w:r>
      <w:r>
        <w:rPr>
          <w:rFonts w:eastAsia="Times New Roman"/>
          <w:strike/>
          <w:noProof/>
          <w:sz w:val="28"/>
          <w:szCs w:val="28"/>
        </w:rPr>
        <w:pict w14:anchorId="166150F3">
          <v:shape id="_x0000_s1239" type="#_x0000_t88" style="position:absolute;left:0;text-align:left;margin-left:333pt;margin-top:14.5pt;width:18pt;height:135pt;z-index:32"/>
        </w:pict>
      </w:r>
      <w:r>
        <w:rPr>
          <w:rFonts w:eastAsia="Times New Roman"/>
          <w:strike/>
          <w:noProof/>
          <w:sz w:val="28"/>
          <w:szCs w:val="28"/>
          <w:lang w:eastAsia="zh-CN"/>
        </w:rPr>
        <w:pict w14:anchorId="2E6B2690">
          <v:shapetype id="_x0000_t202" coordsize="21600,21600" o:spt="202" path="m,l,21600r21600,l21600,xe">
            <v:stroke joinstyle="miter"/>
            <v:path gradientshapeok="t" o:connecttype="rect"/>
          </v:shapetype>
          <v:shape id="_x0000_s1217" type="#_x0000_t202" style="position:absolute;left:0;text-align:left;margin-left:99pt;margin-top:10.4pt;width:234pt;height:40.1pt;z-index:10">
            <v:textbox style="mso-next-textbox:#_x0000_s1217">
              <w:txbxContent>
                <w:p w14:paraId="4A2DF852"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Pr>
          <w:rFonts w:eastAsia="Times New Roman"/>
          <w:strike/>
          <w:noProof/>
          <w:sz w:val="28"/>
          <w:szCs w:val="28"/>
          <w:lang w:eastAsia="zh-CN"/>
        </w:rPr>
        <w:pict w14:anchorId="5FB32333">
          <v:shape id="_x0000_s1216" type="#_x0000_t202" style="position:absolute;left:0;text-align:left;margin-left:18pt;margin-top:14.5pt;width:1in;height:70.2pt;z-index:9">
            <v:textbox style="mso-next-textbox:#_x0000_s1216">
              <w:txbxContent>
                <w:p w14:paraId="609C3CD3" w14:textId="77777777" w:rsidR="00054DC7" w:rsidRDefault="00054DC7" w:rsidP="00054DC7"/>
                <w:p w14:paraId="64D65F17" w14:textId="77777777" w:rsidR="00054DC7" w:rsidRDefault="00054DC7" w:rsidP="00054DC7">
                  <w:r>
                    <w:t xml:space="preserve">        Заявитель</w:t>
                  </w:r>
                </w:p>
              </w:txbxContent>
            </v:textbox>
          </v:shape>
        </w:pict>
      </w:r>
    </w:p>
    <w:p w14:paraId="0E929BD7"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29714419"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765A40E7">
          <v:shapetype id="_x0000_t32" coordsize="21600,21600" o:spt="32" o:oned="t" path="m,l21600,21600e" filled="f">
            <v:path arrowok="t" fillok="f" o:connecttype="none"/>
            <o:lock v:ext="edit" shapetype="t"/>
          </v:shapetype>
          <v:shape id="_x0000_s1226" type="#_x0000_t32" style="position:absolute;left:0;text-align:left;margin-left:90pt;margin-top:.3pt;width:9pt;height:.25pt;flip:y;z-index:19" o:connectortype="straight">
            <v:stroke endarrow="block"/>
          </v:shape>
        </w:pict>
      </w:r>
    </w:p>
    <w:p w14:paraId="794E4760"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7F78D4E7">
          <v:rect id="_x0000_s1227" style="position:absolute;left:0;text-align:left;margin-left:351pt;margin-top:11.2pt;width:48.55pt;height:45pt;z-index:20">
            <v:textbox style="mso-next-textbox:#_x0000_s1227">
              <w:txbxContent>
                <w:p w14:paraId="0F0AD98A" w14:textId="77777777" w:rsidR="00054DC7" w:rsidRPr="00DB6412" w:rsidRDefault="00054DC7" w:rsidP="00054DC7">
                  <w:pPr>
                    <w:jc w:val="center"/>
                    <w:rPr>
                      <w:b/>
                      <w:sz w:val="20"/>
                      <w:szCs w:val="20"/>
                    </w:rPr>
                  </w:pPr>
                  <w:r w:rsidRPr="00DB6412">
                    <w:rPr>
                      <w:b/>
                      <w:sz w:val="20"/>
                      <w:szCs w:val="20"/>
                    </w:rPr>
                    <w:t>1</w:t>
                  </w:r>
                </w:p>
                <w:p w14:paraId="2E4830FE"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Pr>
          <w:rFonts w:eastAsia="Times New Roman"/>
          <w:strike/>
          <w:noProof/>
          <w:sz w:val="28"/>
          <w:szCs w:val="28"/>
          <w:lang w:eastAsia="zh-CN"/>
        </w:rPr>
        <w:pict w14:anchorId="598C8CD7">
          <v:shape id="_x0000_s1215" type="#_x0000_t202" style="position:absolute;left:0;text-align:left;margin-left:99pt;margin-top:11.2pt;width:234pt;height:36pt;z-index:8">
            <v:textbox style="mso-next-textbox:#_x0000_s1215">
              <w:txbxContent>
                <w:p w14:paraId="228C3A0C" w14:textId="77777777" w:rsidR="00054DC7" w:rsidRDefault="00054DC7" w:rsidP="00054DC7">
                  <w:pPr>
                    <w:jc w:val="center"/>
                  </w:pPr>
                  <w:r>
                    <w:t>Уполномоченный орган</w:t>
                  </w:r>
                </w:p>
              </w:txbxContent>
            </v:textbox>
          </v:shape>
        </w:pict>
      </w:r>
      <w:r>
        <w:rPr>
          <w:rFonts w:eastAsia="Times New Roman"/>
          <w:strike/>
          <w:noProof/>
          <w:sz w:val="28"/>
          <w:szCs w:val="28"/>
          <w:lang w:eastAsia="zh-CN"/>
        </w:rPr>
        <w:pict w14:anchorId="0003F5BE">
          <v:shape id="_x0000_s1218" type="#_x0000_t32" style="position:absolute;left:0;text-align:left;margin-left:234pt;margin-top:2.2pt;width:0;height:9pt;z-index:11" o:connectortype="straight">
            <v:stroke endarrow="block"/>
          </v:shape>
        </w:pict>
      </w:r>
    </w:p>
    <w:p w14:paraId="4B1514FA"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32F72123">
          <v:shape id="_x0000_s1242" type="#_x0000_t32" style="position:absolute;left:0;text-align:left;margin-left:90pt;margin-top:4.1pt;width:9pt;height:.25pt;flip:y;z-index:35" o:connectortype="straight">
            <v:stroke endarrow="block"/>
          </v:shape>
        </w:pict>
      </w:r>
    </w:p>
    <w:p w14:paraId="02D29244"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4DBF0E83">
          <v:shape id="_x0000_s1219" type="#_x0000_t32" style="position:absolute;left:0;text-align:left;margin-left:306pt;margin-top:15pt;width:0;height:186.25pt;z-index:12" o:connectortype="straight">
            <v:stroke endarrow="block"/>
          </v:shape>
        </w:pict>
      </w:r>
      <w:r>
        <w:rPr>
          <w:rFonts w:eastAsia="Times New Roman"/>
          <w:strike/>
          <w:noProof/>
          <w:sz w:val="28"/>
          <w:szCs w:val="28"/>
        </w:rPr>
        <w:pict w14:anchorId="359C943D">
          <v:shape id="_x0000_s1233" type="#_x0000_t32" style="position:absolute;left:0;text-align:left;margin-left:234pt;margin-top:15pt;width:0;height:9pt;z-index:26" o:connectortype="straight">
            <v:stroke endarrow="block"/>
          </v:shape>
        </w:pict>
      </w:r>
    </w:p>
    <w:p w14:paraId="6341ED34"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52EFC5D2">
          <v:shape id="_x0000_s1228" type="#_x0000_t202" style="position:absolute;left:0;text-align:left;margin-left:18pt;margin-top:7.9pt;width:270pt;height:45pt;z-index:21">
            <v:textbox style="mso-next-textbox:#_x0000_s1228">
              <w:txbxContent>
                <w:p w14:paraId="789B938E"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0378AD72" w14:textId="77777777" w:rsidR="00054DC7" w:rsidRPr="00F84761" w:rsidRDefault="00054DC7" w:rsidP="00054DC7">
                  <w:pPr>
                    <w:jc w:val="center"/>
                  </w:pPr>
                  <w:r w:rsidRPr="00F84761">
                    <w:rPr>
                      <w:color w:val="000000"/>
                    </w:rPr>
                    <w:t>в приеме документов</w:t>
                  </w:r>
                </w:p>
              </w:txbxContent>
            </v:textbox>
          </v:shape>
        </w:pict>
      </w:r>
    </w:p>
    <w:p w14:paraId="7335CE10"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722F3B6A"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1907383D"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rPr>
        <w:pict w14:anchorId="5384E513">
          <v:shape id="_x0000_s1230" type="#_x0000_t202" style="position:absolute;left:0;text-align:left;margin-left:159.3pt;margin-top:13.6pt;width:128.7pt;height:49.5pt;z-index:23">
            <v:textbox style="mso-next-textbox:#_x0000_s1230">
              <w:txbxContent>
                <w:p w14:paraId="47A28F75" w14:textId="77777777" w:rsidR="00054DC7" w:rsidRPr="00B27FE7" w:rsidRDefault="00054DC7" w:rsidP="00054DC7">
                  <w:pPr>
                    <w:jc w:val="center"/>
                  </w:pPr>
                  <w:r w:rsidRPr="00B27FE7">
                    <w:t>не выявлены основания для отказа в приеме документов</w:t>
                  </w:r>
                </w:p>
                <w:p w14:paraId="42665950" w14:textId="77777777" w:rsidR="00054DC7" w:rsidRDefault="00054DC7" w:rsidP="00054DC7">
                  <w:r>
                    <w:t xml:space="preserve">    </w:t>
                  </w:r>
                </w:p>
              </w:txbxContent>
            </v:textbox>
          </v:shape>
        </w:pict>
      </w:r>
      <w:r>
        <w:rPr>
          <w:rFonts w:eastAsia="Times New Roman"/>
          <w:strike/>
          <w:noProof/>
        </w:rPr>
        <w:pict w14:anchorId="2C54F74D">
          <v:shape id="_x0000_s1229" type="#_x0000_t202" style="position:absolute;left:0;text-align:left;margin-left:17.25pt;margin-top:13.6pt;width:134.25pt;height:49.5pt;z-index:22">
            <v:textbox style="mso-next-textbox:#_x0000_s1229">
              <w:txbxContent>
                <w:p w14:paraId="6B7D3BC9" w14:textId="77777777" w:rsidR="00054DC7" w:rsidRPr="00F84761" w:rsidRDefault="00054DC7" w:rsidP="00054DC7">
                  <w:pPr>
                    <w:jc w:val="center"/>
                  </w:pPr>
                  <w:r w:rsidRPr="00F84761">
                    <w:t>выявлены основания</w:t>
                  </w:r>
                </w:p>
                <w:p w14:paraId="3E6B732C" w14:textId="77777777" w:rsidR="00054DC7" w:rsidRPr="00F84761" w:rsidRDefault="00054DC7" w:rsidP="00054DC7">
                  <w:pPr>
                    <w:jc w:val="center"/>
                  </w:pPr>
                  <w:r w:rsidRPr="00F84761">
                    <w:t>для отказа в приеме документов</w:t>
                  </w:r>
                </w:p>
              </w:txbxContent>
            </v:textbox>
          </v:shape>
        </w:pict>
      </w:r>
      <w:r>
        <w:rPr>
          <w:rFonts w:eastAsia="Times New Roman"/>
          <w:strike/>
          <w:noProof/>
        </w:rPr>
        <w:pict w14:anchorId="529FFFF1">
          <v:shape id="_x0000_s1232" type="#_x0000_t32" style="position:absolute;left:0;text-align:left;margin-left:234pt;margin-top:4.6pt;width:0;height:9pt;z-index:25" o:connectortype="straight">
            <v:stroke endarrow="block"/>
          </v:shape>
        </w:pict>
      </w:r>
      <w:r>
        <w:rPr>
          <w:rFonts w:eastAsia="Times New Roman"/>
          <w:strike/>
          <w:noProof/>
        </w:rPr>
        <w:pict w14:anchorId="5F2A9884">
          <v:shape id="_x0000_s1231" type="#_x0000_t32" style="position:absolute;left:0;text-align:left;margin-left:108pt;margin-top:4.6pt;width:0;height:9pt;z-index:24" o:connectortype="straight">
            <v:stroke endarrow="block"/>
          </v:shape>
        </w:pict>
      </w:r>
    </w:p>
    <w:p w14:paraId="450530D6" w14:textId="77777777" w:rsidR="00054DC7" w:rsidRPr="00054DC7" w:rsidRDefault="00054DC7" w:rsidP="00054DC7">
      <w:pPr>
        <w:shd w:val="clear" w:color="auto" w:fill="FFFFFF"/>
        <w:tabs>
          <w:tab w:val="left" w:pos="1234"/>
        </w:tabs>
        <w:suppressAutoHyphens/>
        <w:jc w:val="both"/>
        <w:rPr>
          <w:rFonts w:eastAsia="Times New Roman"/>
          <w:strike/>
          <w:sz w:val="28"/>
          <w:szCs w:val="28"/>
          <w:lang w:eastAsia="zh-CN"/>
        </w:rPr>
      </w:pPr>
    </w:p>
    <w:p w14:paraId="732F4FD1"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7915E91A"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0029E33D">
          <v:shape id="_x0000_s1238" type="#_x0000_t32" style="position:absolute;left:0;text-align:left;margin-left:234pt;margin-top:14.8pt;width:.15pt;height:73.75pt;z-index:31" o:connectortype="straight">
            <v:stroke endarrow="block"/>
          </v:shape>
        </w:pict>
      </w:r>
      <w:r>
        <w:rPr>
          <w:rFonts w:eastAsia="Times New Roman"/>
          <w:strike/>
          <w:noProof/>
          <w:sz w:val="28"/>
          <w:szCs w:val="28"/>
        </w:rPr>
        <w:pict w14:anchorId="61FF421F">
          <v:shape id="_x0000_s1237" type="#_x0000_t32" style="position:absolute;left:0;text-align:left;margin-left:106.8pt;margin-top:14.8pt;width:0;height:12pt;z-index:30" o:connectortype="straight">
            <v:stroke endarrow="block"/>
          </v:shape>
        </w:pict>
      </w:r>
    </w:p>
    <w:p w14:paraId="589C851A"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18988A7D">
          <v:shape id="_x0000_s1236" type="#_x0000_t202" style="position:absolute;left:0;text-align:left;margin-left:18.75pt;margin-top:10.7pt;width:187.8pt;height:50pt;z-index:29">
            <v:textbox style="mso-next-textbox:#_x0000_s1236">
              <w:txbxContent>
                <w:p w14:paraId="3B2E4137"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07AB1DA0" w14:textId="77777777" w:rsidR="00054DC7" w:rsidRPr="00054DC7" w:rsidRDefault="00620C54" w:rsidP="00054DC7">
      <w:pPr>
        <w:shd w:val="clear" w:color="auto" w:fill="FFFFFF"/>
        <w:tabs>
          <w:tab w:val="left" w:pos="1234"/>
        </w:tabs>
        <w:suppressAutoHyphens/>
        <w:jc w:val="both"/>
        <w:rPr>
          <w:rFonts w:eastAsia="Times New Roman"/>
          <w:strike/>
          <w:sz w:val="28"/>
          <w:szCs w:val="28"/>
          <w:lang w:eastAsia="zh-CN"/>
        </w:rPr>
      </w:pPr>
      <w:r>
        <w:rPr>
          <w:rFonts w:eastAsia="Times New Roman"/>
          <w:strike/>
          <w:lang w:eastAsia="zh-CN"/>
        </w:rPr>
        <w:pict w14:anchorId="2F059C80">
          <v:rect id="_x0000_s1211" style="position:absolute;left:0;text-align:left;margin-left:419.6pt;margin-top:9.6pt;width:87.65pt;height:144.4pt;z-index:4">
            <v:textbox style="mso-next-textbox:#_x0000_s1211">
              <w:txbxContent>
                <w:p w14:paraId="304E454C" w14:textId="77777777" w:rsidR="00054DC7" w:rsidRDefault="00054DC7" w:rsidP="00054DC7">
                  <w:pPr>
                    <w:jc w:val="center"/>
                  </w:pPr>
                  <w:r w:rsidRPr="00EC42F1">
                    <w:rPr>
                      <w:b/>
                    </w:rPr>
                    <w:t>5</w:t>
                  </w:r>
                  <w:r>
                    <w:rPr>
                      <w:b/>
                    </w:rPr>
                    <w:t xml:space="preserve"> </w:t>
                  </w:r>
                  <w:r w:rsidRPr="002F2762">
                    <w:rPr>
                      <w:b/>
                    </w:rPr>
                    <w:t>рабочих дней</w:t>
                  </w:r>
                  <w:r w:rsidRPr="002F2762">
                    <w:t xml:space="preserve"> со дня поступления заявления о выдаче разрешения на ввод объекта в эксплуатацию</w:t>
                  </w:r>
                </w:p>
              </w:txbxContent>
            </v:textbox>
          </v:rect>
        </w:pict>
      </w:r>
    </w:p>
    <w:p w14:paraId="4A9C3B2C"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6696DBBA"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r w:rsidRPr="00054DC7">
        <w:rPr>
          <w:rFonts w:eastAsia="Times New Roman"/>
          <w:strike/>
          <w:sz w:val="28"/>
          <w:szCs w:val="28"/>
          <w:lang w:eastAsia="zh-CN"/>
        </w:rPr>
        <w:t xml:space="preserve">   </w:t>
      </w:r>
    </w:p>
    <w:p w14:paraId="4478591E"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lang w:eastAsia="zh-CN"/>
        </w:rPr>
        <w:pict w14:anchorId="0551B218">
          <v:shape id="_x0000_s1210" type="#_x0000_t202" style="position:absolute;left:0;text-align:left;margin-left:18pt;margin-top:8.1pt;width:315pt;height:37.3pt;z-index:3">
            <v:textbox style="mso-next-textbox:#_x0000_s1210">
              <w:txbxContent>
                <w:p w14:paraId="3C2EB129" w14:textId="77777777" w:rsidR="00054DC7" w:rsidRDefault="00054DC7" w:rsidP="00054DC7">
                  <w:pPr>
                    <w:jc w:val="center"/>
                  </w:pPr>
                  <w:r>
                    <w:t>Н</w:t>
                  </w:r>
                  <w:r w:rsidRPr="002F2762">
                    <w:t>аправление межведомственных запросов</w:t>
                  </w:r>
                </w:p>
                <w:p w14:paraId="664F33C1"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57FFB8FA"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086829F0"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2A2A0329">
          <v:line id="_x0000_s1225" style="position:absolute;left:0;text-align:left;z-index:18" from="180pt,14.65pt" to="180pt,23.65pt">
            <v:stroke endarrow="block"/>
          </v:line>
        </w:pict>
      </w:r>
    </w:p>
    <w:p w14:paraId="1F1D8ADF"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28C7F777">
          <v:shape id="_x0000_s1222" type="#_x0000_t202" style="position:absolute;left:0;text-align:left;margin-left:18pt;margin-top:7.55pt;width:315pt;height:36pt;z-index:15">
            <v:textbox style="mso-next-textbox:#_x0000_s1222">
              <w:txbxContent>
                <w:p w14:paraId="0A407279" w14:textId="77777777" w:rsidR="00054DC7" w:rsidRPr="00B12BD8" w:rsidRDefault="00054DC7" w:rsidP="00054DC7">
                  <w:pPr>
                    <w:jc w:val="center"/>
                  </w:pPr>
                  <w:r w:rsidRPr="00B12BD8">
                    <w:t xml:space="preserve">Осмотр объекта капитального строительства </w:t>
                  </w:r>
                </w:p>
                <w:p w14:paraId="65745563" w14:textId="77777777" w:rsidR="00054DC7" w:rsidRPr="002B12E5" w:rsidRDefault="00054DC7" w:rsidP="00054DC7">
                  <w:pPr>
                    <w:jc w:val="center"/>
                    <w:rPr>
                      <w:b/>
                      <w:strike/>
                      <w:color w:val="00B050"/>
                    </w:rPr>
                  </w:pPr>
                  <w:r w:rsidRPr="00EC42F1">
                    <w:rPr>
                      <w:b/>
                    </w:rPr>
                    <w:t>1 рабочий день</w:t>
                  </w:r>
                </w:p>
              </w:txbxContent>
            </v:textbox>
          </v:shape>
        </w:pict>
      </w:r>
    </w:p>
    <w:p w14:paraId="4B6546B5"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0756625A"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1A6D5338">
          <v:line id="_x0000_s1224" style="position:absolute;left:0;text-align:left;z-index:17" from="180pt,11.35pt" to="180pt,20.35pt">
            <v:stroke endarrow="block"/>
          </v:line>
        </w:pict>
      </w:r>
    </w:p>
    <w:p w14:paraId="1807CCF2"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6F1E4DA7">
          <v:shape id="_x0000_s1240" type="#_x0000_t88" style="position:absolute;left:0;text-align:left;margin-left:333pt;margin-top:4.25pt;width:18pt;height:153pt;z-index:33"/>
        </w:pict>
      </w:r>
      <w:r>
        <w:rPr>
          <w:rFonts w:eastAsia="Times New Roman"/>
          <w:strike/>
          <w:noProof/>
          <w:sz w:val="28"/>
          <w:szCs w:val="28"/>
          <w:lang w:eastAsia="zh-CN"/>
        </w:rPr>
        <w:pict w14:anchorId="7895F65A">
          <v:shape id="_x0000_s1223" type="#_x0000_t202" style="position:absolute;left:0;text-align:left;margin-left:18pt;margin-top:4.25pt;width:315pt;height:54pt;z-index:16">
            <v:textbox style="mso-next-textbox:#_x0000_s1223">
              <w:txbxContent>
                <w:p w14:paraId="06577FFF" w14:textId="77777777" w:rsidR="00054DC7" w:rsidRPr="00B12BD8" w:rsidRDefault="00054DC7" w:rsidP="00054DC7">
                  <w:pPr>
                    <w:jc w:val="center"/>
                  </w:pPr>
                  <w:r w:rsidRPr="00B12BD8">
                    <w:t>Рассмотрение документов,</w:t>
                  </w:r>
                </w:p>
                <w:p w14:paraId="65D5FC2D"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7E4E26DE"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17361361"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1092261D"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2C18D01C">
          <v:rect id="_x0000_s1241" style="position:absolute;left:0;text-align:left;margin-left:351.35pt;margin-top:14.3pt;width:48.2pt;height:45pt;z-index:34">
            <v:textbox style="mso-next-textbox:#_x0000_s1241">
              <w:txbxContent>
                <w:p w14:paraId="520CC65A" w14:textId="77777777" w:rsidR="00054DC7" w:rsidRPr="00DB6412" w:rsidRDefault="00054DC7" w:rsidP="00054DC7">
                  <w:pPr>
                    <w:jc w:val="center"/>
                    <w:rPr>
                      <w:b/>
                      <w:sz w:val="20"/>
                      <w:szCs w:val="20"/>
                    </w:rPr>
                  </w:pPr>
                  <w:r w:rsidRPr="00DB6412">
                    <w:rPr>
                      <w:b/>
                      <w:sz w:val="20"/>
                      <w:szCs w:val="20"/>
                    </w:rPr>
                    <w:t>1</w:t>
                  </w:r>
                </w:p>
                <w:p w14:paraId="4F225757" w14:textId="77777777" w:rsidR="00054DC7" w:rsidRPr="00DB6412" w:rsidRDefault="00054DC7" w:rsidP="00054DC7">
                  <w:pPr>
                    <w:ind w:right="-112"/>
                    <w:jc w:val="center"/>
                    <w:rPr>
                      <w:b/>
                      <w:sz w:val="20"/>
                      <w:szCs w:val="20"/>
                    </w:rPr>
                  </w:pPr>
                  <w:r w:rsidRPr="00DB6412">
                    <w:rPr>
                      <w:b/>
                      <w:sz w:val="20"/>
                      <w:szCs w:val="20"/>
                    </w:rPr>
                    <w:t>рабочий день</w:t>
                  </w:r>
                </w:p>
              </w:txbxContent>
            </v:textbox>
          </v:rect>
        </w:pict>
      </w:r>
      <w:r>
        <w:rPr>
          <w:rFonts w:eastAsia="Times New Roman"/>
          <w:strike/>
          <w:noProof/>
          <w:lang w:eastAsia="zh-CN"/>
        </w:rPr>
        <w:pict w14:anchorId="4EF48DEC">
          <v:line id="_x0000_s1220" style="position:absolute;left:0;text-align:left;z-index:13" from="90pt,9.95pt" to="90pt,45.95pt">
            <v:stroke endarrow="block"/>
          </v:line>
        </w:pict>
      </w:r>
      <w:r>
        <w:rPr>
          <w:rFonts w:eastAsia="Times New Roman"/>
          <w:strike/>
          <w:noProof/>
        </w:rPr>
        <w:pict w14:anchorId="16F58914">
          <v:line id="_x0000_s1235" style="position:absolute;left:0;text-align:left;z-index:28" from="252pt,9.95pt" to="252pt,45.95pt">
            <v:stroke endarrow="block"/>
          </v:line>
        </w:pict>
      </w:r>
    </w:p>
    <w:p w14:paraId="51CCF103"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rPr>
        <w:pict w14:anchorId="64987EC8">
          <v:shape id="_x0000_s1234" type="#_x0000_t202" style="position:absolute;left:0;text-align:left;margin-left:270pt;margin-top:2.85pt;width:41.25pt;height:19.5pt;z-index:27">
            <v:textbox style="mso-next-textbox:#_x0000_s1234">
              <w:txbxContent>
                <w:p w14:paraId="329653FF" w14:textId="77777777" w:rsidR="00054DC7" w:rsidRPr="00282321" w:rsidRDefault="00054DC7" w:rsidP="00054DC7">
                  <w:pPr>
                    <w:jc w:val="center"/>
                  </w:pPr>
                  <w:r>
                    <w:t>ДА</w:t>
                  </w:r>
                </w:p>
              </w:txbxContent>
            </v:textbox>
          </v:shape>
        </w:pict>
      </w:r>
      <w:r>
        <w:rPr>
          <w:rFonts w:eastAsia="Times New Roman"/>
          <w:strike/>
          <w:lang w:eastAsia="zh-CN"/>
        </w:rPr>
        <w:pict w14:anchorId="4944B98A">
          <v:shape id="_x0000_s1208" type="#_x0000_t202" style="position:absolute;left:0;text-align:left;margin-left:36pt;margin-top:2.85pt;width:41.25pt;height:19.5pt;z-index:1">
            <v:textbox style="mso-next-textbox:#_x0000_s1208">
              <w:txbxContent>
                <w:p w14:paraId="32348B2A" w14:textId="77777777" w:rsidR="00054DC7" w:rsidRPr="00282321" w:rsidRDefault="00054DC7" w:rsidP="00054DC7">
                  <w:pPr>
                    <w:jc w:val="center"/>
                  </w:pPr>
                  <w:r w:rsidRPr="00282321">
                    <w:t>НЕТ</w:t>
                  </w:r>
                </w:p>
              </w:txbxContent>
            </v:textbox>
          </v:shape>
        </w:pict>
      </w:r>
    </w:p>
    <w:p w14:paraId="3E46EF0F"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lang w:eastAsia="zh-CN"/>
        </w:rPr>
        <w:pict w14:anchorId="6C8EB8C6">
          <v:rect id="_x0000_s1212" style="position:absolute;left:0;text-align:left;margin-left:189pt;margin-top:13.75pt;width:2in;height:63pt;z-index:5">
            <v:textbox style="mso-next-textbox:#_x0000_s1212">
              <w:txbxContent>
                <w:p w14:paraId="32607065" w14:textId="77777777" w:rsidR="00054DC7" w:rsidRDefault="00054DC7" w:rsidP="00054DC7">
                  <w:pPr>
                    <w:jc w:val="center"/>
                  </w:pPr>
                  <w:r w:rsidRPr="001475E7">
                    <w:t>Подготовка проекта разрешения</w:t>
                  </w:r>
                  <w:r>
                    <w:t xml:space="preserve"> на ввод объекта в эксплуатацию</w:t>
                  </w:r>
                </w:p>
              </w:txbxContent>
            </v:textbox>
          </v:rect>
        </w:pict>
      </w:r>
      <w:r>
        <w:rPr>
          <w:rFonts w:eastAsia="Times New Roman"/>
          <w:strike/>
          <w:lang w:eastAsia="zh-CN"/>
        </w:rPr>
        <w:pict w14:anchorId="3A53755F">
          <v:shape id="_x0000_s1209" type="#_x0000_t202" style="position:absolute;left:0;text-align:left;margin-left:18pt;margin-top:13.75pt;width:162pt;height:63pt;z-index:2">
            <v:textbox style="mso-next-textbox:#_x0000_s1209">
              <w:txbxContent>
                <w:p w14:paraId="6A21C5D6" w14:textId="77777777" w:rsidR="00054DC7" w:rsidRDefault="00054DC7" w:rsidP="00054DC7">
                  <w:pPr>
                    <w:jc w:val="center"/>
                  </w:pPr>
                  <w:r w:rsidRPr="001475E7">
                    <w:t>Подготовка проекта письма об отказе в выдаче разрешения на ввод объекта в</w:t>
                  </w:r>
                  <w:r>
                    <w:t xml:space="preserve"> эксплуатацию</w:t>
                  </w:r>
                </w:p>
              </w:txbxContent>
            </v:textbox>
          </v:shape>
        </w:pict>
      </w:r>
    </w:p>
    <w:p w14:paraId="424DECAA" w14:textId="77777777" w:rsidR="00054DC7" w:rsidRPr="00054DC7" w:rsidRDefault="00054DC7" w:rsidP="00054DC7">
      <w:pPr>
        <w:shd w:val="clear" w:color="auto" w:fill="FFFFFF"/>
        <w:suppressAutoHyphens/>
        <w:ind w:firstLine="720"/>
        <w:jc w:val="both"/>
        <w:rPr>
          <w:rFonts w:eastAsia="Times New Roman"/>
          <w:strike/>
          <w:spacing w:val="-1"/>
          <w:sz w:val="28"/>
          <w:szCs w:val="28"/>
          <w:lang w:eastAsia="zh-CN"/>
        </w:rPr>
      </w:pPr>
    </w:p>
    <w:p w14:paraId="427D03E8" w14:textId="77777777" w:rsidR="00054DC7" w:rsidRPr="00054DC7" w:rsidRDefault="00054DC7" w:rsidP="00054DC7">
      <w:pPr>
        <w:suppressAutoHyphens/>
        <w:rPr>
          <w:rFonts w:eastAsia="Times New Roman"/>
          <w:strike/>
          <w:lang w:eastAsia="zh-CN"/>
        </w:rPr>
      </w:pPr>
    </w:p>
    <w:p w14:paraId="510BC66E" w14:textId="77777777" w:rsidR="00054DC7" w:rsidRPr="00054DC7" w:rsidRDefault="00054DC7" w:rsidP="00054DC7">
      <w:pPr>
        <w:suppressAutoHyphens/>
        <w:rPr>
          <w:rFonts w:eastAsia="Times New Roman"/>
          <w:strike/>
          <w:sz w:val="28"/>
          <w:szCs w:val="28"/>
          <w:lang w:eastAsia="zh-CN"/>
        </w:rPr>
      </w:pPr>
    </w:p>
    <w:p w14:paraId="4BC83A0F" w14:textId="77777777" w:rsidR="00054DC7" w:rsidRPr="00054DC7" w:rsidRDefault="00054DC7" w:rsidP="00054DC7">
      <w:pPr>
        <w:suppressAutoHyphens/>
        <w:rPr>
          <w:rFonts w:eastAsia="Times New Roman"/>
          <w:strike/>
          <w:lang w:eastAsia="zh-CN"/>
        </w:rPr>
      </w:pPr>
    </w:p>
    <w:p w14:paraId="5B6831F5" w14:textId="77777777" w:rsidR="00054DC7" w:rsidRPr="00054DC7" w:rsidRDefault="00620C54" w:rsidP="00054DC7">
      <w:pPr>
        <w:shd w:val="clear" w:color="auto" w:fill="FFFFFF"/>
        <w:tabs>
          <w:tab w:val="left" w:pos="1234"/>
        </w:tabs>
        <w:suppressAutoHyphens/>
        <w:ind w:firstLine="709"/>
        <w:jc w:val="both"/>
        <w:rPr>
          <w:rFonts w:eastAsia="Times New Roman"/>
          <w:strike/>
          <w:lang w:eastAsia="zh-CN"/>
        </w:rPr>
      </w:pPr>
      <w:r>
        <w:rPr>
          <w:rFonts w:eastAsia="Times New Roman"/>
          <w:strike/>
          <w:lang w:eastAsia="zh-CN"/>
        </w:rPr>
        <w:pict w14:anchorId="2ECA97A7">
          <v:rect id="_x0000_s1213" style="position:absolute;left:0;text-align:left;margin-left:18pt;margin-top:9.85pt;width:315pt;height:63pt;z-index:6">
            <v:textbox style="mso-next-textbox:#_x0000_s1213">
              <w:txbxContent>
                <w:p w14:paraId="686FB691" w14:textId="77777777" w:rsidR="00054DC7" w:rsidRDefault="00054DC7" w:rsidP="00054DC7">
                  <w:pPr>
                    <w:jc w:val="center"/>
                  </w:pPr>
                  <w:r w:rsidRPr="009B0EA4">
                    <w:t>Подписание разрешения</w:t>
                  </w:r>
                  <w:r w:rsidRPr="00682D28">
                    <w:t xml:space="preserve"> </w:t>
                  </w:r>
                  <w:r>
                    <w:t xml:space="preserve">на ввод </w:t>
                  </w:r>
                  <w:r w:rsidRPr="005B24F4">
                    <w:t>объекта в</w:t>
                  </w:r>
                  <w:r>
                    <w:t xml:space="preserve"> эксплуатацию (письма об отказе) и направление (вручение) его заявителю. Передача </w:t>
                  </w:r>
                  <w:r w:rsidRPr="005C5473">
                    <w:t>подписанного разрешения (письма об отказе) в МФЦ</w:t>
                  </w:r>
                  <w:r>
                    <w:t xml:space="preserve"> </w:t>
                  </w:r>
                  <w:r w:rsidRPr="005C5473">
                    <w:rPr>
                      <w:b/>
                    </w:rPr>
                    <w:t xml:space="preserve">(1 </w:t>
                  </w:r>
                  <w:r w:rsidRPr="00B12BD8">
                    <w:rPr>
                      <w:b/>
                    </w:rPr>
                    <w:t>рабочий</w:t>
                  </w:r>
                  <w:r>
                    <w:rPr>
                      <w:b/>
                    </w:rPr>
                    <w:t xml:space="preserve"> </w:t>
                  </w:r>
                  <w:r w:rsidRPr="005C5473">
                    <w:rPr>
                      <w:b/>
                    </w:rPr>
                    <w:t>день)</w:t>
                  </w:r>
                </w:p>
              </w:txbxContent>
            </v:textbox>
          </v:rect>
        </w:pict>
      </w:r>
      <w:r>
        <w:rPr>
          <w:rFonts w:eastAsia="Times New Roman"/>
          <w:strike/>
          <w:noProof/>
          <w:lang w:eastAsia="zh-CN"/>
        </w:rPr>
        <w:pict w14:anchorId="2D28A8DA">
          <v:shape id="_x0000_s1221" type="#_x0000_t32" style="position:absolute;left:0;text-align:left;margin-left:252pt;margin-top:.85pt;width:.05pt;height:9pt;z-index:14" o:connectortype="straight">
            <v:stroke endarrow="block"/>
          </v:shape>
        </w:pict>
      </w:r>
      <w:r>
        <w:rPr>
          <w:rFonts w:eastAsia="Times New Roman"/>
          <w:strike/>
          <w:noProof/>
          <w:lang w:eastAsia="zh-CN"/>
        </w:rPr>
        <w:pict w14:anchorId="0BE27C1B">
          <v:shape id="_x0000_s1214" type="#_x0000_t32" style="position:absolute;left:0;text-align:left;margin-left:90pt;margin-top:.85pt;width:.05pt;height:9pt;z-index:7" o:connectortype="straight">
            <v:stroke endarrow="block"/>
          </v:shape>
        </w:pict>
      </w:r>
    </w:p>
    <w:p w14:paraId="47515C0B" w14:textId="77777777" w:rsidR="00054DC7" w:rsidRPr="00054DC7" w:rsidRDefault="00054DC7" w:rsidP="00054DC7">
      <w:pPr>
        <w:shd w:val="clear" w:color="auto" w:fill="FFFFFF"/>
        <w:suppressAutoHyphens/>
        <w:jc w:val="center"/>
        <w:rPr>
          <w:strike/>
          <w:sz w:val="28"/>
          <w:szCs w:val="28"/>
          <w:lang w:eastAsia="zh-CN"/>
        </w:rPr>
      </w:pPr>
    </w:p>
    <w:p w14:paraId="1744FC3F" w14:textId="77777777" w:rsidR="00054DC7" w:rsidRPr="00054DC7" w:rsidRDefault="00054DC7" w:rsidP="00054DC7">
      <w:pPr>
        <w:rPr>
          <w:sz w:val="28"/>
          <w:szCs w:val="28"/>
          <w:lang w:eastAsia="zh-CN"/>
        </w:rPr>
      </w:pPr>
    </w:p>
    <w:p w14:paraId="4C8DC617" w14:textId="77777777" w:rsidR="00054DC7" w:rsidRPr="00054DC7" w:rsidRDefault="00054DC7" w:rsidP="00054DC7">
      <w:pPr>
        <w:rPr>
          <w:sz w:val="28"/>
          <w:szCs w:val="28"/>
          <w:lang w:eastAsia="zh-CN"/>
        </w:rPr>
      </w:pPr>
    </w:p>
    <w:p w14:paraId="75F54BF3" w14:textId="77777777" w:rsidR="00054DC7" w:rsidRPr="00054DC7" w:rsidRDefault="00054DC7" w:rsidP="00054DC7">
      <w:pPr>
        <w:jc w:val="right"/>
        <w:rPr>
          <w:sz w:val="28"/>
          <w:szCs w:val="28"/>
          <w:lang w:eastAsia="zh-CN"/>
        </w:rPr>
      </w:pPr>
    </w:p>
    <w:p w14:paraId="5E6FA32F" w14:textId="77777777" w:rsidR="00054DC7" w:rsidRPr="00054DC7" w:rsidRDefault="00054DC7" w:rsidP="00054DC7">
      <w:pPr>
        <w:widowControl w:val="0"/>
        <w:tabs>
          <w:tab w:val="left" w:pos="7680"/>
        </w:tabs>
        <w:autoSpaceDE w:val="0"/>
        <w:ind w:left="5664"/>
        <w:rPr>
          <w:rFonts w:eastAsia="Times New Roman"/>
          <w:sz w:val="28"/>
          <w:szCs w:val="28"/>
        </w:rPr>
      </w:pPr>
      <w:r w:rsidRPr="00054DC7">
        <w:rPr>
          <w:sz w:val="28"/>
          <w:szCs w:val="28"/>
          <w:lang w:eastAsia="zh-CN"/>
        </w:rPr>
        <w:br w:type="page"/>
      </w:r>
      <w:r w:rsidRPr="00054DC7">
        <w:rPr>
          <w:rFonts w:eastAsia="Times New Roman"/>
          <w:sz w:val="28"/>
          <w:szCs w:val="28"/>
        </w:rPr>
        <w:lastRenderedPageBreak/>
        <w:t>Приложение № 4</w:t>
      </w:r>
      <w:r w:rsidRPr="00054DC7">
        <w:rPr>
          <w:rFonts w:eastAsia="Times New Roman"/>
          <w:sz w:val="28"/>
          <w:szCs w:val="28"/>
        </w:rPr>
        <w:br/>
        <w:t>к административному регламенту</w:t>
      </w:r>
    </w:p>
    <w:p w14:paraId="7BD4304A" w14:textId="77777777" w:rsidR="00054DC7" w:rsidRPr="00054DC7" w:rsidRDefault="00054DC7" w:rsidP="00054DC7">
      <w:pPr>
        <w:widowControl w:val="0"/>
        <w:tabs>
          <w:tab w:val="left" w:pos="7680"/>
        </w:tabs>
        <w:autoSpaceDE w:val="0"/>
        <w:ind w:left="5664"/>
        <w:rPr>
          <w:rFonts w:eastAsia="Times New Roman"/>
          <w:strike/>
          <w:sz w:val="28"/>
          <w:szCs w:val="28"/>
        </w:rPr>
      </w:pPr>
    </w:p>
    <w:p w14:paraId="164D8E82" w14:textId="77777777" w:rsidR="00054DC7" w:rsidRPr="00054DC7" w:rsidRDefault="00054DC7" w:rsidP="00054DC7">
      <w:pPr>
        <w:shd w:val="clear" w:color="auto" w:fill="FFFFFF"/>
        <w:tabs>
          <w:tab w:val="left" w:pos="1234"/>
        </w:tabs>
        <w:spacing w:line="240" w:lineRule="exact"/>
        <w:jc w:val="center"/>
        <w:rPr>
          <w:rFonts w:eastAsia="Times New Roman"/>
          <w:sz w:val="28"/>
          <w:szCs w:val="28"/>
        </w:rPr>
      </w:pPr>
      <w:r w:rsidRPr="00054DC7">
        <w:rPr>
          <w:rFonts w:eastAsia="Times New Roman"/>
          <w:sz w:val="28"/>
          <w:szCs w:val="28"/>
        </w:rPr>
        <w:t>Блок-схема</w:t>
      </w:r>
    </w:p>
    <w:p w14:paraId="3860BC03" w14:textId="77777777" w:rsidR="00054DC7" w:rsidRPr="00054DC7" w:rsidRDefault="00054DC7" w:rsidP="00054DC7">
      <w:pPr>
        <w:shd w:val="clear" w:color="auto" w:fill="FFFFFF"/>
        <w:spacing w:line="240" w:lineRule="exact"/>
        <w:jc w:val="center"/>
        <w:rPr>
          <w:rFonts w:eastAsia="Times New Roman"/>
          <w:spacing w:val="-1"/>
          <w:sz w:val="28"/>
          <w:szCs w:val="28"/>
        </w:rPr>
      </w:pPr>
      <w:r w:rsidRPr="00054DC7">
        <w:rPr>
          <w:rFonts w:eastAsia="Times New Roman"/>
          <w:sz w:val="28"/>
          <w:szCs w:val="28"/>
        </w:rPr>
        <w:t>п</w:t>
      </w:r>
      <w:r w:rsidRPr="00054DC7">
        <w:rPr>
          <w:rFonts w:eastAsia="Times New Roman"/>
          <w:spacing w:val="-1"/>
          <w:sz w:val="28"/>
          <w:szCs w:val="28"/>
        </w:rPr>
        <w:t xml:space="preserve">редоставления муниципальной услуги </w:t>
      </w:r>
    </w:p>
    <w:p w14:paraId="72198E10" w14:textId="77777777" w:rsidR="00054DC7" w:rsidRPr="00054DC7" w:rsidRDefault="00054DC7" w:rsidP="00054DC7">
      <w:pPr>
        <w:shd w:val="clear" w:color="auto" w:fill="FFFFFF"/>
        <w:spacing w:line="240" w:lineRule="exact"/>
        <w:jc w:val="center"/>
        <w:rPr>
          <w:sz w:val="28"/>
          <w:szCs w:val="28"/>
        </w:rPr>
      </w:pPr>
      <w:r w:rsidRPr="00054DC7">
        <w:rPr>
          <w:sz w:val="28"/>
          <w:szCs w:val="28"/>
        </w:rPr>
        <w:t>«Выдача разрешения на ввод объекта в эксплуатацию, внесение изменений в разрешение на ввод объекта в эксплуатацию» при рассмотрении заявления о внесении изменений в разрешение на ввод объекта в эксплуатацию</w:t>
      </w:r>
    </w:p>
    <w:p w14:paraId="596BE6E2" w14:textId="77777777" w:rsidR="00054DC7" w:rsidRPr="00054DC7" w:rsidRDefault="00054DC7" w:rsidP="00054DC7">
      <w:pPr>
        <w:shd w:val="clear" w:color="auto" w:fill="FFFFFF"/>
        <w:spacing w:line="240" w:lineRule="exact"/>
        <w:jc w:val="center"/>
        <w:rPr>
          <w:sz w:val="28"/>
          <w:szCs w:val="28"/>
        </w:rPr>
      </w:pPr>
    </w:p>
    <w:p w14:paraId="1B855BAC" w14:textId="77777777" w:rsidR="00054DC7" w:rsidRPr="00054DC7" w:rsidRDefault="00620C54" w:rsidP="00054DC7">
      <w:pPr>
        <w:shd w:val="clear" w:color="auto" w:fill="FFFFFF"/>
        <w:suppressAutoHyphens/>
        <w:jc w:val="center"/>
        <w:rPr>
          <w:rFonts w:eastAsia="Times New Roman"/>
          <w:strike/>
          <w:sz w:val="28"/>
          <w:szCs w:val="28"/>
          <w:lang w:eastAsia="zh-CN"/>
        </w:rPr>
      </w:pPr>
      <w:r>
        <w:rPr>
          <w:rFonts w:eastAsia="Times New Roman"/>
          <w:strike/>
          <w:noProof/>
          <w:sz w:val="28"/>
          <w:szCs w:val="28"/>
        </w:rPr>
        <w:pict w14:anchorId="0ABFC12C">
          <v:shape id="_x0000_s1279" type="#_x0000_t88" style="position:absolute;left:0;text-align:left;margin-left:392.65pt;margin-top:14.5pt;width:28.8pt;height:585pt;z-index:72"/>
        </w:pict>
      </w:r>
      <w:r>
        <w:rPr>
          <w:rFonts w:eastAsia="Times New Roman"/>
          <w:strike/>
          <w:noProof/>
          <w:sz w:val="28"/>
          <w:szCs w:val="28"/>
        </w:rPr>
        <w:pict w14:anchorId="796272A6">
          <v:shape id="_x0000_s1275" type="#_x0000_t88" style="position:absolute;left:0;text-align:left;margin-left:333pt;margin-top:14.5pt;width:18pt;height:135pt;z-index:68"/>
        </w:pict>
      </w:r>
      <w:r>
        <w:rPr>
          <w:rFonts w:eastAsia="Times New Roman"/>
          <w:strike/>
          <w:noProof/>
          <w:sz w:val="28"/>
          <w:szCs w:val="28"/>
          <w:lang w:eastAsia="zh-CN"/>
        </w:rPr>
        <w:pict w14:anchorId="50D536F3">
          <v:shape id="_x0000_s1253" type="#_x0000_t202" style="position:absolute;left:0;text-align:left;margin-left:99pt;margin-top:10.4pt;width:234pt;height:40.1pt;z-index:46">
            <v:textbox style="mso-next-textbox:#_x0000_s1253">
              <w:txbxContent>
                <w:p w14:paraId="60458F60"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Pr>
          <w:rFonts w:eastAsia="Times New Roman"/>
          <w:strike/>
          <w:noProof/>
          <w:sz w:val="28"/>
          <w:szCs w:val="28"/>
          <w:lang w:eastAsia="zh-CN"/>
        </w:rPr>
        <w:pict w14:anchorId="1EA9F0CE">
          <v:shape id="_x0000_s1252" type="#_x0000_t202" style="position:absolute;left:0;text-align:left;margin-left:18pt;margin-top:14.5pt;width:1in;height:70.2pt;z-index:45">
            <v:textbox style="mso-next-textbox:#_x0000_s1252">
              <w:txbxContent>
                <w:p w14:paraId="24896A19" w14:textId="77777777" w:rsidR="00054DC7" w:rsidRDefault="00054DC7" w:rsidP="00054DC7"/>
                <w:p w14:paraId="46B8098A" w14:textId="77777777" w:rsidR="00054DC7" w:rsidRDefault="00054DC7" w:rsidP="00054DC7">
                  <w:r>
                    <w:t xml:space="preserve">        Заявитель</w:t>
                  </w:r>
                </w:p>
              </w:txbxContent>
            </v:textbox>
          </v:shape>
        </w:pict>
      </w:r>
    </w:p>
    <w:p w14:paraId="661A9AB7"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25AE5864"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7887D138">
          <v:shape id="_x0000_s1262" type="#_x0000_t32" style="position:absolute;left:0;text-align:left;margin-left:90pt;margin-top:.3pt;width:9pt;height:.25pt;flip:y;z-index:55" o:connectortype="straight">
            <v:stroke endarrow="block"/>
          </v:shape>
        </w:pict>
      </w:r>
    </w:p>
    <w:p w14:paraId="2C81BC1C"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0D724F00">
          <v:rect id="_x0000_s1263" style="position:absolute;left:0;text-align:left;margin-left:351pt;margin-top:11.2pt;width:54pt;height:45pt;z-index:56">
            <v:textbox style="mso-next-textbox:#_x0000_s1263">
              <w:txbxContent>
                <w:p w14:paraId="0A85F58A" w14:textId="77777777" w:rsidR="00054DC7" w:rsidRPr="00DB6412" w:rsidRDefault="00054DC7" w:rsidP="00054DC7">
                  <w:pPr>
                    <w:jc w:val="center"/>
                    <w:rPr>
                      <w:b/>
                      <w:sz w:val="20"/>
                      <w:szCs w:val="20"/>
                    </w:rPr>
                  </w:pPr>
                  <w:r w:rsidRPr="00DB6412">
                    <w:rPr>
                      <w:b/>
                      <w:sz w:val="20"/>
                      <w:szCs w:val="20"/>
                    </w:rPr>
                    <w:t>1</w:t>
                  </w:r>
                </w:p>
                <w:p w14:paraId="5029732B"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Pr>
          <w:rFonts w:eastAsia="Times New Roman"/>
          <w:strike/>
          <w:noProof/>
          <w:sz w:val="28"/>
          <w:szCs w:val="28"/>
          <w:lang w:eastAsia="zh-CN"/>
        </w:rPr>
        <w:pict w14:anchorId="754D7E00">
          <v:shape id="_x0000_s1251" type="#_x0000_t202" style="position:absolute;left:0;text-align:left;margin-left:99pt;margin-top:11.2pt;width:234pt;height:36pt;z-index:44">
            <v:textbox style="mso-next-textbox:#_x0000_s1251">
              <w:txbxContent>
                <w:p w14:paraId="254D8F32" w14:textId="77777777" w:rsidR="00054DC7" w:rsidRDefault="00054DC7" w:rsidP="00054DC7">
                  <w:pPr>
                    <w:jc w:val="center"/>
                  </w:pPr>
                  <w:r>
                    <w:t>Уполномоченный орган</w:t>
                  </w:r>
                </w:p>
              </w:txbxContent>
            </v:textbox>
          </v:shape>
        </w:pict>
      </w:r>
      <w:r>
        <w:rPr>
          <w:rFonts w:eastAsia="Times New Roman"/>
          <w:strike/>
          <w:noProof/>
          <w:sz w:val="28"/>
          <w:szCs w:val="28"/>
          <w:lang w:eastAsia="zh-CN"/>
        </w:rPr>
        <w:pict w14:anchorId="38E7BF62">
          <v:shape id="_x0000_s1254" type="#_x0000_t32" style="position:absolute;left:0;text-align:left;margin-left:234pt;margin-top:2.2pt;width:0;height:9pt;z-index:47" o:connectortype="straight">
            <v:stroke endarrow="block"/>
          </v:shape>
        </w:pict>
      </w:r>
    </w:p>
    <w:p w14:paraId="081A5877"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2DA5F655">
          <v:shape id="_x0000_s1278" type="#_x0000_t32" style="position:absolute;left:0;text-align:left;margin-left:90pt;margin-top:4.1pt;width:9pt;height:.25pt;flip:y;z-index:71" o:connectortype="straight">
            <v:stroke endarrow="block"/>
          </v:shape>
        </w:pict>
      </w:r>
    </w:p>
    <w:p w14:paraId="75C07BFC"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52E7EBA7">
          <v:shape id="_x0000_s1255" type="#_x0000_t32" style="position:absolute;left:0;text-align:left;margin-left:306pt;margin-top:15pt;width:0;height:186.25pt;z-index:48" o:connectortype="straight">
            <v:stroke endarrow="block"/>
          </v:shape>
        </w:pict>
      </w:r>
      <w:r>
        <w:rPr>
          <w:rFonts w:eastAsia="Times New Roman"/>
          <w:strike/>
          <w:noProof/>
          <w:sz w:val="28"/>
          <w:szCs w:val="28"/>
        </w:rPr>
        <w:pict w14:anchorId="2648382A">
          <v:shape id="_x0000_s1269" type="#_x0000_t32" style="position:absolute;left:0;text-align:left;margin-left:234pt;margin-top:15pt;width:0;height:9pt;z-index:62" o:connectortype="straight">
            <v:stroke endarrow="block"/>
          </v:shape>
        </w:pict>
      </w:r>
    </w:p>
    <w:p w14:paraId="74615992"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3B9F7C93">
          <v:shape id="_x0000_s1264" type="#_x0000_t202" style="position:absolute;left:0;text-align:left;margin-left:18pt;margin-top:7.9pt;width:270pt;height:45pt;z-index:57">
            <v:textbox style="mso-next-textbox:#_x0000_s1264">
              <w:txbxContent>
                <w:p w14:paraId="3324809B"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1A6691C1" w14:textId="77777777" w:rsidR="00054DC7" w:rsidRPr="00F84761" w:rsidRDefault="00054DC7" w:rsidP="00054DC7">
                  <w:pPr>
                    <w:jc w:val="center"/>
                  </w:pPr>
                  <w:r w:rsidRPr="00F84761">
                    <w:rPr>
                      <w:color w:val="000000"/>
                    </w:rPr>
                    <w:t>в приеме документов</w:t>
                  </w:r>
                </w:p>
              </w:txbxContent>
            </v:textbox>
          </v:shape>
        </w:pict>
      </w:r>
    </w:p>
    <w:p w14:paraId="55B62CF3"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48E74A4E"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6C1A7EFB"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rPr>
        <w:pict w14:anchorId="707ADAA8">
          <v:shape id="_x0000_s1266" type="#_x0000_t202" style="position:absolute;left:0;text-align:left;margin-left:159.3pt;margin-top:13.6pt;width:128.7pt;height:49.5pt;z-index:59">
            <v:textbox style="mso-next-textbox:#_x0000_s1266">
              <w:txbxContent>
                <w:p w14:paraId="494BB035" w14:textId="77777777" w:rsidR="00054DC7" w:rsidRPr="00B27FE7" w:rsidRDefault="00054DC7" w:rsidP="00054DC7">
                  <w:pPr>
                    <w:jc w:val="center"/>
                  </w:pPr>
                  <w:r w:rsidRPr="00B27FE7">
                    <w:t>не выявлены основания для отказа в приеме документов</w:t>
                  </w:r>
                </w:p>
                <w:p w14:paraId="77B3C9ED" w14:textId="77777777" w:rsidR="00054DC7" w:rsidRDefault="00054DC7" w:rsidP="00054DC7">
                  <w:r>
                    <w:t xml:space="preserve">    </w:t>
                  </w:r>
                </w:p>
              </w:txbxContent>
            </v:textbox>
          </v:shape>
        </w:pict>
      </w:r>
      <w:r>
        <w:rPr>
          <w:rFonts w:eastAsia="Times New Roman"/>
          <w:strike/>
          <w:noProof/>
        </w:rPr>
        <w:pict w14:anchorId="34235545">
          <v:shape id="_x0000_s1265" type="#_x0000_t202" style="position:absolute;left:0;text-align:left;margin-left:17.25pt;margin-top:13.6pt;width:134.25pt;height:49.5pt;z-index:58">
            <v:textbox style="mso-next-textbox:#_x0000_s1265">
              <w:txbxContent>
                <w:p w14:paraId="5C711111" w14:textId="77777777" w:rsidR="00054DC7" w:rsidRPr="00F84761" w:rsidRDefault="00054DC7" w:rsidP="00054DC7">
                  <w:pPr>
                    <w:jc w:val="center"/>
                  </w:pPr>
                  <w:r w:rsidRPr="00F84761">
                    <w:t>выявлены основания</w:t>
                  </w:r>
                </w:p>
                <w:p w14:paraId="78A8AB37" w14:textId="77777777" w:rsidR="00054DC7" w:rsidRPr="00F84761" w:rsidRDefault="00054DC7" w:rsidP="00054DC7">
                  <w:pPr>
                    <w:jc w:val="center"/>
                  </w:pPr>
                  <w:r w:rsidRPr="00F84761">
                    <w:t>для отказа в приеме документов</w:t>
                  </w:r>
                </w:p>
              </w:txbxContent>
            </v:textbox>
          </v:shape>
        </w:pict>
      </w:r>
      <w:r>
        <w:rPr>
          <w:rFonts w:eastAsia="Times New Roman"/>
          <w:strike/>
          <w:noProof/>
        </w:rPr>
        <w:pict w14:anchorId="4A8B03D2">
          <v:shape id="_x0000_s1268" type="#_x0000_t32" style="position:absolute;left:0;text-align:left;margin-left:234pt;margin-top:4.6pt;width:0;height:9pt;z-index:61" o:connectortype="straight">
            <v:stroke endarrow="block"/>
          </v:shape>
        </w:pict>
      </w:r>
      <w:r>
        <w:rPr>
          <w:rFonts w:eastAsia="Times New Roman"/>
          <w:strike/>
          <w:noProof/>
        </w:rPr>
        <w:pict w14:anchorId="521E5B44">
          <v:shape id="_x0000_s1267" type="#_x0000_t32" style="position:absolute;left:0;text-align:left;margin-left:108pt;margin-top:4.6pt;width:0;height:9pt;z-index:60" o:connectortype="straight">
            <v:stroke endarrow="block"/>
          </v:shape>
        </w:pict>
      </w:r>
    </w:p>
    <w:p w14:paraId="4F864B8F" w14:textId="77777777" w:rsidR="00054DC7" w:rsidRPr="00054DC7" w:rsidRDefault="00054DC7" w:rsidP="00054DC7">
      <w:pPr>
        <w:shd w:val="clear" w:color="auto" w:fill="FFFFFF"/>
        <w:tabs>
          <w:tab w:val="left" w:pos="1234"/>
        </w:tabs>
        <w:suppressAutoHyphens/>
        <w:jc w:val="both"/>
        <w:rPr>
          <w:rFonts w:eastAsia="Times New Roman"/>
          <w:strike/>
          <w:sz w:val="28"/>
          <w:szCs w:val="28"/>
          <w:lang w:eastAsia="zh-CN"/>
        </w:rPr>
      </w:pPr>
    </w:p>
    <w:p w14:paraId="6E0D87D6"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1821033F"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lang w:eastAsia="zh-CN"/>
        </w:rPr>
        <w:pict w14:anchorId="71A02095">
          <v:rect id="_x0000_s1247" style="position:absolute;left:0;text-align:left;margin-left:421.45pt;margin-top:14.8pt;width:83.25pt;height:191pt;z-index:40">
            <v:textbox style="mso-next-textbox:#_x0000_s1247">
              <w:txbxContent>
                <w:p w14:paraId="6D8D89C5" w14:textId="77777777" w:rsidR="00054DC7" w:rsidRPr="003D05C5" w:rsidRDefault="00054DC7" w:rsidP="00054DC7">
                  <w:pPr>
                    <w:ind w:right="-66"/>
                    <w:jc w:val="center"/>
                    <w:rPr>
                      <w:sz w:val="23"/>
                      <w:szCs w:val="23"/>
                    </w:rPr>
                  </w:pPr>
                  <w:r w:rsidRPr="003D05C5">
                    <w:rPr>
                      <w:b/>
                      <w:sz w:val="23"/>
                      <w:szCs w:val="23"/>
                    </w:rPr>
                    <w:t>5 рабочих дней</w:t>
                  </w:r>
                  <w:r w:rsidRPr="003D05C5">
                    <w:rPr>
                      <w:sz w:val="23"/>
                      <w:szCs w:val="23"/>
                    </w:rPr>
                    <w:t xml:space="preserve"> со дня поступления заявления о внесении изменений в разрешение на ввод объекта в эксплуатацию</w:t>
                  </w:r>
                </w:p>
              </w:txbxContent>
            </v:textbox>
          </v:rect>
        </w:pict>
      </w:r>
      <w:r>
        <w:rPr>
          <w:rFonts w:eastAsia="Times New Roman"/>
          <w:strike/>
          <w:noProof/>
          <w:sz w:val="28"/>
          <w:szCs w:val="28"/>
        </w:rPr>
        <w:pict w14:anchorId="270EEF03">
          <v:shape id="_x0000_s1274" type="#_x0000_t32" style="position:absolute;left:0;text-align:left;margin-left:234pt;margin-top:14.8pt;width:.15pt;height:73.75pt;z-index:67" o:connectortype="straight">
            <v:stroke endarrow="block"/>
          </v:shape>
        </w:pict>
      </w:r>
      <w:r>
        <w:rPr>
          <w:rFonts w:eastAsia="Times New Roman"/>
          <w:strike/>
          <w:noProof/>
          <w:sz w:val="28"/>
          <w:szCs w:val="28"/>
        </w:rPr>
        <w:pict w14:anchorId="02F41BBD">
          <v:shape id="_x0000_s1273" type="#_x0000_t32" style="position:absolute;left:0;text-align:left;margin-left:106.8pt;margin-top:14.8pt;width:0;height:12pt;z-index:66" o:connectortype="straight">
            <v:stroke endarrow="block"/>
          </v:shape>
        </w:pict>
      </w:r>
    </w:p>
    <w:p w14:paraId="45864DF2"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69D8C65F">
          <v:shape id="_x0000_s1272" type="#_x0000_t202" style="position:absolute;left:0;text-align:left;margin-left:18.75pt;margin-top:10.7pt;width:187.8pt;height:50pt;z-index:65">
            <v:textbox style="mso-next-textbox:#_x0000_s1272">
              <w:txbxContent>
                <w:p w14:paraId="02D3F6FD"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4C691062" w14:textId="77777777" w:rsidR="00054DC7" w:rsidRPr="00054DC7" w:rsidRDefault="00054DC7" w:rsidP="00054DC7">
      <w:pPr>
        <w:shd w:val="clear" w:color="auto" w:fill="FFFFFF"/>
        <w:tabs>
          <w:tab w:val="left" w:pos="1234"/>
        </w:tabs>
        <w:suppressAutoHyphens/>
        <w:jc w:val="both"/>
        <w:rPr>
          <w:rFonts w:eastAsia="Times New Roman"/>
          <w:strike/>
          <w:sz w:val="28"/>
          <w:szCs w:val="28"/>
          <w:lang w:eastAsia="zh-CN"/>
        </w:rPr>
      </w:pPr>
    </w:p>
    <w:p w14:paraId="75A666C6"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0BC1BEB5"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r w:rsidRPr="00054DC7">
        <w:rPr>
          <w:rFonts w:eastAsia="Times New Roman"/>
          <w:strike/>
          <w:sz w:val="28"/>
          <w:szCs w:val="28"/>
          <w:lang w:eastAsia="zh-CN"/>
        </w:rPr>
        <w:t xml:space="preserve">   </w:t>
      </w:r>
    </w:p>
    <w:p w14:paraId="22BDD423"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lang w:eastAsia="zh-CN"/>
        </w:rPr>
        <w:pict w14:anchorId="3C3F2ADE">
          <v:shape id="_x0000_s1246" type="#_x0000_t202" style="position:absolute;left:0;text-align:left;margin-left:18pt;margin-top:8.1pt;width:315pt;height:37.3pt;z-index:39">
            <v:textbox style="mso-next-textbox:#_x0000_s1246">
              <w:txbxContent>
                <w:p w14:paraId="4032A6FE" w14:textId="77777777" w:rsidR="00054DC7" w:rsidRDefault="00054DC7" w:rsidP="00054DC7">
                  <w:pPr>
                    <w:jc w:val="center"/>
                  </w:pPr>
                  <w:r>
                    <w:t>Н</w:t>
                  </w:r>
                  <w:r w:rsidRPr="002F2762">
                    <w:t>аправление межведомственных запросов</w:t>
                  </w:r>
                </w:p>
                <w:p w14:paraId="723D2860"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678006E6"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35958AA2"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5E5C56E5">
          <v:line id="_x0000_s1261" style="position:absolute;left:0;text-align:left;z-index:54" from="180pt,14.65pt" to="180pt,23.65pt">
            <v:stroke endarrow="block"/>
          </v:line>
        </w:pict>
      </w:r>
    </w:p>
    <w:p w14:paraId="44F443F7"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177E7DA3">
          <v:shape id="_x0000_s1258" type="#_x0000_t202" style="position:absolute;left:0;text-align:left;margin-left:18pt;margin-top:7.55pt;width:315pt;height:36pt;z-index:51">
            <v:textbox style="mso-next-textbox:#_x0000_s1258">
              <w:txbxContent>
                <w:p w14:paraId="3333279B" w14:textId="77777777" w:rsidR="00054DC7" w:rsidRPr="00B12BD8" w:rsidRDefault="00054DC7" w:rsidP="00054DC7">
                  <w:pPr>
                    <w:jc w:val="center"/>
                  </w:pPr>
                  <w:r w:rsidRPr="00B12BD8">
                    <w:t xml:space="preserve">Осмотр объекта капитального строительства </w:t>
                  </w:r>
                </w:p>
                <w:p w14:paraId="4C833196" w14:textId="77777777" w:rsidR="00054DC7" w:rsidRPr="002B12E5" w:rsidRDefault="00054DC7" w:rsidP="00054DC7">
                  <w:pPr>
                    <w:jc w:val="center"/>
                    <w:rPr>
                      <w:b/>
                      <w:strike/>
                      <w:color w:val="00B050"/>
                    </w:rPr>
                  </w:pPr>
                  <w:r w:rsidRPr="00EC42F1">
                    <w:rPr>
                      <w:b/>
                    </w:rPr>
                    <w:t>1 рабочий день</w:t>
                  </w:r>
                </w:p>
              </w:txbxContent>
            </v:textbox>
          </v:shape>
        </w:pict>
      </w:r>
    </w:p>
    <w:p w14:paraId="69E02FC6"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58959EFD"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lang w:eastAsia="zh-CN"/>
        </w:rPr>
        <w:pict w14:anchorId="6AA6A603">
          <v:line id="_x0000_s1260" style="position:absolute;left:0;text-align:left;z-index:53" from="180pt,11.35pt" to="180pt,20.35pt">
            <v:stroke endarrow="block"/>
          </v:line>
        </w:pict>
      </w:r>
    </w:p>
    <w:p w14:paraId="7F012480"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163BAC17">
          <v:shape id="_x0000_s1276" type="#_x0000_t88" style="position:absolute;left:0;text-align:left;margin-left:333pt;margin-top:4.25pt;width:18pt;height:153pt;z-index:69"/>
        </w:pict>
      </w:r>
      <w:r>
        <w:rPr>
          <w:rFonts w:eastAsia="Times New Roman"/>
          <w:strike/>
          <w:noProof/>
          <w:sz w:val="28"/>
          <w:szCs w:val="28"/>
          <w:lang w:eastAsia="zh-CN"/>
        </w:rPr>
        <w:pict w14:anchorId="0A45B085">
          <v:shape id="_x0000_s1259" type="#_x0000_t202" style="position:absolute;left:0;text-align:left;margin-left:18pt;margin-top:4.25pt;width:315pt;height:54pt;z-index:52">
            <v:textbox style="mso-next-textbox:#_x0000_s1259">
              <w:txbxContent>
                <w:p w14:paraId="32115180" w14:textId="77777777" w:rsidR="00054DC7" w:rsidRPr="00B12BD8" w:rsidRDefault="00054DC7" w:rsidP="00054DC7">
                  <w:pPr>
                    <w:jc w:val="center"/>
                  </w:pPr>
                  <w:r w:rsidRPr="00B12BD8">
                    <w:t>Рассмотрение документов,</w:t>
                  </w:r>
                </w:p>
                <w:p w14:paraId="5D7072A4"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69E24579"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28902047" w14:textId="77777777" w:rsidR="00054DC7" w:rsidRPr="00054DC7" w:rsidRDefault="00054DC7" w:rsidP="00054DC7">
      <w:pPr>
        <w:shd w:val="clear" w:color="auto" w:fill="FFFFFF"/>
        <w:tabs>
          <w:tab w:val="left" w:pos="1234"/>
        </w:tabs>
        <w:suppressAutoHyphens/>
        <w:ind w:firstLine="720"/>
        <w:jc w:val="both"/>
        <w:rPr>
          <w:rFonts w:eastAsia="Times New Roman"/>
          <w:strike/>
          <w:sz w:val="28"/>
          <w:szCs w:val="28"/>
          <w:lang w:eastAsia="zh-CN"/>
        </w:rPr>
      </w:pPr>
    </w:p>
    <w:p w14:paraId="3C331E28"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sz w:val="28"/>
          <w:szCs w:val="28"/>
        </w:rPr>
        <w:pict w14:anchorId="2E91A0B4">
          <v:rect id="_x0000_s1277" style="position:absolute;left:0;text-align:left;margin-left:351pt;margin-top:9.95pt;width:54pt;height:45pt;z-index:70">
            <v:textbox style="mso-next-textbox:#_x0000_s1277">
              <w:txbxContent>
                <w:p w14:paraId="76C4051E" w14:textId="77777777" w:rsidR="00054DC7" w:rsidRPr="00DB6412" w:rsidRDefault="00054DC7" w:rsidP="00054DC7">
                  <w:pPr>
                    <w:jc w:val="center"/>
                    <w:rPr>
                      <w:b/>
                      <w:sz w:val="20"/>
                      <w:szCs w:val="20"/>
                    </w:rPr>
                  </w:pPr>
                  <w:r w:rsidRPr="00DB6412">
                    <w:rPr>
                      <w:b/>
                      <w:sz w:val="20"/>
                      <w:szCs w:val="20"/>
                    </w:rPr>
                    <w:t>1</w:t>
                  </w:r>
                </w:p>
                <w:p w14:paraId="59053700"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Pr>
          <w:rFonts w:eastAsia="Times New Roman"/>
          <w:strike/>
          <w:noProof/>
          <w:lang w:eastAsia="zh-CN"/>
        </w:rPr>
        <w:pict w14:anchorId="23CEF0AF">
          <v:line id="_x0000_s1256" style="position:absolute;left:0;text-align:left;z-index:49" from="90pt,9.95pt" to="90pt,45.95pt">
            <v:stroke endarrow="block"/>
          </v:line>
        </w:pict>
      </w:r>
      <w:r>
        <w:rPr>
          <w:rFonts w:eastAsia="Times New Roman"/>
          <w:strike/>
          <w:noProof/>
        </w:rPr>
        <w:pict w14:anchorId="54F43480">
          <v:line id="_x0000_s1271" style="position:absolute;left:0;text-align:left;z-index:64" from="252pt,9.95pt" to="252pt,45.95pt">
            <v:stroke endarrow="block"/>
          </v:line>
        </w:pict>
      </w:r>
    </w:p>
    <w:p w14:paraId="1018C09F"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noProof/>
        </w:rPr>
        <w:pict w14:anchorId="378F04EB">
          <v:shape id="_x0000_s1270" type="#_x0000_t202" style="position:absolute;left:0;text-align:left;margin-left:270pt;margin-top:2.85pt;width:41.25pt;height:19.5pt;z-index:63">
            <v:textbox style="mso-next-textbox:#_x0000_s1270">
              <w:txbxContent>
                <w:p w14:paraId="1E6511EB" w14:textId="77777777" w:rsidR="00054DC7" w:rsidRPr="00282321" w:rsidRDefault="00054DC7" w:rsidP="00054DC7">
                  <w:pPr>
                    <w:jc w:val="center"/>
                  </w:pPr>
                  <w:r>
                    <w:t>ДА</w:t>
                  </w:r>
                </w:p>
              </w:txbxContent>
            </v:textbox>
          </v:shape>
        </w:pict>
      </w:r>
      <w:r>
        <w:rPr>
          <w:rFonts w:eastAsia="Times New Roman"/>
          <w:strike/>
          <w:lang w:eastAsia="zh-CN"/>
        </w:rPr>
        <w:pict w14:anchorId="04BC6CDD">
          <v:shape id="_x0000_s1244" type="#_x0000_t202" style="position:absolute;left:0;text-align:left;margin-left:36pt;margin-top:2.85pt;width:41.25pt;height:19.5pt;z-index:37">
            <v:textbox style="mso-next-textbox:#_x0000_s1244">
              <w:txbxContent>
                <w:p w14:paraId="44AB5550" w14:textId="77777777" w:rsidR="00054DC7" w:rsidRPr="00282321" w:rsidRDefault="00054DC7" w:rsidP="00054DC7">
                  <w:pPr>
                    <w:jc w:val="center"/>
                  </w:pPr>
                  <w:r w:rsidRPr="00282321">
                    <w:t>НЕТ</w:t>
                  </w:r>
                </w:p>
              </w:txbxContent>
            </v:textbox>
          </v:shape>
        </w:pict>
      </w:r>
    </w:p>
    <w:p w14:paraId="20A2504E" w14:textId="77777777" w:rsidR="00054DC7" w:rsidRPr="00054DC7" w:rsidRDefault="00620C54" w:rsidP="00054DC7">
      <w:pPr>
        <w:shd w:val="clear" w:color="auto" w:fill="FFFFFF"/>
        <w:tabs>
          <w:tab w:val="left" w:pos="1234"/>
        </w:tabs>
        <w:suppressAutoHyphens/>
        <w:ind w:firstLine="720"/>
        <w:jc w:val="both"/>
        <w:rPr>
          <w:rFonts w:eastAsia="Times New Roman"/>
          <w:strike/>
          <w:sz w:val="28"/>
          <w:szCs w:val="28"/>
          <w:lang w:eastAsia="zh-CN"/>
        </w:rPr>
      </w:pPr>
      <w:r>
        <w:rPr>
          <w:rFonts w:eastAsia="Times New Roman"/>
          <w:strike/>
          <w:lang w:eastAsia="zh-CN"/>
        </w:rPr>
        <w:pict w14:anchorId="4BA90452">
          <v:rect id="_x0000_s1248" style="position:absolute;left:0;text-align:left;margin-left:189pt;margin-top:13.75pt;width:2in;height:73.9pt;z-index:41">
            <v:textbox style="mso-next-textbox:#_x0000_s1248">
              <w:txbxContent>
                <w:p w14:paraId="73C7870A" w14:textId="77777777" w:rsidR="00054DC7" w:rsidRPr="003D05C5" w:rsidRDefault="00054DC7" w:rsidP="00054DC7">
                  <w:pPr>
                    <w:jc w:val="center"/>
                  </w:pPr>
                  <w:r w:rsidRPr="003D05C5">
                    <w:t>Подготовка проекта решения о внесении изменений в разрешение на ввод объекта в эксплуатацию</w:t>
                  </w:r>
                </w:p>
              </w:txbxContent>
            </v:textbox>
          </v:rect>
        </w:pict>
      </w:r>
      <w:r>
        <w:rPr>
          <w:rFonts w:eastAsia="Times New Roman"/>
          <w:strike/>
          <w:lang w:eastAsia="zh-CN"/>
        </w:rPr>
        <w:pict w14:anchorId="2E1793CF">
          <v:shape id="_x0000_s1245" type="#_x0000_t202" style="position:absolute;left:0;text-align:left;margin-left:18pt;margin-top:13.75pt;width:162pt;height:73.9pt;z-index:38">
            <v:textbox style="mso-next-textbox:#_x0000_s1245">
              <w:txbxContent>
                <w:p w14:paraId="03771E53" w14:textId="77777777" w:rsidR="00054DC7" w:rsidRPr="003D05C5" w:rsidRDefault="00054DC7" w:rsidP="00054DC7">
                  <w:pPr>
                    <w:jc w:val="center"/>
                  </w:pPr>
                  <w:r w:rsidRPr="003D05C5">
                    <w:t>Подготовка проекта письма об отказе во внесении изменений в разрешение на ввод объекта в эксплуатацию</w:t>
                  </w:r>
                </w:p>
              </w:txbxContent>
            </v:textbox>
          </v:shape>
        </w:pict>
      </w:r>
    </w:p>
    <w:p w14:paraId="0DEF9130" w14:textId="77777777" w:rsidR="00054DC7" w:rsidRPr="00054DC7" w:rsidRDefault="00054DC7" w:rsidP="00054DC7">
      <w:pPr>
        <w:shd w:val="clear" w:color="auto" w:fill="FFFFFF"/>
        <w:suppressAutoHyphens/>
        <w:ind w:firstLine="720"/>
        <w:jc w:val="both"/>
        <w:rPr>
          <w:rFonts w:eastAsia="Times New Roman"/>
          <w:strike/>
          <w:spacing w:val="-1"/>
          <w:sz w:val="28"/>
          <w:szCs w:val="28"/>
          <w:lang w:eastAsia="zh-CN"/>
        </w:rPr>
      </w:pPr>
    </w:p>
    <w:p w14:paraId="3AA1918A" w14:textId="77777777" w:rsidR="00054DC7" w:rsidRPr="00054DC7" w:rsidRDefault="00054DC7" w:rsidP="00054DC7">
      <w:pPr>
        <w:suppressAutoHyphens/>
        <w:rPr>
          <w:rFonts w:eastAsia="Times New Roman"/>
          <w:strike/>
          <w:lang w:eastAsia="zh-CN"/>
        </w:rPr>
      </w:pPr>
    </w:p>
    <w:p w14:paraId="63593053" w14:textId="77777777" w:rsidR="00054DC7" w:rsidRPr="00054DC7" w:rsidRDefault="00054DC7" w:rsidP="00054DC7">
      <w:pPr>
        <w:suppressAutoHyphens/>
        <w:rPr>
          <w:rFonts w:eastAsia="Times New Roman"/>
          <w:strike/>
          <w:sz w:val="28"/>
          <w:szCs w:val="28"/>
          <w:lang w:eastAsia="zh-CN"/>
        </w:rPr>
      </w:pPr>
    </w:p>
    <w:p w14:paraId="6F9FCE25" w14:textId="77777777" w:rsidR="00054DC7" w:rsidRPr="00054DC7" w:rsidRDefault="00054DC7" w:rsidP="00054DC7">
      <w:pPr>
        <w:suppressAutoHyphens/>
        <w:rPr>
          <w:rFonts w:eastAsia="Times New Roman"/>
          <w:strike/>
          <w:lang w:eastAsia="zh-CN"/>
        </w:rPr>
      </w:pPr>
    </w:p>
    <w:p w14:paraId="60B45428" w14:textId="77777777" w:rsidR="00054DC7" w:rsidRPr="00054DC7" w:rsidRDefault="00620C54" w:rsidP="00054DC7">
      <w:pPr>
        <w:shd w:val="clear" w:color="auto" w:fill="FFFFFF"/>
        <w:tabs>
          <w:tab w:val="left" w:pos="1234"/>
        </w:tabs>
        <w:suppressAutoHyphens/>
        <w:ind w:firstLine="709"/>
        <w:jc w:val="both"/>
        <w:rPr>
          <w:rFonts w:eastAsia="Times New Roman"/>
          <w:strike/>
          <w:lang w:eastAsia="zh-CN"/>
        </w:rPr>
      </w:pPr>
      <w:r>
        <w:rPr>
          <w:rFonts w:eastAsia="Times New Roman"/>
          <w:strike/>
          <w:noProof/>
          <w:lang w:eastAsia="zh-CN"/>
        </w:rPr>
        <w:pict w14:anchorId="598E33C1">
          <v:shape id="_x0000_s1250" type="#_x0000_t32" style="position:absolute;left:0;text-align:left;margin-left:90pt;margin-top:11.75pt;width:.05pt;height:9pt;z-index:43" o:connectortype="straight">
            <v:stroke endarrow="block"/>
          </v:shape>
        </w:pict>
      </w:r>
      <w:r>
        <w:rPr>
          <w:rFonts w:eastAsia="Times New Roman"/>
          <w:strike/>
          <w:noProof/>
          <w:lang w:eastAsia="zh-CN"/>
        </w:rPr>
        <w:pict w14:anchorId="3F645EDC">
          <v:shape id="_x0000_s1257" type="#_x0000_t32" style="position:absolute;left:0;text-align:left;margin-left:252.05pt;margin-top:11.75pt;width:.05pt;height:9pt;z-index:50" o:connectortype="straight">
            <v:stroke endarrow="block"/>
          </v:shape>
        </w:pict>
      </w:r>
    </w:p>
    <w:p w14:paraId="010D5FF9" w14:textId="77777777" w:rsidR="00054DC7" w:rsidRPr="00054DC7" w:rsidRDefault="00620C54" w:rsidP="00054DC7">
      <w:pPr>
        <w:shd w:val="clear" w:color="auto" w:fill="FFFFFF"/>
        <w:suppressAutoHyphens/>
        <w:jc w:val="center"/>
        <w:rPr>
          <w:strike/>
          <w:sz w:val="28"/>
          <w:szCs w:val="28"/>
          <w:lang w:eastAsia="zh-CN"/>
        </w:rPr>
      </w:pPr>
      <w:r>
        <w:rPr>
          <w:rFonts w:eastAsia="Times New Roman"/>
          <w:strike/>
          <w:lang w:eastAsia="zh-CN"/>
        </w:rPr>
        <w:pict w14:anchorId="0897FF68">
          <v:rect id="_x0000_s1249" style="position:absolute;left:0;text-align:left;margin-left:17.25pt;margin-top:6.95pt;width:315pt;height:78.75pt;z-index:42">
            <v:textbox style="mso-next-textbox:#_x0000_s1249">
              <w:txbxContent>
                <w:p w14:paraId="38F764BD" w14:textId="77777777" w:rsidR="00054DC7" w:rsidRPr="003D05C5" w:rsidRDefault="00054DC7" w:rsidP="00054DC7">
                  <w:pPr>
                    <w:jc w:val="center"/>
                  </w:pPr>
                  <w:r w:rsidRPr="003D05C5">
                    <w:t xml:space="preserve">Принятие решения о внесении изменений в разрешение на ввод объекта в эксплуатацию, подписание письма об отказе и направление (вручение) его заявителю. Передача результата предоставления муниципальной услуги в МФЦ </w:t>
                  </w:r>
                  <w:r w:rsidRPr="003D05C5">
                    <w:rPr>
                      <w:b/>
                    </w:rPr>
                    <w:t>(1 рабочий день)</w:t>
                  </w:r>
                </w:p>
              </w:txbxContent>
            </v:textbox>
          </v:rect>
        </w:pict>
      </w:r>
    </w:p>
    <w:p w14:paraId="792773F9" w14:textId="77777777" w:rsidR="00054DC7" w:rsidRPr="00054DC7" w:rsidRDefault="00054DC7" w:rsidP="00054DC7">
      <w:pPr>
        <w:rPr>
          <w:sz w:val="28"/>
          <w:szCs w:val="28"/>
          <w:lang w:eastAsia="zh-CN"/>
        </w:rPr>
      </w:pPr>
    </w:p>
    <w:p w14:paraId="79991137" w14:textId="77777777" w:rsidR="00054DC7" w:rsidRPr="00054DC7" w:rsidRDefault="00054DC7" w:rsidP="00054DC7">
      <w:pPr>
        <w:rPr>
          <w:sz w:val="28"/>
          <w:szCs w:val="28"/>
          <w:lang w:eastAsia="zh-CN"/>
        </w:rPr>
      </w:pPr>
    </w:p>
    <w:p w14:paraId="6C4D1069" w14:textId="4E0EDEC2" w:rsidR="00AF35DE" w:rsidRDefault="00AF35DE" w:rsidP="00054DC7">
      <w:pPr>
        <w:widowControl w:val="0"/>
        <w:autoSpaceDE w:val="0"/>
        <w:jc w:val="right"/>
        <w:rPr>
          <w:sz w:val="28"/>
          <w:szCs w:val="28"/>
        </w:rPr>
      </w:pPr>
    </w:p>
    <w:sectPr w:rsidR="00AF35DE" w:rsidSect="00483638">
      <w:headerReference w:type="default" r:id="rId45"/>
      <w:footerReference w:type="default" r:id="rId46"/>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57DEA" w14:textId="77777777" w:rsidR="00620C54" w:rsidRDefault="00620C54" w:rsidP="0020230D">
      <w:r>
        <w:separator/>
      </w:r>
    </w:p>
  </w:endnote>
  <w:endnote w:type="continuationSeparator" w:id="0">
    <w:p w14:paraId="790450D8" w14:textId="77777777" w:rsidR="00620C54" w:rsidRDefault="00620C54"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410E9" w14:textId="77777777" w:rsidR="00620C54" w:rsidRDefault="00620C54" w:rsidP="0020230D">
      <w:r>
        <w:separator/>
      </w:r>
    </w:p>
  </w:footnote>
  <w:footnote w:type="continuationSeparator" w:id="0">
    <w:p w14:paraId="7DCF6BF4" w14:textId="77777777" w:rsidR="00620C54" w:rsidRDefault="00620C54" w:rsidP="00202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4425D7">
      <w:rPr>
        <w:rStyle w:val="af"/>
        <w:noProof/>
      </w:rPr>
      <w:t>46</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5">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26A"/>
    <w:rsid w:val="00054586"/>
    <w:rsid w:val="00054DC7"/>
    <w:rsid w:val="000558BD"/>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02CA"/>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08B4"/>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46F8"/>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4B6"/>
    <w:rsid w:val="002B0B88"/>
    <w:rsid w:val="002C1ECB"/>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07F5"/>
    <w:rsid w:val="00312F4F"/>
    <w:rsid w:val="003163C0"/>
    <w:rsid w:val="00327EDC"/>
    <w:rsid w:val="00332D2C"/>
    <w:rsid w:val="00333147"/>
    <w:rsid w:val="00333F90"/>
    <w:rsid w:val="003420DD"/>
    <w:rsid w:val="00354546"/>
    <w:rsid w:val="0035609E"/>
    <w:rsid w:val="00360AE6"/>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D79FD"/>
    <w:rsid w:val="003E101B"/>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25D7"/>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3638"/>
    <w:rsid w:val="00483A5F"/>
    <w:rsid w:val="00484987"/>
    <w:rsid w:val="00485182"/>
    <w:rsid w:val="0048699F"/>
    <w:rsid w:val="004916B4"/>
    <w:rsid w:val="004925B6"/>
    <w:rsid w:val="0049429A"/>
    <w:rsid w:val="0049799F"/>
    <w:rsid w:val="004A398E"/>
    <w:rsid w:val="004A43D7"/>
    <w:rsid w:val="004A710D"/>
    <w:rsid w:val="004A7A47"/>
    <w:rsid w:val="004B2A83"/>
    <w:rsid w:val="004B4C88"/>
    <w:rsid w:val="004B53DE"/>
    <w:rsid w:val="004B5EEF"/>
    <w:rsid w:val="004B6424"/>
    <w:rsid w:val="004C0FE0"/>
    <w:rsid w:val="004C105F"/>
    <w:rsid w:val="004C6574"/>
    <w:rsid w:val="004C69CA"/>
    <w:rsid w:val="004D387C"/>
    <w:rsid w:val="004D3AD8"/>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6E28"/>
    <w:rsid w:val="00537371"/>
    <w:rsid w:val="0054129E"/>
    <w:rsid w:val="00542D7D"/>
    <w:rsid w:val="0054447F"/>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3214"/>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4D3C"/>
    <w:rsid w:val="00615A80"/>
    <w:rsid w:val="00620C54"/>
    <w:rsid w:val="00623A7A"/>
    <w:rsid w:val="006278AB"/>
    <w:rsid w:val="00633068"/>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04F7"/>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26B5E"/>
    <w:rsid w:val="00731CED"/>
    <w:rsid w:val="00732277"/>
    <w:rsid w:val="00732F0F"/>
    <w:rsid w:val="00732F53"/>
    <w:rsid w:val="0073426E"/>
    <w:rsid w:val="0073447D"/>
    <w:rsid w:val="00735014"/>
    <w:rsid w:val="00735CD6"/>
    <w:rsid w:val="00736D86"/>
    <w:rsid w:val="00736F50"/>
    <w:rsid w:val="00743603"/>
    <w:rsid w:val="007470A9"/>
    <w:rsid w:val="00747690"/>
    <w:rsid w:val="00747739"/>
    <w:rsid w:val="00751A11"/>
    <w:rsid w:val="00760DDB"/>
    <w:rsid w:val="00761388"/>
    <w:rsid w:val="0076375B"/>
    <w:rsid w:val="00763E2A"/>
    <w:rsid w:val="0076578A"/>
    <w:rsid w:val="00765C1C"/>
    <w:rsid w:val="0076762A"/>
    <w:rsid w:val="007750C9"/>
    <w:rsid w:val="007760E6"/>
    <w:rsid w:val="00776928"/>
    <w:rsid w:val="00780114"/>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41A5"/>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3303"/>
    <w:rsid w:val="0081352C"/>
    <w:rsid w:val="00814A81"/>
    <w:rsid w:val="00815FE5"/>
    <w:rsid w:val="00825C2D"/>
    <w:rsid w:val="00832F89"/>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2683"/>
    <w:rsid w:val="008A4CA5"/>
    <w:rsid w:val="008A54AC"/>
    <w:rsid w:val="008B4239"/>
    <w:rsid w:val="008B4784"/>
    <w:rsid w:val="008B4D4B"/>
    <w:rsid w:val="008B7729"/>
    <w:rsid w:val="008B7EA4"/>
    <w:rsid w:val="008C30D8"/>
    <w:rsid w:val="008C423B"/>
    <w:rsid w:val="008D49A3"/>
    <w:rsid w:val="008D53F1"/>
    <w:rsid w:val="008D5700"/>
    <w:rsid w:val="008D7BC9"/>
    <w:rsid w:val="008E3B17"/>
    <w:rsid w:val="008F4413"/>
    <w:rsid w:val="008F67C1"/>
    <w:rsid w:val="00900DEE"/>
    <w:rsid w:val="00901DD6"/>
    <w:rsid w:val="009021BD"/>
    <w:rsid w:val="00907DFB"/>
    <w:rsid w:val="00911437"/>
    <w:rsid w:val="009114CF"/>
    <w:rsid w:val="009131BB"/>
    <w:rsid w:val="00915526"/>
    <w:rsid w:val="00921879"/>
    <w:rsid w:val="00925F5B"/>
    <w:rsid w:val="009266C3"/>
    <w:rsid w:val="009304E7"/>
    <w:rsid w:val="009305F3"/>
    <w:rsid w:val="00930A79"/>
    <w:rsid w:val="009317A4"/>
    <w:rsid w:val="00940C88"/>
    <w:rsid w:val="0094305C"/>
    <w:rsid w:val="00944DB9"/>
    <w:rsid w:val="009535BB"/>
    <w:rsid w:val="00954194"/>
    <w:rsid w:val="00957FD8"/>
    <w:rsid w:val="00961D55"/>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C6B0E"/>
    <w:rsid w:val="009D146C"/>
    <w:rsid w:val="009D5EFE"/>
    <w:rsid w:val="009E1348"/>
    <w:rsid w:val="009E1425"/>
    <w:rsid w:val="009F112C"/>
    <w:rsid w:val="009F29C8"/>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1AB5"/>
    <w:rsid w:val="00A621F8"/>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2966"/>
    <w:rsid w:val="00AF3040"/>
    <w:rsid w:val="00AF35DE"/>
    <w:rsid w:val="00AF4826"/>
    <w:rsid w:val="00AF631C"/>
    <w:rsid w:val="00AF67CE"/>
    <w:rsid w:val="00AF7089"/>
    <w:rsid w:val="00B00854"/>
    <w:rsid w:val="00B0500E"/>
    <w:rsid w:val="00B0537D"/>
    <w:rsid w:val="00B07249"/>
    <w:rsid w:val="00B12EA1"/>
    <w:rsid w:val="00B16ED1"/>
    <w:rsid w:val="00B21DBC"/>
    <w:rsid w:val="00B22FF5"/>
    <w:rsid w:val="00B23B31"/>
    <w:rsid w:val="00B3030E"/>
    <w:rsid w:val="00B30D2C"/>
    <w:rsid w:val="00B32900"/>
    <w:rsid w:val="00B3447C"/>
    <w:rsid w:val="00B40C54"/>
    <w:rsid w:val="00B421C3"/>
    <w:rsid w:val="00B42FBA"/>
    <w:rsid w:val="00B47F64"/>
    <w:rsid w:val="00B51DBA"/>
    <w:rsid w:val="00B52541"/>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122"/>
    <w:rsid w:val="00B92E76"/>
    <w:rsid w:val="00B96AEA"/>
    <w:rsid w:val="00BA4F15"/>
    <w:rsid w:val="00BB15C7"/>
    <w:rsid w:val="00BB2FB1"/>
    <w:rsid w:val="00BB4EFB"/>
    <w:rsid w:val="00BB7BA8"/>
    <w:rsid w:val="00BC1896"/>
    <w:rsid w:val="00BC41F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4E26"/>
    <w:rsid w:val="00C757D2"/>
    <w:rsid w:val="00C80BD7"/>
    <w:rsid w:val="00C842E1"/>
    <w:rsid w:val="00C845E7"/>
    <w:rsid w:val="00C84F9C"/>
    <w:rsid w:val="00C87754"/>
    <w:rsid w:val="00C9167A"/>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08B5"/>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0326"/>
    <w:rsid w:val="00D51C1C"/>
    <w:rsid w:val="00D56EEE"/>
    <w:rsid w:val="00D60502"/>
    <w:rsid w:val="00D61481"/>
    <w:rsid w:val="00D66BAE"/>
    <w:rsid w:val="00D703E9"/>
    <w:rsid w:val="00D75004"/>
    <w:rsid w:val="00D76185"/>
    <w:rsid w:val="00D763D2"/>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27E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75EBD"/>
    <w:rsid w:val="00E817EC"/>
    <w:rsid w:val="00E82F51"/>
    <w:rsid w:val="00E87526"/>
    <w:rsid w:val="00E90613"/>
    <w:rsid w:val="00E91F47"/>
    <w:rsid w:val="00E92C1A"/>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27EAA"/>
    <w:rsid w:val="00F4456A"/>
    <w:rsid w:val="00F47986"/>
    <w:rsid w:val="00F51C24"/>
    <w:rsid w:val="00F55131"/>
    <w:rsid w:val="00F56D94"/>
    <w:rsid w:val="00F66080"/>
    <w:rsid w:val="00F67C9F"/>
    <w:rsid w:val="00F806C5"/>
    <w:rsid w:val="00F81B78"/>
    <w:rsid w:val="00F849CE"/>
    <w:rsid w:val="00F85DE9"/>
    <w:rsid w:val="00F91D8A"/>
    <w:rsid w:val="00F96EDC"/>
    <w:rsid w:val="00F96FD7"/>
    <w:rsid w:val="00F97ADC"/>
    <w:rsid w:val="00FA349D"/>
    <w:rsid w:val="00FA5D81"/>
    <w:rsid w:val="00FA6A9E"/>
    <w:rsid w:val="00FA6DFA"/>
    <w:rsid w:val="00FA7053"/>
    <w:rsid w:val="00FB05AE"/>
    <w:rsid w:val="00FB0796"/>
    <w:rsid w:val="00FB5A86"/>
    <w:rsid w:val="00FC7058"/>
    <w:rsid w:val="00FD04FB"/>
    <w:rsid w:val="00FD0AAD"/>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
    <o:shapelayout v:ext="edit">
      <o:idmap v:ext="edit" data="1"/>
      <o:rules v:ext="edit">
        <o:r id="V:Rule1" type="connector" idref="#_x0000_s1214"/>
        <o:r id="V:Rule2" type="connector" idref="#_x0000_s1219"/>
        <o:r id="V:Rule3" type="connector" idref="#_x0000_s1218"/>
        <o:r id="V:Rule4" type="connector" idref="#_x0000_s1250"/>
        <o:r id="V:Rule5" type="connector" idref="#_x0000_s1232"/>
        <o:r id="V:Rule6" type="connector" idref="#_x0000_s1231"/>
        <o:r id="V:Rule7" type="connector" idref="#_x0000_s1273"/>
        <o:r id="V:Rule8" type="connector" idref="#_x0000_s1262"/>
        <o:r id="V:Rule9" type="connector" idref="#_x0000_s1221"/>
        <o:r id="V:Rule10" type="connector" idref="#_x0000_s1238"/>
        <o:r id="V:Rule11" type="connector" idref="#_x0000_s1257"/>
        <o:r id="V:Rule12" type="connector" idref="#_x0000_s1268"/>
        <o:r id="V:Rule13" type="connector" idref="#_x0000_s1278"/>
        <o:r id="V:Rule14" type="connector" idref="#_x0000_s1242"/>
        <o:r id="V:Rule15" type="connector" idref="#_x0000_s1254"/>
        <o:r id="V:Rule16" type="connector" idref="#_x0000_s1226"/>
        <o:r id="V:Rule17" type="connector" idref="#_x0000_s1267"/>
        <o:r id="V:Rule18" type="connector" idref="#_x0000_s1269"/>
        <o:r id="V:Rule19" type="connector" idref="#_x0000_s1237"/>
        <o:r id="V:Rule20" type="connector" idref="#_x0000_s1233"/>
        <o:r id="V:Rule21" type="connector" idref="#_x0000_s1255"/>
        <o:r id="V:Rule22" type="connector" idref="#_x0000_s1274"/>
      </o:rules>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qFormat="1"/>
    <w:lsdException w:name="annotation reference"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uiPriority="99"/>
    <w:lsdException w:name="Strong" w:locked="1" w:semiHidden="0" w:unhideWhenUsed="0" w:qFormat="1"/>
    <w:lsdException w:name="Emphasis" w:locked="1" w:semiHidden="0" w:unhideWhenUsed="0" w:qFormat="1"/>
    <w:lsdException w:name="Normal (Web)" w:locked="1"/>
    <w:lsdException w:name="annotation subject" w:uiPriority="99"/>
    <w:lsdException w:name="Balloon Text" w:semiHidden="0" w:uiPriority="99"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paragraph" w:styleId="2">
    <w:name w:val="heading 2"/>
    <w:basedOn w:val="a"/>
    <w:next w:val="a"/>
    <w:link w:val="20"/>
    <w:qFormat/>
    <w:locked/>
    <w:rsid w:val="00054DC7"/>
    <w:pPr>
      <w:keepNext/>
      <w:ind w:right="-1"/>
      <w:jc w:val="center"/>
      <w:outlineLvl w:val="1"/>
    </w:pPr>
    <w:rPr>
      <w:rFonts w:eastAsia="Times New Roman"/>
      <w:b/>
      <w:color w:val="FF0000"/>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uiPriority w:val="99"/>
    <w:rsid w:val="0020230D"/>
    <w:pPr>
      <w:tabs>
        <w:tab w:val="center" w:pos="4677"/>
        <w:tab w:val="right" w:pos="9355"/>
      </w:tabs>
    </w:pPr>
  </w:style>
  <w:style w:type="character" w:customStyle="1" w:styleId="a6">
    <w:name w:val="Верхний колонтитул Знак"/>
    <w:link w:val="a5"/>
    <w:uiPriority w:val="99"/>
    <w:locked/>
    <w:rsid w:val="0020230D"/>
    <w:rPr>
      <w:rFonts w:ascii="Times New Roman" w:hAnsi="Times New Roman" w:cs="Times New Roman"/>
      <w:sz w:val="24"/>
      <w:szCs w:val="24"/>
      <w:lang w:eastAsia="ru-RU"/>
    </w:rPr>
  </w:style>
  <w:style w:type="paragraph" w:styleId="a7">
    <w:name w:val="footer"/>
    <w:basedOn w:val="a"/>
    <w:link w:val="a8"/>
    <w:uiPriority w:val="99"/>
    <w:rsid w:val="0020230D"/>
    <w:pPr>
      <w:tabs>
        <w:tab w:val="center" w:pos="4677"/>
        <w:tab w:val="right" w:pos="9355"/>
      </w:tabs>
    </w:pPr>
  </w:style>
  <w:style w:type="character" w:customStyle="1" w:styleId="a8">
    <w:name w:val="Нижний колонтитул Знак"/>
    <w:link w:val="a7"/>
    <w:uiPriority w:val="99"/>
    <w:locked/>
    <w:rsid w:val="0020230D"/>
    <w:rPr>
      <w:rFonts w:ascii="Times New Roman" w:hAnsi="Times New Roman" w:cs="Times New Roman"/>
      <w:sz w:val="24"/>
      <w:szCs w:val="24"/>
      <w:lang w:eastAsia="ru-RU"/>
    </w:rPr>
  </w:style>
  <w:style w:type="paragraph" w:styleId="a9">
    <w:name w:val="Balloon Text"/>
    <w:basedOn w:val="a"/>
    <w:link w:val="aa"/>
    <w:uiPriority w:val="99"/>
    <w:semiHidden/>
    <w:rsid w:val="00AB3EDF"/>
    <w:rPr>
      <w:rFonts w:ascii="Segoe UI" w:hAnsi="Segoe UI"/>
      <w:sz w:val="18"/>
      <w:szCs w:val="18"/>
    </w:rPr>
  </w:style>
  <w:style w:type="character" w:customStyle="1" w:styleId="aa">
    <w:name w:val="Текст выноски Знак"/>
    <w:link w:val="a9"/>
    <w:uiPriority w:val="9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uiPriority w:val="99"/>
    <w:rsid w:val="003E118E"/>
    <w:rPr>
      <w:rFonts w:cs="Times New Roman"/>
      <w:color w:val="0000FF"/>
      <w:u w:val="single"/>
    </w:rPr>
  </w:style>
  <w:style w:type="paragraph" w:styleId="ac">
    <w:name w:val="footnote text"/>
    <w:basedOn w:val="a"/>
    <w:link w:val="ad"/>
    <w:uiPriority w:val="99"/>
    <w:rsid w:val="00FE2778"/>
    <w:rPr>
      <w:sz w:val="20"/>
      <w:szCs w:val="20"/>
    </w:rPr>
  </w:style>
  <w:style w:type="character" w:customStyle="1" w:styleId="ad">
    <w:name w:val="Текст сноски Знак"/>
    <w:link w:val="ac"/>
    <w:uiPriority w:val="99"/>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 w:type="character" w:customStyle="1" w:styleId="20">
    <w:name w:val="Заголовок 2 Знак"/>
    <w:link w:val="2"/>
    <w:rsid w:val="00054DC7"/>
    <w:rPr>
      <w:rFonts w:ascii="Times New Roman" w:eastAsia="Times New Roman" w:hAnsi="Times New Roman"/>
      <w:b/>
      <w:color w:val="FF0000"/>
      <w:sz w:val="26"/>
      <w:lang w:val="x-none" w:eastAsia="x-none"/>
    </w:rPr>
  </w:style>
  <w:style w:type="numbering" w:customStyle="1" w:styleId="11">
    <w:name w:val="Нет списка1"/>
    <w:next w:val="a2"/>
    <w:uiPriority w:val="99"/>
    <w:semiHidden/>
    <w:unhideWhenUsed/>
    <w:rsid w:val="00054DC7"/>
  </w:style>
  <w:style w:type="paragraph" w:customStyle="1" w:styleId="af2">
    <w:basedOn w:val="a"/>
    <w:next w:val="a3"/>
    <w:rsid w:val="00054DC7"/>
    <w:pPr>
      <w:spacing w:before="100" w:beforeAutospacing="1" w:after="100" w:afterAutospacing="1"/>
    </w:pPr>
    <w:rPr>
      <w:rFonts w:eastAsia="Times New Roman"/>
    </w:rPr>
  </w:style>
  <w:style w:type="paragraph" w:styleId="af3">
    <w:name w:val="Body Text"/>
    <w:basedOn w:val="a"/>
    <w:link w:val="af4"/>
    <w:rsid w:val="00054DC7"/>
    <w:pPr>
      <w:spacing w:after="120"/>
    </w:pPr>
    <w:rPr>
      <w:rFonts w:eastAsia="Times New Roman"/>
      <w:lang w:val="x-none" w:eastAsia="x-none"/>
    </w:rPr>
  </w:style>
  <w:style w:type="character" w:customStyle="1" w:styleId="af4">
    <w:name w:val="Основной текст Знак"/>
    <w:link w:val="af3"/>
    <w:rsid w:val="00054DC7"/>
    <w:rPr>
      <w:rFonts w:ascii="Times New Roman" w:eastAsia="Times New Roman" w:hAnsi="Times New Roman"/>
      <w:sz w:val="24"/>
      <w:szCs w:val="24"/>
      <w:lang w:val="x-none" w:eastAsia="x-none"/>
    </w:rPr>
  </w:style>
  <w:style w:type="paragraph" w:styleId="af5">
    <w:name w:val="List Paragraph"/>
    <w:basedOn w:val="a"/>
    <w:uiPriority w:val="34"/>
    <w:qFormat/>
    <w:rsid w:val="00054DC7"/>
    <w:pPr>
      <w:ind w:left="720"/>
      <w:contextualSpacing/>
    </w:pPr>
    <w:rPr>
      <w:rFonts w:eastAsia="Times New Roman"/>
    </w:rPr>
  </w:style>
  <w:style w:type="paragraph" w:styleId="af6">
    <w:name w:val="endnote text"/>
    <w:basedOn w:val="a"/>
    <w:link w:val="af7"/>
    <w:semiHidden/>
    <w:rsid w:val="00054DC7"/>
    <w:rPr>
      <w:rFonts w:eastAsia="Times New Roman"/>
      <w:sz w:val="20"/>
      <w:szCs w:val="20"/>
      <w:lang w:val="x-none" w:eastAsia="x-none"/>
    </w:rPr>
  </w:style>
  <w:style w:type="character" w:customStyle="1" w:styleId="af7">
    <w:name w:val="Текст концевой сноски Знак"/>
    <w:link w:val="af6"/>
    <w:semiHidden/>
    <w:rsid w:val="00054DC7"/>
    <w:rPr>
      <w:rFonts w:ascii="Times New Roman" w:eastAsia="Times New Roman" w:hAnsi="Times New Roman"/>
      <w:lang w:val="x-none" w:eastAsia="x-none"/>
    </w:rPr>
  </w:style>
  <w:style w:type="character" w:styleId="af8">
    <w:name w:val="annotation reference"/>
    <w:uiPriority w:val="99"/>
    <w:semiHidden/>
    <w:unhideWhenUsed/>
    <w:rsid w:val="00054DC7"/>
    <w:rPr>
      <w:sz w:val="16"/>
      <w:szCs w:val="16"/>
    </w:rPr>
  </w:style>
  <w:style w:type="paragraph" w:styleId="af9">
    <w:name w:val="annotation text"/>
    <w:basedOn w:val="a"/>
    <w:link w:val="afa"/>
    <w:uiPriority w:val="99"/>
    <w:semiHidden/>
    <w:unhideWhenUsed/>
    <w:rsid w:val="00054DC7"/>
    <w:rPr>
      <w:rFonts w:eastAsia="Times New Roman"/>
      <w:sz w:val="20"/>
      <w:szCs w:val="20"/>
      <w:lang w:val="x-none" w:eastAsia="x-none"/>
    </w:rPr>
  </w:style>
  <w:style w:type="character" w:customStyle="1" w:styleId="afa">
    <w:name w:val="Текст примечания Знак"/>
    <w:link w:val="af9"/>
    <w:uiPriority w:val="99"/>
    <w:semiHidden/>
    <w:rsid w:val="00054DC7"/>
    <w:rPr>
      <w:rFonts w:ascii="Times New Roman" w:eastAsia="Times New Roman" w:hAnsi="Times New Roman"/>
      <w:lang w:val="x-none" w:eastAsia="x-none"/>
    </w:rPr>
  </w:style>
  <w:style w:type="paragraph" w:styleId="afb">
    <w:name w:val="annotation subject"/>
    <w:basedOn w:val="af9"/>
    <w:next w:val="af9"/>
    <w:link w:val="afc"/>
    <w:uiPriority w:val="99"/>
    <w:semiHidden/>
    <w:unhideWhenUsed/>
    <w:rsid w:val="00054DC7"/>
    <w:rPr>
      <w:b/>
      <w:bCs/>
    </w:rPr>
  </w:style>
  <w:style w:type="character" w:customStyle="1" w:styleId="afc">
    <w:name w:val="Тема примечания Знак"/>
    <w:link w:val="afb"/>
    <w:uiPriority w:val="99"/>
    <w:semiHidden/>
    <w:rsid w:val="00054DC7"/>
    <w:rPr>
      <w:rFonts w:ascii="Times New Roman" w:eastAsia="Times New Roman" w:hAnsi="Times New Roman"/>
      <w:b/>
      <w:bCs/>
      <w:lang w:val="x-none" w:eastAsia="x-none"/>
    </w:rPr>
  </w:style>
  <w:style w:type="paragraph" w:styleId="afd">
    <w:name w:val="Revision"/>
    <w:hidden/>
    <w:uiPriority w:val="99"/>
    <w:semiHidden/>
    <w:rsid w:val="00054DC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3542&amp;dst=3808&amp;field=134&amp;date=09.02.2022" TargetMode="External"/><Relationship Id="rId18" Type="http://schemas.openxmlformats.org/officeDocument/2006/relationships/hyperlink" Target="consultantplus://offline/ref=8555F87EEE3D081121F3A0C06BC32333E96723901DBFEB23BD6A44B282E0D3724CF416228BE97C2FV7n6J" TargetMode="External"/><Relationship Id="rId26" Type="http://schemas.openxmlformats.org/officeDocument/2006/relationships/hyperlink" Target="consultantplus://offline/ref=872CE06093E7012314A68028A56DBFE51DA9BBD3F25796245F05D10BD10B5D1B8388DBD7E3750F8AV6g6M" TargetMode="External"/><Relationship Id="rId39" Type="http://schemas.openxmlformats.org/officeDocument/2006/relationships/hyperlink" Target="consultantplus://offline/ref=7E72189119333675861970A7AB9C0A0678948B8CAF5FC51F159D8F6CCBD88ED86AE41715382DD3C7XDc3M" TargetMode="External"/><Relationship Id="rId3" Type="http://schemas.microsoft.com/office/2007/relationships/stylesWithEffects" Target="stylesWithEffects.xml"/><Relationship Id="rId21" Type="http://schemas.openxmlformats.org/officeDocument/2006/relationships/hyperlink" Target="consultantplus://offline/ref=3B73F47F894FD4317E19C1568538B27C2CD30766C26BFE15EAF5D5DB9994DC1968E03F4551BFE546C317F89E9618fFM" TargetMode="External"/><Relationship Id="rId34" Type="http://schemas.openxmlformats.org/officeDocument/2006/relationships/hyperlink" Target="consultantplus://offline/ref=9215AC8A1E463DFF740A80FB31FBF0B2612AA2B4E714CBC50206CADC0DD46A6F507464BF337222E6f1NCM" TargetMode="External"/><Relationship Id="rId42" Type="http://schemas.openxmlformats.org/officeDocument/2006/relationships/hyperlink" Target="consultantplus://offline/ref=E49C6BF63A9DA14897C7D94375A94DD7B8BA45C058C06A5D35222C70E076484A52B3721216h8n4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5E59C15E848699B99E7A781C9913FF20594168C6A17EC4D680B253DF9ECJ0N"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6F67E2581701D00929E4F46049104D6C3043F019207BFC64419F7EC3EB820C64B945127D662AA87CHAAEM" TargetMode="External"/><Relationship Id="rId38" Type="http://schemas.openxmlformats.org/officeDocument/2006/relationships/hyperlink" Target="consultantplus://offline/ref=7E72189119333675861970A7AB9C0A0678948B8CAF5FC51F159D8F6CCBD88ED86AE41715382DD3C7XDc3M"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B01B04AFEAC1078C055B2081D2F00D7D26850915DDEAC67687723897B638DD29D841668B624D3366b9JCN" TargetMode="External"/><Relationship Id="rId20" Type="http://schemas.openxmlformats.org/officeDocument/2006/relationships/hyperlink" Target="consultantplus://offline/ref=8555F87EEE3D081121F3A0C06BC32333E96723901DBFEB23BD6A44B282E0D3724CF416228BE97C2FV7n6J" TargetMode="External"/><Relationship Id="rId29" Type="http://schemas.openxmlformats.org/officeDocument/2006/relationships/hyperlink" Target="consultantplus://offline/ref=0DD3F52011E807A2BF22D95A60DC2557D9EF27B5C29923121822777D5776179B9F8B0D90601B11E1C67F5E6441BF6F77349B5B1E95H7U3O" TargetMode="External"/><Relationship Id="rId41" Type="http://schemas.openxmlformats.org/officeDocument/2006/relationships/hyperlink" Target="consultantplus://offline/ref=166B6C834A40D9ED059D12BC8CDD9D84D13C7A68142196DE02C83138nBMD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69FF397584A2D7848DB6D41A957CA5B5AF1F860EF6C57B1DA3096CC15208C7116BF41BEFC994409ECC010A35AxAe8K"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6E22BD7C4DF76CD4F2BAC246121A2A4D404725F3728915D9DD2596E0C58E667DFE383995599CD603Q449L" TargetMode="External"/><Relationship Id="rId37" Type="http://schemas.openxmlformats.org/officeDocument/2006/relationships/hyperlink" Target="consultantplus://offline/ref=938F66B7088F2AE0CE87CE2E6758CE0A1909C10513173091FC04CDFB805EA86C8940ADFAB8EE2D00dDRAM" TargetMode="External"/><Relationship Id="rId40" Type="http://schemas.openxmlformats.org/officeDocument/2006/relationships/hyperlink" Target="consultantplus://offline/ref=E49C6BF63A9DA14897C7D94375A94DD7B8BA45C058C06A5D35222C70E076484A52B3721216h8n4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89CC3D4683BF6DF580DD019FAD3DD6907208084FE0E08D8AA08A634689D976F99C0DA6B2F0DFF50887400002B92EB0F76368Bx7g5H" TargetMode="External"/><Relationship Id="rId23" Type="http://schemas.openxmlformats.org/officeDocument/2006/relationships/hyperlink" Target="consultantplus://offline/ref=A889D916D8CCA63FEA8702672F52EF815B47E0B73C82B770F3C3BBBFF1EA9779387FEF208DV2TCL"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A5E59C15E848699B99E7A781C9913FF20594168C6A17EC4D680B253DF9ECJ0N" TargetMode="External"/><Relationship Id="rId31" Type="http://schemas.openxmlformats.org/officeDocument/2006/relationships/hyperlink" Target="consultantplus://offline/ref=6E22BD7C4DF76CD4F2BAC246121A2A4D404725F3728915D9DD2596E0C58E667DFE383995599CD603Q449L"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D6893BC30E4FA44C02BFC9CA1964E73C85064487B2D390420E4EFAEE12C5063752E5772169E333C7cCF9I" TargetMode="External"/><Relationship Id="rId22" Type="http://schemas.openxmlformats.org/officeDocument/2006/relationships/hyperlink" Target="consultantplus://offline/ref=3BD860DBFDAF1D86B1551C494AB53AAECD57F5CED2F4F7190FAE692E40D9D201D94D11FBA17480DB08t8H"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0DD3F52011E807A2BF22D95A60DC2557D9EF27B5C29923121822777D5776179B9F8B0D93691B19B093305F3804EB7C77359B581E8A7989BBH8U6O" TargetMode="External"/><Relationship Id="rId35" Type="http://schemas.openxmlformats.org/officeDocument/2006/relationships/hyperlink" Target="consultantplus://offline/ref=2B41579ADA7722726A9FBAB0A32810685311FFCA5FB31566FE0374C76B94DAA1432E2CF1DC3B94F8b0P9M" TargetMode="External"/><Relationship Id="rId43" Type="http://schemas.openxmlformats.org/officeDocument/2006/relationships/hyperlink" Target="consultantplus://offline/ref=B155DC1F489B4F42BD3B964D0A020F711816E82F01C8B2B02EC2D8F9F6D7B8614F7C5EC34534E85793970D7CBC66F14D81CE5209E91CAFB5XCl8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1</Pages>
  <Words>16820</Words>
  <Characters>95876</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112472</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129</cp:revision>
  <cp:lastPrinted>2024-06-24T06:46:00Z</cp:lastPrinted>
  <dcterms:created xsi:type="dcterms:W3CDTF">2017-12-27T10:48:00Z</dcterms:created>
  <dcterms:modified xsi:type="dcterms:W3CDTF">2024-06-26T07:28:00Z</dcterms:modified>
</cp:coreProperties>
</file>