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BE75FF" w:rsidP="009B1AA5">
      <w:pPr>
        <w:pStyle w:val="a5"/>
        <w:ind w:left="1620"/>
        <w:rPr>
          <w:b/>
          <w:bCs/>
          <w:sz w:val="28"/>
        </w:rPr>
      </w:pPr>
      <w:r w:rsidRPr="00BE75FF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A72B11" w:rsidRPr="009D053A" w:rsidRDefault="00A72B11" w:rsidP="009D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53A">
        <w:rPr>
          <w:rFonts w:ascii="Times New Roman" w:hAnsi="Times New Roman" w:cs="Times New Roman"/>
          <w:b/>
          <w:sz w:val="28"/>
          <w:szCs w:val="28"/>
        </w:rPr>
        <w:t>Отделение СФР по Волгоградской области автоматически продли</w:t>
      </w:r>
      <w:r w:rsidR="009D053A" w:rsidRPr="009D053A">
        <w:rPr>
          <w:rFonts w:ascii="Times New Roman" w:hAnsi="Times New Roman" w:cs="Times New Roman"/>
          <w:b/>
          <w:sz w:val="28"/>
          <w:szCs w:val="28"/>
        </w:rPr>
        <w:t>ло</w:t>
      </w:r>
      <w:r w:rsidRPr="009D053A">
        <w:rPr>
          <w:rFonts w:ascii="Times New Roman" w:hAnsi="Times New Roman" w:cs="Times New Roman"/>
          <w:b/>
          <w:sz w:val="28"/>
          <w:szCs w:val="28"/>
        </w:rPr>
        <w:t xml:space="preserve"> ежегодные выплаты чернобыльцам</w:t>
      </w:r>
    </w:p>
    <w:p w:rsidR="00A72B11" w:rsidRPr="00A72B11" w:rsidRDefault="00D32DB8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8">
        <w:rPr>
          <w:rFonts w:ascii="Times New Roman" w:hAnsi="Times New Roman" w:cs="Times New Roman"/>
          <w:sz w:val="24"/>
          <w:szCs w:val="24"/>
        </w:rPr>
        <w:t xml:space="preserve">Отделение СФР </w:t>
      </w:r>
      <w:r>
        <w:rPr>
          <w:rFonts w:ascii="Times New Roman" w:hAnsi="Times New Roman" w:cs="Times New Roman"/>
          <w:sz w:val="24"/>
          <w:szCs w:val="24"/>
        </w:rPr>
        <w:t>по Волгоградской области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72B11" w:rsidRPr="00A72B11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порядке и без предоставления дополнительных подтверждающих документов от граждан продли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выплаты</w:t>
      </w:r>
      <w:r w:rsidR="000B5D37">
        <w:rPr>
          <w:rFonts w:ascii="Times New Roman" w:hAnsi="Times New Roman" w:cs="Times New Roman"/>
          <w:sz w:val="24"/>
          <w:szCs w:val="24"/>
        </w:rPr>
        <w:t xml:space="preserve"> 2138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пострадавшим в чернобыльской катастрофе. </w:t>
      </w:r>
    </w:p>
    <w:p w:rsidR="00D32DB8" w:rsidRPr="00D32DB8" w:rsidRDefault="00D32DB8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8">
        <w:rPr>
          <w:rFonts w:ascii="Times New Roman" w:hAnsi="Times New Roman" w:cs="Times New Roman"/>
          <w:sz w:val="24"/>
          <w:szCs w:val="24"/>
        </w:rPr>
        <w:t xml:space="preserve">Автоматически </w:t>
      </w:r>
      <w:r w:rsidR="009D053A">
        <w:rPr>
          <w:rFonts w:ascii="Times New Roman" w:hAnsi="Times New Roman" w:cs="Times New Roman"/>
          <w:sz w:val="24"/>
          <w:szCs w:val="24"/>
        </w:rPr>
        <w:t xml:space="preserve">продлеваются </w:t>
      </w:r>
      <w:r w:rsidRPr="00D32DB8">
        <w:rPr>
          <w:rFonts w:ascii="Times New Roman" w:hAnsi="Times New Roman" w:cs="Times New Roman"/>
          <w:sz w:val="24"/>
          <w:szCs w:val="24"/>
        </w:rPr>
        <w:t>ежегодные меры социальной поддержки для чернобыльцев и их семей</w:t>
      </w:r>
      <w:r w:rsidR="008F0D35">
        <w:rPr>
          <w:rFonts w:ascii="Times New Roman" w:hAnsi="Times New Roman" w:cs="Times New Roman"/>
          <w:sz w:val="24"/>
          <w:szCs w:val="24"/>
        </w:rPr>
        <w:t>, проживающих в Волгоградской области</w:t>
      </w:r>
      <w:r w:rsidRPr="00D32DB8">
        <w:rPr>
          <w:rFonts w:ascii="Times New Roman" w:hAnsi="Times New Roman" w:cs="Times New Roman"/>
          <w:sz w:val="24"/>
          <w:szCs w:val="24"/>
        </w:rPr>
        <w:t>: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за полученный вред здоровью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на оздоровление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семьям по потере кормильца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48B2" w:rsidRPr="008B48B2" w:rsidRDefault="008B48B2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с переходом этих выплат из органов социальной защиты населения в Социальный фонд получение мер поддержки стало проще и удобнее. При определении права на выплаты Отделение СФР по Вол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гоградской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применяет принципы социального казначейства, основываясь на собственных данных и сведениях, которые поступают из сторонних ведомств. Это помогает снимать с людей обязанность по сбору документов и упрощает получение средств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назначения социальных мер.</w:t>
      </w:r>
    </w:p>
    <w:p w:rsidR="008B48B2" w:rsidRPr="008B48B2" w:rsidRDefault="008B48B2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пострадавшие от радиационных аварий и техногенных катастроф ежемесячно получают: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денежную выплату (ЕДВ) и набор социальных услуг (НСУ), включающий лекарства, путёвку в санаторий и проезд на электричках;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продукты;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школьное питание детей;</w:t>
      </w:r>
    </w:p>
    <w:p w:rsid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проживание в зонах радиоактивного загрязнения и т.д.</w:t>
      </w:r>
    </w:p>
    <w:p w:rsidR="0033625D" w:rsidRPr="009D053A" w:rsidRDefault="0033625D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3625D" w:rsidRPr="009D053A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162A5"/>
    <w:multiLevelType w:val="multilevel"/>
    <w:tmpl w:val="0184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AA5"/>
    <w:rsid w:val="000373DE"/>
    <w:rsid w:val="000770FE"/>
    <w:rsid w:val="000B5D37"/>
    <w:rsid w:val="001D2332"/>
    <w:rsid w:val="0033625D"/>
    <w:rsid w:val="003408BF"/>
    <w:rsid w:val="00394D3E"/>
    <w:rsid w:val="003A1D3E"/>
    <w:rsid w:val="00461D35"/>
    <w:rsid w:val="00472BD5"/>
    <w:rsid w:val="005F4495"/>
    <w:rsid w:val="005F4DB1"/>
    <w:rsid w:val="006544E7"/>
    <w:rsid w:val="00730D61"/>
    <w:rsid w:val="00754625"/>
    <w:rsid w:val="008B48B2"/>
    <w:rsid w:val="008F0D35"/>
    <w:rsid w:val="0093182B"/>
    <w:rsid w:val="009B1AA5"/>
    <w:rsid w:val="009D053A"/>
    <w:rsid w:val="009F5774"/>
    <w:rsid w:val="00A03386"/>
    <w:rsid w:val="00A611E7"/>
    <w:rsid w:val="00A72B11"/>
    <w:rsid w:val="00A754C0"/>
    <w:rsid w:val="00AB61FD"/>
    <w:rsid w:val="00AD7557"/>
    <w:rsid w:val="00B75320"/>
    <w:rsid w:val="00BE75FF"/>
    <w:rsid w:val="00CE18DB"/>
    <w:rsid w:val="00D32DB8"/>
    <w:rsid w:val="00DE38C4"/>
    <w:rsid w:val="00E12FDB"/>
    <w:rsid w:val="00E14FA5"/>
    <w:rsid w:val="00F5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A72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2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6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cp:lastPrinted>2025-04-15T06:55:00Z</cp:lastPrinted>
  <dcterms:created xsi:type="dcterms:W3CDTF">2025-05-22T05:36:00Z</dcterms:created>
  <dcterms:modified xsi:type="dcterms:W3CDTF">2025-05-22T05:36:00Z</dcterms:modified>
</cp:coreProperties>
</file>