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F55A" w14:textId="77777777" w:rsidR="007A5AF5" w:rsidRPr="00F22965" w:rsidRDefault="004829AB" w:rsidP="00F229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965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71587667" w14:textId="77777777" w:rsidR="007A5AF5" w:rsidRPr="00F22965" w:rsidRDefault="004829AB" w:rsidP="00F2296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296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69C33F3B" w14:textId="77777777" w:rsidR="007A5AF5" w:rsidRPr="00F22965" w:rsidRDefault="004829AB" w:rsidP="00F2296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229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3632" behindDoc="0" locked="0" layoutInCell="0" allowOverlap="1" wp14:anchorId="4A70E511" wp14:editId="681FEFC2">
            <wp:simplePos x="0" y="0"/>
            <wp:positionH relativeFrom="column">
              <wp:posOffset>5991927</wp:posOffset>
            </wp:positionH>
            <wp:positionV relativeFrom="paragraph">
              <wp:posOffset>37465</wp:posOffset>
            </wp:positionV>
            <wp:extent cx="661670" cy="685165"/>
            <wp:effectExtent l="0" t="0" r="5080" b="635"/>
            <wp:wrapTight wrapText="bothSides">
              <wp:wrapPolygon edited="0">
                <wp:start x="6219" y="0"/>
                <wp:lineTo x="3109" y="1802"/>
                <wp:lineTo x="0" y="7207"/>
                <wp:lineTo x="0" y="18017"/>
                <wp:lineTo x="3731" y="21019"/>
                <wp:lineTo x="4353" y="21019"/>
                <wp:lineTo x="16791" y="21019"/>
                <wp:lineTo x="17413" y="21019"/>
                <wp:lineTo x="21144" y="18017"/>
                <wp:lineTo x="21144" y="7207"/>
                <wp:lineTo x="19278" y="4204"/>
                <wp:lineTo x="14925" y="0"/>
                <wp:lineTo x="6219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965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025DB758" w14:textId="77777777" w:rsidR="007A5AF5" w:rsidRPr="00F22965" w:rsidRDefault="004829AB" w:rsidP="00F2296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22965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604F5693" w14:textId="004FD91C" w:rsidR="007A5AF5" w:rsidRPr="00F22965" w:rsidRDefault="004829AB" w:rsidP="00F2296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22965">
        <w:rPr>
          <w:rFonts w:ascii="Times New Roman" w:hAnsi="Times New Roman" w:cs="Times New Roman"/>
          <w:b/>
          <w:color w:val="00B050"/>
          <w:sz w:val="24"/>
          <w:szCs w:val="24"/>
        </w:rPr>
        <w:t>№</w:t>
      </w:r>
      <w:r w:rsidR="00FE3F9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10 </w:t>
      </w:r>
      <w:r w:rsidRPr="00F22965">
        <w:rPr>
          <w:rFonts w:ascii="Times New Roman" w:hAnsi="Times New Roman" w:cs="Times New Roman"/>
          <w:b/>
          <w:color w:val="00B050"/>
          <w:sz w:val="24"/>
          <w:szCs w:val="24"/>
        </w:rPr>
        <w:t>от</w:t>
      </w:r>
      <w:r w:rsidR="009734A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1F0CA1">
        <w:rPr>
          <w:rFonts w:ascii="Times New Roman" w:hAnsi="Times New Roman" w:cs="Times New Roman"/>
          <w:b/>
          <w:color w:val="00B050"/>
          <w:sz w:val="24"/>
          <w:szCs w:val="24"/>
        </w:rPr>
        <w:t>24</w:t>
      </w:r>
      <w:r w:rsidR="00E5523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2718DE">
        <w:rPr>
          <w:rFonts w:ascii="Times New Roman" w:hAnsi="Times New Roman" w:cs="Times New Roman"/>
          <w:b/>
          <w:color w:val="00B050"/>
          <w:sz w:val="24"/>
          <w:szCs w:val="24"/>
        </w:rPr>
        <w:t>апреля</w:t>
      </w:r>
      <w:r w:rsidRPr="00F2296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202</w:t>
      </w:r>
      <w:r w:rsidR="001F0CA1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 w:rsidRPr="00F2296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030C86DE" w14:textId="77777777" w:rsidR="007A5AF5" w:rsidRPr="00F22965" w:rsidRDefault="007A5AF5" w:rsidP="00F2296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A4CE714" w14:textId="77777777" w:rsidR="00162784" w:rsidRPr="00162784" w:rsidRDefault="00162784" w:rsidP="00466AE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2784">
        <w:rPr>
          <w:rFonts w:ascii="Times New Roman" w:hAnsi="Times New Roman" w:cs="Times New Roman"/>
          <w:b/>
          <w:bCs/>
          <w:sz w:val="32"/>
          <w:szCs w:val="32"/>
        </w:rPr>
        <w:t xml:space="preserve">О мониторинге </w:t>
      </w:r>
      <w:r w:rsidR="00466AEA" w:rsidRPr="00162784">
        <w:rPr>
          <w:rFonts w:ascii="Times New Roman" w:hAnsi="Times New Roman" w:cs="Times New Roman"/>
          <w:b/>
          <w:bCs/>
          <w:sz w:val="32"/>
          <w:szCs w:val="32"/>
        </w:rPr>
        <w:t>перелёт</w:t>
      </w:r>
      <w:r w:rsidRPr="00162784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466AEA" w:rsidRPr="00162784">
        <w:rPr>
          <w:rFonts w:ascii="Times New Roman" w:hAnsi="Times New Roman" w:cs="Times New Roman"/>
          <w:b/>
          <w:bCs/>
          <w:sz w:val="32"/>
          <w:szCs w:val="32"/>
        </w:rPr>
        <w:t xml:space="preserve"> клопа-вредной черепашки</w:t>
      </w:r>
    </w:p>
    <w:p w14:paraId="55EAF708" w14:textId="6349B56B" w:rsidR="00466AEA" w:rsidRPr="00162784" w:rsidRDefault="00466AEA" w:rsidP="00466AE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2784">
        <w:rPr>
          <w:rFonts w:ascii="Times New Roman" w:hAnsi="Times New Roman" w:cs="Times New Roman"/>
          <w:b/>
          <w:bCs/>
          <w:sz w:val="32"/>
          <w:szCs w:val="32"/>
        </w:rPr>
        <w:t>на посевы озимых зерновых культур!</w:t>
      </w:r>
    </w:p>
    <w:p w14:paraId="29C36281" w14:textId="77777777" w:rsidR="00162784" w:rsidRPr="00162784" w:rsidRDefault="00162784" w:rsidP="00466AE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13CCD7" w14:textId="77777777" w:rsidR="00466AEA" w:rsidRPr="00162784" w:rsidRDefault="00466AEA" w:rsidP="00466AE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2784">
        <w:rPr>
          <w:rFonts w:ascii="Times New Roman" w:hAnsi="Times New Roman" w:cs="Times New Roman"/>
          <w:b/>
          <w:bCs/>
          <w:sz w:val="32"/>
          <w:szCs w:val="32"/>
        </w:rPr>
        <w:t>Уважаемые сельхозтоваропроизводители!</w:t>
      </w:r>
    </w:p>
    <w:p w14:paraId="3CA63344" w14:textId="7630F48F" w:rsidR="00466AEA" w:rsidRPr="00162784" w:rsidRDefault="00466AEA" w:rsidP="001627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F098567" w14:textId="1AE87A73" w:rsidR="00466AEA" w:rsidRPr="00466AEA" w:rsidRDefault="00162784" w:rsidP="00466AE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78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51DEDFEF" wp14:editId="42E4752F">
            <wp:simplePos x="0" y="0"/>
            <wp:positionH relativeFrom="column">
              <wp:posOffset>59055</wp:posOffset>
            </wp:positionH>
            <wp:positionV relativeFrom="paragraph">
              <wp:posOffset>71120</wp:posOffset>
            </wp:positionV>
            <wp:extent cx="2937510" cy="1761490"/>
            <wp:effectExtent l="0" t="0" r="0" b="0"/>
            <wp:wrapTight wrapText="bothSides">
              <wp:wrapPolygon edited="0">
                <wp:start x="0" y="0"/>
                <wp:lineTo x="0" y="21257"/>
                <wp:lineTo x="21432" y="21257"/>
                <wp:lineTo x="21432" y="0"/>
                <wp:lineTo x="0" y="0"/>
              </wp:wrapPolygon>
            </wp:wrapTight>
            <wp:docPr id="288085524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176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anchor>
        </w:drawing>
      </w:r>
      <w:r w:rsidR="001F0CA1">
        <w:rPr>
          <w:rFonts w:ascii="Times New Roman" w:hAnsi="Times New Roman" w:cs="Times New Roman"/>
          <w:color w:val="000000" w:themeColor="text1"/>
          <w:sz w:val="28"/>
          <w:szCs w:val="28"/>
        </w:rPr>
        <w:t>В третьей декаде апреля отмечено н</w:t>
      </w:r>
      <w:r w:rsidR="00466AEA"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ачало перелета клопа-вредной черепашки на</w:t>
      </w:r>
      <w:r w:rsidR="00466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6AEA"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посевы озимых зерновых культур</w:t>
      </w:r>
      <w:r w:rsidR="001F0C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F16FB8" w14:textId="3EDE49DC" w:rsidR="00466AEA" w:rsidRPr="00466AEA" w:rsidRDefault="00466AEA" w:rsidP="00466AE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Взрослые клопы после выхода из мест зимовки приступают к питанию. В теплое время дня (t воздуха до 20</w:t>
      </w:r>
      <w:r w:rsidR="00162784" w:rsidRPr="00162784">
        <w:rPr>
          <w:rFonts w:ascii="Times New Roman" w:hAnsi="Times New Roman" w:cs="Times New Roman"/>
          <w:color w:val="000000" w:themeColor="text1"/>
          <w:sz w:val="28"/>
          <w:szCs w:val="28"/>
        </w:rPr>
        <w:t>°</w:t>
      </w: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С) клопы держатся на растениях, активно питаются. Прокалывая молодые стебли злаков, чаще всего при основании, они высасывают соки, стебли задерживаются в</w:t>
      </w:r>
      <w:r w:rsidR="00162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росте, центральный лист желтеет. Повреждение стебля во время колошения вызывает белоколосость.</w:t>
      </w:r>
    </w:p>
    <w:p w14:paraId="3E57EA78" w14:textId="1248B302" w:rsidR="00466AEA" w:rsidRPr="00466AEA" w:rsidRDefault="00466AEA" w:rsidP="00466AE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В пасмурную, прохладную погоду клопы забираются под укрытия (комочки почвы, сорняки и т.д.). Клоп способен повреждать растения на протяжении всего вегетационного периода.</w:t>
      </w:r>
    </w:p>
    <w:p w14:paraId="4DCAC48D" w14:textId="77777777" w:rsidR="00466AEA" w:rsidRPr="00466AEA" w:rsidRDefault="00466AEA" w:rsidP="00466AE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 проводить тщательный мониторинг посевов. Обработку против имаго рекомендуется проводить в фазу кущения-выход в трубку при численности на озимой пшенице 1-2 клопа на 1 м</w:t>
      </w:r>
      <w:r w:rsidRPr="00466AE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E32F95" w14:textId="31601163" w:rsidR="00466AEA" w:rsidRPr="00466AEA" w:rsidRDefault="00466AEA" w:rsidP="00466AE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Химические обработки посевов необходимо проводить препаратами согласно Государственного каталога пестицидов и агрохимикатов, разрешенных к применению на территории Российской Федерации в 202</w:t>
      </w:r>
      <w:r w:rsidR="001F0CA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году.</w:t>
      </w:r>
    </w:p>
    <w:p w14:paraId="7DD0B306" w14:textId="70C457CF" w:rsidR="007A5AF5" w:rsidRPr="00F22965" w:rsidRDefault="00466AEA" w:rsidP="00162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Филиал ФГБУ «Россельхозцентр»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тел. </w:t>
      </w:r>
      <w:r w:rsidRPr="001F0C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8-995-428-20-29</w:t>
      </w:r>
      <w:r w:rsidRPr="00466A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7A5AF5" w:rsidRPr="00F22965">
      <w:pgSz w:w="11906" w:h="16838"/>
      <w:pgMar w:top="568" w:right="566" w:bottom="708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AF5"/>
    <w:rsid w:val="000C2354"/>
    <w:rsid w:val="000E21E6"/>
    <w:rsid w:val="00162784"/>
    <w:rsid w:val="001F0CA1"/>
    <w:rsid w:val="00241226"/>
    <w:rsid w:val="002718DE"/>
    <w:rsid w:val="002837F4"/>
    <w:rsid w:val="00292A9A"/>
    <w:rsid w:val="002C4514"/>
    <w:rsid w:val="003D7A4C"/>
    <w:rsid w:val="00466AEA"/>
    <w:rsid w:val="004806D1"/>
    <w:rsid w:val="004829AB"/>
    <w:rsid w:val="00497102"/>
    <w:rsid w:val="005E470F"/>
    <w:rsid w:val="00627033"/>
    <w:rsid w:val="00661BC5"/>
    <w:rsid w:val="00737115"/>
    <w:rsid w:val="00766EDC"/>
    <w:rsid w:val="007A5AF5"/>
    <w:rsid w:val="009734AC"/>
    <w:rsid w:val="00B73869"/>
    <w:rsid w:val="00BD6A8A"/>
    <w:rsid w:val="00BF6028"/>
    <w:rsid w:val="00D03A98"/>
    <w:rsid w:val="00DF69D2"/>
    <w:rsid w:val="00E07A5F"/>
    <w:rsid w:val="00E55235"/>
    <w:rsid w:val="00F22965"/>
    <w:rsid w:val="00F73FEC"/>
    <w:rsid w:val="00FE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430F"/>
  <w15:docId w15:val="{100C17F6-D7CF-482C-BEF1-885E861F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73DE6"/>
  </w:style>
  <w:style w:type="character" w:customStyle="1" w:styleId="a7">
    <w:name w:val="Нижний колонтитул Знак"/>
    <w:basedOn w:val="a0"/>
    <w:link w:val="a8"/>
    <w:uiPriority w:val="99"/>
    <w:qFormat/>
    <w:rsid w:val="00373DE6"/>
  </w:style>
  <w:style w:type="character" w:customStyle="1" w:styleId="-">
    <w:name w:val="Интернет-ссылка"/>
    <w:basedOn w:val="a0"/>
    <w:uiPriority w:val="99"/>
    <w:unhideWhenUsed/>
    <w:rsid w:val="00821B9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qFormat/>
    <w:rsid w:val="00821B96"/>
    <w:rPr>
      <w:color w:val="605E5C"/>
      <w:shd w:val="clear" w:color="auto" w:fill="E1DFDD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73DE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73DE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1CF1-1421-4795-8BF7-4E063F33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Dnsuser630</dc:creator>
  <dc:description/>
  <cp:lastModifiedBy>Пользователь</cp:lastModifiedBy>
  <cp:revision>111</cp:revision>
  <cp:lastPrinted>2021-10-12T12:09:00Z</cp:lastPrinted>
  <dcterms:created xsi:type="dcterms:W3CDTF">2021-09-14T13:56:00Z</dcterms:created>
  <dcterms:modified xsi:type="dcterms:W3CDTF">2026-04-24T08:14:00Z</dcterms:modified>
  <dc:language>ru-RU</dc:language>
</cp:coreProperties>
</file>